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b/>
          <w:sz w:val="44"/>
          <w:lang w:val="en-US" w:eastAsia="zh-CN"/>
        </w:rPr>
      </w:pPr>
      <w:bookmarkStart w:id="0" w:name="_GoBack"/>
      <w:bookmarkEnd w:id="0"/>
      <w:r>
        <w:rPr>
          <w:rFonts w:hint="eastAsia"/>
          <w:b/>
          <w:sz w:val="28"/>
          <w:szCs w:val="28"/>
          <w:lang w:val="en-US" w:eastAsia="zh-CN"/>
        </w:rPr>
        <w:t xml:space="preserve">附件1                       </w:t>
      </w:r>
      <w:r>
        <w:rPr>
          <w:rFonts w:hint="eastAsia"/>
          <w:b/>
          <w:sz w:val="44"/>
          <w:lang w:val="en-US" w:eastAsia="zh-CN"/>
        </w:rPr>
        <w:t>2023年庞泉沟镇森林防火责任分解一览表</w:t>
      </w:r>
    </w:p>
    <w:tbl>
      <w:tblPr>
        <w:tblStyle w:val="2"/>
        <w:tblpPr w:vertAnchor="page" w:horzAnchor="page" w:tblpX="519" w:tblpY="1380"/>
        <w:tblW w:w="1586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15"/>
        <w:gridCol w:w="1053"/>
        <w:gridCol w:w="1020"/>
        <w:gridCol w:w="915"/>
        <w:gridCol w:w="3900"/>
        <w:gridCol w:w="1048"/>
        <w:gridCol w:w="992"/>
        <w:gridCol w:w="958"/>
        <w:gridCol w:w="791"/>
        <w:gridCol w:w="377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5" w:hRule="exact"/>
        </w:trPr>
        <w:tc>
          <w:tcPr>
            <w:tcW w:w="15867" w:type="dxa"/>
            <w:gridSpan w:val="10"/>
            <w:tcBorders>
              <w:bottom w:val="single" w:color="000000" w:sz="4" w:space="0"/>
            </w:tcBorders>
            <w:noWrap w:val="0"/>
            <w:vAlign w:val="center"/>
          </w:tcPr>
          <w:p>
            <w:pPr>
              <w:spacing w:line="308" w:lineRule="atLeast"/>
              <w:jc w:val="center"/>
              <w:rPr>
                <w:rFonts w:hint="eastAsia"/>
                <w:color w:val="000000"/>
                <w:sz w:val="21"/>
              </w:rPr>
            </w:pPr>
            <w:r>
              <w:rPr>
                <w:rFonts w:hint="eastAsia" w:ascii="仿宋_GB2312" w:hAnsi="仿宋_GB2312" w:eastAsia="仿宋_GB2312"/>
                <w:b/>
                <w:bCs/>
                <w:color w:val="000000"/>
                <w:sz w:val="24"/>
              </w:rPr>
              <w:t>总指挥：</w:t>
            </w:r>
            <w:r>
              <w:rPr>
                <w:rFonts w:hint="eastAsia" w:ascii="仿宋_GB2312" w:hAnsi="仿宋_GB2312" w:eastAsia="仿宋_GB2312"/>
                <w:color w:val="000000"/>
                <w:sz w:val="24"/>
                <w:lang w:val="en-US" w:eastAsia="zh-CN"/>
              </w:rPr>
              <w:t>张继国（镇党委书记）、赵双明</w:t>
            </w:r>
            <w:r>
              <w:rPr>
                <w:rFonts w:hint="eastAsia" w:ascii="仿宋_GB2312" w:hAnsi="仿宋_GB2312" w:eastAsia="仿宋_GB2312"/>
                <w:color w:val="000000"/>
                <w:sz w:val="24"/>
              </w:rPr>
              <w:t>（</w:t>
            </w:r>
            <w:r>
              <w:rPr>
                <w:rFonts w:hint="eastAsia" w:ascii="仿宋_GB2312" w:hAnsi="仿宋_GB2312" w:eastAsia="仿宋_GB2312"/>
                <w:color w:val="000000"/>
                <w:sz w:val="24"/>
                <w:lang w:eastAsia="zh-CN"/>
              </w:rPr>
              <w:t>镇长</w:t>
            </w:r>
            <w:r>
              <w:rPr>
                <w:rFonts w:hint="eastAsia" w:ascii="仿宋_GB2312" w:hAnsi="仿宋_GB2312" w:eastAsia="仿宋_GB2312"/>
                <w:color w:val="000000"/>
                <w:sz w:val="24"/>
              </w:rPr>
              <w:t>）</w:t>
            </w:r>
            <w:r>
              <w:rPr>
                <w:rFonts w:hint="eastAsia" w:ascii="仿宋_GB2312" w:hAnsi="仿宋_GB2312" w:eastAsia="仿宋_GB2312"/>
                <w:color w:val="000000"/>
                <w:sz w:val="24"/>
                <w:lang w:eastAsia="zh-CN"/>
              </w:rPr>
              <w:t>，</w:t>
            </w:r>
            <w:r>
              <w:rPr>
                <w:rFonts w:hint="eastAsia" w:ascii="仿宋_GB2312" w:hAnsi="仿宋_GB2312" w:eastAsia="仿宋_GB2312"/>
                <w:color w:val="000000"/>
                <w:sz w:val="24"/>
              </w:rPr>
              <w:t>全面负责本镇护林防火工作。</w:t>
            </w:r>
            <w:r>
              <w:rPr>
                <w:rFonts w:hint="eastAsia"/>
                <w:color w:val="000000"/>
                <w:sz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6" w:hRule="exact"/>
        </w:trPr>
        <w:tc>
          <w:tcPr>
            <w:tcW w:w="15867" w:type="dxa"/>
            <w:gridSpan w:val="10"/>
            <w:tcBorders>
              <w:bottom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副总指挥协助总指挥做好具体分管的护林防火工作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8" w:hRule="exact"/>
        </w:trPr>
        <w:tc>
          <w:tcPr>
            <w:tcW w:w="1415"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b/>
                <w:bCs/>
                <w:color w:val="000000"/>
                <w:sz w:val="24"/>
              </w:rPr>
              <w:t>副总指挥</w:t>
            </w:r>
          </w:p>
        </w:tc>
        <w:tc>
          <w:tcPr>
            <w:tcW w:w="6888" w:type="dxa"/>
            <w:gridSpan w:val="4"/>
            <w:tcBorders>
              <w:bottom w:val="single" w:color="000000" w:sz="4" w:space="0"/>
              <w:right w:val="single" w:color="000000" w:sz="4" w:space="0"/>
            </w:tcBorders>
            <w:noWrap w:val="0"/>
            <w:vAlign w:val="center"/>
          </w:tcPr>
          <w:p>
            <w:pPr>
              <w:pStyle w:val="4"/>
              <w:spacing w:line="308" w:lineRule="atLeast"/>
              <w:jc w:val="both"/>
              <w:textAlignment w:val="center"/>
              <w:rPr>
                <w:rFonts w:eastAsia="仿宋_GB2312"/>
                <w:color w:val="000000"/>
                <w:sz w:val="24"/>
              </w:rPr>
            </w:pPr>
            <w:r>
              <w:rPr>
                <w:rFonts w:hint="eastAsia" w:eastAsia="仿宋_GB2312"/>
                <w:color w:val="000000"/>
                <w:sz w:val="24"/>
              </w:rPr>
              <w:t>白继光</w:t>
            </w:r>
            <w:r>
              <w:rPr>
                <w:rFonts w:eastAsia="仿宋_GB2312"/>
                <w:color w:val="000000"/>
                <w:sz w:val="24"/>
              </w:rPr>
              <w:t>（</w:t>
            </w:r>
            <w:r>
              <w:rPr>
                <w:rFonts w:hint="eastAsia" w:eastAsia="仿宋_GB2312"/>
                <w:color w:val="000000"/>
                <w:sz w:val="24"/>
                <w:lang w:eastAsia="zh-CN"/>
              </w:rPr>
              <w:t>、</w:t>
            </w:r>
            <w:r>
              <w:rPr>
                <w:rFonts w:eastAsia="仿宋_GB2312"/>
                <w:color w:val="000000"/>
                <w:sz w:val="24"/>
              </w:rPr>
              <w:t>保护</w:t>
            </w:r>
            <w:r>
              <w:rPr>
                <w:rFonts w:hint="eastAsia" w:eastAsia="仿宋_GB2312"/>
                <w:color w:val="000000"/>
                <w:sz w:val="24"/>
                <w:lang w:val="en-US" w:eastAsia="zh-CN"/>
              </w:rPr>
              <w:t>区管理</w:t>
            </w:r>
            <w:r>
              <w:rPr>
                <w:rFonts w:eastAsia="仿宋_GB2312"/>
                <w:color w:val="000000"/>
                <w:sz w:val="24"/>
              </w:rPr>
              <w:t>局局长）</w:t>
            </w:r>
            <w:r>
              <w:rPr>
                <w:rFonts w:hint="eastAsia" w:eastAsia="仿宋_GB2312"/>
                <w:color w:val="000000"/>
                <w:sz w:val="24"/>
                <w:lang w:eastAsia="zh-CN"/>
              </w:rPr>
              <w:t>、</w:t>
            </w:r>
            <w:r>
              <w:rPr>
                <w:rFonts w:hint="eastAsia" w:eastAsia="仿宋_GB2312"/>
                <w:color w:val="000000"/>
                <w:sz w:val="24"/>
                <w:lang w:val="en-US" w:eastAsia="zh-CN"/>
              </w:rPr>
              <w:t xml:space="preserve"> </w:t>
            </w:r>
            <w:r>
              <w:rPr>
                <w:rFonts w:hint="eastAsia" w:eastAsia="仿宋_GB2312"/>
                <w:color w:val="000000"/>
                <w:sz w:val="24"/>
                <w:lang w:eastAsia="zh-CN"/>
              </w:rPr>
              <w:t xml:space="preserve">吕世琪 </w:t>
            </w:r>
            <w:r>
              <w:rPr>
                <w:rFonts w:eastAsia="仿宋_GB2312"/>
                <w:color w:val="000000"/>
                <w:sz w:val="24"/>
              </w:rPr>
              <w:t>（</w:t>
            </w:r>
            <w:r>
              <w:rPr>
                <w:rFonts w:hint="eastAsia" w:eastAsia="仿宋_GB2312"/>
                <w:color w:val="000000"/>
                <w:sz w:val="24"/>
                <w:lang w:eastAsia="zh-CN"/>
              </w:rPr>
              <w:t>湿地公园管理局</w:t>
            </w:r>
            <w:r>
              <w:rPr>
                <w:rFonts w:eastAsia="仿宋_GB2312"/>
                <w:color w:val="000000"/>
                <w:sz w:val="24"/>
              </w:rPr>
              <w:t xml:space="preserve">） </w:t>
            </w:r>
          </w:p>
          <w:p>
            <w:pPr>
              <w:pStyle w:val="4"/>
              <w:spacing w:line="308" w:lineRule="atLeast"/>
              <w:jc w:val="both"/>
              <w:textAlignment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刘钊金</w:t>
            </w:r>
            <w:r>
              <w:rPr>
                <w:rFonts w:hint="eastAsia" w:eastAsia="仿宋_GB2312" w:cs="Times New Roman"/>
                <w:color w:val="000000"/>
                <w:sz w:val="24"/>
                <w:lang w:eastAsia="zh-CN"/>
              </w:rPr>
              <w:t>（</w:t>
            </w:r>
            <w:r>
              <w:rPr>
                <w:rFonts w:hint="eastAsia" w:ascii="Times New Roman" w:hAnsi="Times New Roman" w:eastAsia="仿宋_GB2312" w:cs="Times New Roman"/>
                <w:color w:val="000000"/>
                <w:sz w:val="24"/>
              </w:rPr>
              <w:t>孝文山林场</w:t>
            </w:r>
            <w:r>
              <w:rPr>
                <w:rFonts w:hint="eastAsia" w:eastAsia="仿宋_GB2312" w:cs="Times New Roman"/>
                <w:color w:val="000000"/>
                <w:sz w:val="24"/>
                <w:lang w:eastAsia="zh-CN"/>
              </w:rPr>
              <w:t>）、</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rPr>
              <w:t>王宇</w:t>
            </w:r>
            <w:r>
              <w:rPr>
                <w:rFonts w:hint="eastAsia" w:eastAsia="仿宋_GB2312" w:cs="Times New Roman"/>
                <w:color w:val="000000"/>
                <w:sz w:val="24"/>
                <w:lang w:eastAsia="zh-CN"/>
              </w:rPr>
              <w:t>（</w:t>
            </w:r>
            <w:r>
              <w:rPr>
                <w:rFonts w:hint="eastAsia" w:ascii="Times New Roman" w:hAnsi="Times New Roman" w:eastAsia="仿宋_GB2312" w:cs="Times New Roman"/>
                <w:color w:val="000000"/>
                <w:sz w:val="24"/>
              </w:rPr>
              <w:t>双家寨林场</w:t>
            </w:r>
            <w:r>
              <w:rPr>
                <w:rFonts w:hint="eastAsia" w:eastAsia="仿宋_GB2312" w:cs="Times New Roman"/>
                <w:color w:val="000000"/>
                <w:sz w:val="24"/>
                <w:lang w:eastAsia="zh-CN"/>
              </w:rPr>
              <w:t>）</w:t>
            </w:r>
          </w:p>
          <w:p>
            <w:pPr>
              <w:pStyle w:val="4"/>
              <w:spacing w:line="308" w:lineRule="atLeast"/>
              <w:jc w:val="both"/>
              <w:textAlignment w:val="center"/>
              <w:rPr>
                <w:rFonts w:hint="eastAsia" w:ascii="Times New Roman" w:hAnsi="Times New Roman" w:eastAsia="仿宋_GB2312" w:cs="Times New Roman"/>
                <w:color w:val="000000"/>
                <w:sz w:val="24"/>
              </w:rPr>
            </w:pPr>
          </w:p>
          <w:p>
            <w:pPr>
              <w:pStyle w:val="4"/>
              <w:spacing w:line="308" w:lineRule="atLeast"/>
              <w:jc w:val="both"/>
              <w:textAlignment w:val="center"/>
              <w:rPr>
                <w:rFonts w:eastAsia="仿宋_GB2312"/>
                <w:color w:val="000000"/>
                <w:sz w:val="24"/>
              </w:rPr>
            </w:pPr>
          </w:p>
        </w:tc>
        <w:tc>
          <w:tcPr>
            <w:tcW w:w="7564" w:type="dxa"/>
            <w:gridSpan w:val="5"/>
            <w:tcBorders>
              <w:bottom w:val="single" w:color="000000" w:sz="4" w:space="0"/>
            </w:tcBorders>
            <w:noWrap w:val="0"/>
            <w:vAlign w:val="center"/>
          </w:tcPr>
          <w:p>
            <w:pPr>
              <w:pStyle w:val="4"/>
              <w:spacing w:line="308" w:lineRule="atLeast"/>
              <w:jc w:val="center"/>
              <w:textAlignment w:val="center"/>
              <w:rPr>
                <w:rFonts w:eastAsia="仿宋_GB2312"/>
                <w:color w:val="000000"/>
                <w:sz w:val="24"/>
              </w:rPr>
            </w:pPr>
            <w:r>
              <w:rPr>
                <w:rFonts w:hint="eastAsia" w:eastAsia="仿宋_GB2312"/>
                <w:color w:val="000000"/>
                <w:sz w:val="24"/>
                <w:lang w:eastAsia="zh-CN"/>
              </w:rPr>
              <w:t>王志根</w:t>
            </w:r>
            <w:r>
              <w:rPr>
                <w:rFonts w:eastAsia="仿宋_GB2312"/>
                <w:color w:val="000000"/>
                <w:sz w:val="24"/>
              </w:rPr>
              <w:t>（</w:t>
            </w:r>
            <w:r>
              <w:rPr>
                <w:rFonts w:hint="eastAsia" w:eastAsia="仿宋_GB2312"/>
                <w:color w:val="000000"/>
                <w:sz w:val="24"/>
                <w:lang w:eastAsia="zh-CN"/>
              </w:rPr>
              <w:t>副镇长</w:t>
            </w:r>
            <w:r>
              <w:rPr>
                <w:rFonts w:eastAsia="仿宋_GB2312"/>
                <w:color w:val="000000"/>
                <w:sz w:val="24"/>
              </w:rPr>
              <w:t>）</w:t>
            </w:r>
          </w:p>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康继业</w:t>
            </w:r>
            <w:r>
              <w:rPr>
                <w:rFonts w:eastAsia="仿宋_GB2312"/>
                <w:color w:val="000000"/>
                <w:sz w:val="24"/>
              </w:rPr>
              <w:t>（</w:t>
            </w:r>
            <w:r>
              <w:rPr>
                <w:rFonts w:hint="eastAsia" w:eastAsia="仿宋_GB2312"/>
                <w:color w:val="000000"/>
                <w:sz w:val="24"/>
                <w:lang w:eastAsia="zh-CN"/>
              </w:rPr>
              <w:t>副镇长</w:t>
            </w:r>
            <w:r>
              <w:rPr>
                <w:rFonts w:eastAsia="仿宋_GB2312"/>
                <w:color w:val="000000"/>
                <w:sz w:val="24"/>
              </w:rPr>
              <w:t>）</w:t>
            </w:r>
          </w:p>
          <w:p>
            <w:pPr>
              <w:pStyle w:val="4"/>
              <w:spacing w:line="308" w:lineRule="atLeast"/>
              <w:jc w:val="center"/>
              <w:textAlignment w:val="center"/>
              <w:rPr>
                <w:rFonts w:hint="eastAsia" w:eastAsia="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90" w:hRule="exact"/>
        </w:trPr>
        <w:tc>
          <w:tcPr>
            <w:tcW w:w="1415"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b/>
                <w:bCs/>
                <w:color w:val="000000"/>
                <w:sz w:val="24"/>
              </w:rPr>
            </w:pPr>
            <w:r>
              <w:rPr>
                <w:rFonts w:eastAsia="仿宋_GB2312"/>
                <w:b/>
                <w:bCs/>
                <w:color w:val="000000"/>
                <w:sz w:val="24"/>
              </w:rPr>
              <w:t>职    责</w:t>
            </w:r>
          </w:p>
        </w:tc>
        <w:tc>
          <w:tcPr>
            <w:tcW w:w="6888" w:type="dxa"/>
            <w:gridSpan w:val="4"/>
            <w:tcBorders>
              <w:bottom w:val="single" w:color="000000" w:sz="4" w:space="0"/>
              <w:right w:val="single" w:color="000000" w:sz="4" w:space="0"/>
            </w:tcBorders>
            <w:noWrap w:val="0"/>
            <w:vAlign w:val="center"/>
          </w:tcPr>
          <w:p>
            <w:pPr>
              <w:pStyle w:val="4"/>
              <w:spacing w:line="308" w:lineRule="atLeast"/>
              <w:textAlignment w:val="center"/>
              <w:rPr>
                <w:rFonts w:eastAsia="仿宋_GB2312"/>
                <w:color w:val="000000"/>
                <w:sz w:val="24"/>
              </w:rPr>
            </w:pPr>
            <w:r>
              <w:rPr>
                <w:rFonts w:eastAsia="仿宋_GB2312"/>
                <w:color w:val="000000"/>
                <w:sz w:val="24"/>
              </w:rPr>
              <w:t>1、协助做好全镇森林防火工作</w:t>
            </w:r>
          </w:p>
          <w:p>
            <w:pPr>
              <w:pStyle w:val="4"/>
              <w:spacing w:line="308" w:lineRule="atLeast"/>
              <w:textAlignment w:val="center"/>
              <w:rPr>
                <w:rFonts w:eastAsia="仿宋_GB2312"/>
                <w:color w:val="000000"/>
                <w:sz w:val="24"/>
              </w:rPr>
            </w:pPr>
            <w:r>
              <w:rPr>
                <w:rFonts w:eastAsia="仿宋_GB2312"/>
                <w:color w:val="000000"/>
                <w:sz w:val="24"/>
              </w:rPr>
              <w:t>2、负责全局，全镇的森林防火工作，森林火点的扑救工作</w:t>
            </w:r>
          </w:p>
          <w:p>
            <w:pPr>
              <w:pStyle w:val="4"/>
              <w:spacing w:line="308" w:lineRule="atLeast"/>
              <w:textAlignment w:val="center"/>
              <w:rPr>
                <w:rFonts w:eastAsia="仿宋_GB2312"/>
                <w:color w:val="000000"/>
                <w:sz w:val="24"/>
              </w:rPr>
            </w:pPr>
            <w:r>
              <w:rPr>
                <w:rFonts w:eastAsia="仿宋_GB2312"/>
                <w:color w:val="000000"/>
                <w:sz w:val="24"/>
              </w:rPr>
              <w:t>3、培训全部灭火队伍</w:t>
            </w:r>
          </w:p>
          <w:p>
            <w:pPr>
              <w:pStyle w:val="4"/>
              <w:spacing w:line="308" w:lineRule="atLeast"/>
              <w:textAlignment w:val="center"/>
              <w:rPr>
                <w:rFonts w:hint="default" w:eastAsia="仿宋_GB2312"/>
                <w:color w:val="000000"/>
                <w:sz w:val="24"/>
                <w:lang w:val="en-US" w:eastAsia="zh-CN"/>
              </w:rPr>
            </w:pPr>
            <w:r>
              <w:rPr>
                <w:rFonts w:eastAsia="仿宋_GB2312"/>
                <w:color w:val="000000"/>
                <w:sz w:val="24"/>
              </w:rPr>
              <w:t>4、备好救火物资</w:t>
            </w:r>
            <w:r>
              <w:rPr>
                <w:rFonts w:hint="eastAsia" w:eastAsia="仿宋_GB2312"/>
                <w:color w:val="000000"/>
                <w:sz w:val="24"/>
                <w:lang w:val="en-US" w:eastAsia="zh-CN"/>
              </w:rPr>
              <w:t>并做好后勤工作</w:t>
            </w:r>
          </w:p>
        </w:tc>
        <w:tc>
          <w:tcPr>
            <w:tcW w:w="7564" w:type="dxa"/>
            <w:gridSpan w:val="5"/>
            <w:tcBorders>
              <w:bottom w:val="single" w:color="000000" w:sz="4" w:space="0"/>
            </w:tcBorders>
            <w:noWrap w:val="0"/>
            <w:vAlign w:val="top"/>
          </w:tcPr>
          <w:p>
            <w:pPr>
              <w:pStyle w:val="4"/>
              <w:spacing w:line="308" w:lineRule="atLeast"/>
              <w:textAlignment w:val="top"/>
              <w:rPr>
                <w:rFonts w:eastAsia="仿宋_GB2312"/>
                <w:color w:val="000000"/>
                <w:sz w:val="24"/>
              </w:rPr>
            </w:pPr>
            <w:r>
              <w:rPr>
                <w:rFonts w:eastAsia="仿宋_GB2312"/>
                <w:color w:val="000000"/>
                <w:sz w:val="24"/>
              </w:rPr>
              <w:t>1、协助负责全镇护林防火及火点的预防与扑救工作</w:t>
            </w:r>
          </w:p>
          <w:p>
            <w:pPr>
              <w:pStyle w:val="4"/>
              <w:spacing w:line="308" w:lineRule="atLeast"/>
              <w:textAlignment w:val="top"/>
              <w:rPr>
                <w:rFonts w:eastAsia="仿宋_GB2312"/>
                <w:color w:val="000000"/>
                <w:sz w:val="24"/>
              </w:rPr>
            </w:pPr>
            <w:r>
              <w:rPr>
                <w:rFonts w:eastAsia="仿宋_GB2312"/>
                <w:color w:val="000000"/>
                <w:sz w:val="24"/>
              </w:rPr>
              <w:t>2、负责全镇护林防火日常工作</w:t>
            </w:r>
          </w:p>
          <w:p>
            <w:pPr>
              <w:pStyle w:val="4"/>
              <w:spacing w:line="308" w:lineRule="atLeast"/>
              <w:textAlignment w:val="top"/>
              <w:rPr>
                <w:rFonts w:eastAsia="仿宋_GB2312"/>
                <w:color w:val="000000"/>
                <w:sz w:val="24"/>
              </w:rPr>
            </w:pPr>
            <w:r>
              <w:rPr>
                <w:rFonts w:eastAsia="仿宋_GB2312"/>
                <w:color w:val="000000"/>
                <w:sz w:val="24"/>
              </w:rPr>
              <w:t>3、宣传落实有关林业法律法规，主持制定并监督落实本镇各项防火措施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0" w:hRule="exact"/>
        </w:trPr>
        <w:tc>
          <w:tcPr>
            <w:tcW w:w="1415"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b/>
                <w:bCs/>
                <w:color w:val="000000"/>
                <w:sz w:val="24"/>
              </w:rPr>
            </w:pPr>
            <w:r>
              <w:rPr>
                <w:rFonts w:eastAsia="仿宋_GB2312"/>
                <w:b/>
                <w:bCs/>
                <w:color w:val="000000"/>
                <w:sz w:val="24"/>
              </w:rPr>
              <w:t>包片领导</w:t>
            </w:r>
          </w:p>
        </w:tc>
        <w:tc>
          <w:tcPr>
            <w:tcW w:w="1053"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包村干部</w:t>
            </w:r>
          </w:p>
        </w:tc>
        <w:tc>
          <w:tcPr>
            <w:tcW w:w="1020"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成</w:t>
            </w:r>
            <w:r>
              <w:rPr>
                <w:rFonts w:hint="eastAsia" w:eastAsia="仿宋_GB2312"/>
                <w:color w:val="000000"/>
                <w:sz w:val="24"/>
                <w:lang w:val="en-US" w:eastAsia="zh-CN"/>
              </w:rPr>
              <w:t xml:space="preserve">  </w:t>
            </w:r>
            <w:r>
              <w:rPr>
                <w:rFonts w:eastAsia="仿宋_GB2312"/>
                <w:color w:val="000000"/>
                <w:sz w:val="24"/>
              </w:rPr>
              <w:t>员</w:t>
            </w:r>
          </w:p>
        </w:tc>
        <w:tc>
          <w:tcPr>
            <w:tcW w:w="915"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所包村</w:t>
            </w:r>
          </w:p>
        </w:tc>
        <w:tc>
          <w:tcPr>
            <w:tcW w:w="3900"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职责</w:t>
            </w:r>
          </w:p>
        </w:tc>
        <w:tc>
          <w:tcPr>
            <w:tcW w:w="1048"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包片领导</w:t>
            </w:r>
          </w:p>
        </w:tc>
        <w:tc>
          <w:tcPr>
            <w:tcW w:w="992"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包村干部</w:t>
            </w:r>
          </w:p>
        </w:tc>
        <w:tc>
          <w:tcPr>
            <w:tcW w:w="958"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成</w:t>
            </w:r>
            <w:r>
              <w:rPr>
                <w:rFonts w:hint="eastAsia" w:eastAsia="仿宋_GB2312"/>
                <w:color w:val="000000"/>
                <w:sz w:val="24"/>
                <w:lang w:val="en-US" w:eastAsia="zh-CN"/>
              </w:rPr>
              <w:t xml:space="preserve">  </w:t>
            </w:r>
            <w:r>
              <w:rPr>
                <w:rFonts w:eastAsia="仿宋_GB2312"/>
                <w:color w:val="000000"/>
                <w:sz w:val="24"/>
              </w:rPr>
              <w:t>员</w:t>
            </w:r>
          </w:p>
        </w:tc>
        <w:tc>
          <w:tcPr>
            <w:tcW w:w="791" w:type="dxa"/>
            <w:tcBorders>
              <w:bottom w:val="single" w:color="000000" w:sz="4" w:space="0"/>
              <w:right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所包村</w:t>
            </w:r>
          </w:p>
        </w:tc>
        <w:tc>
          <w:tcPr>
            <w:tcW w:w="3775" w:type="dxa"/>
            <w:tcBorders>
              <w:bottom w:val="single" w:color="000000" w:sz="4" w:space="0"/>
            </w:tcBorders>
            <w:noWrap w:val="0"/>
            <w:vAlign w:val="center"/>
          </w:tcPr>
          <w:p>
            <w:pPr>
              <w:pStyle w:val="4"/>
              <w:spacing w:line="308" w:lineRule="atLeast"/>
              <w:jc w:val="center"/>
              <w:textAlignment w:val="center"/>
              <w:rPr>
                <w:rFonts w:eastAsia="仿宋_GB2312"/>
                <w:color w:val="000000"/>
                <w:sz w:val="24"/>
              </w:rPr>
            </w:pPr>
            <w:r>
              <w:rPr>
                <w:rFonts w:eastAsia="仿宋_GB2312"/>
                <w:color w:val="000000"/>
                <w:sz w:val="24"/>
              </w:rPr>
              <w:t>职责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1" w:hRule="exact"/>
        </w:trPr>
        <w:tc>
          <w:tcPr>
            <w:tcW w:w="1415" w:type="dxa"/>
            <w:vMerge w:val="restart"/>
            <w:tcBorders>
              <w:right w:val="single" w:color="000000" w:sz="4" w:space="0"/>
            </w:tcBorders>
            <w:noWrap w:val="0"/>
            <w:vAlign w:val="center"/>
          </w:tcPr>
          <w:p>
            <w:pPr>
              <w:pStyle w:val="4"/>
              <w:spacing w:line="308" w:lineRule="atLeast"/>
              <w:ind w:firstLine="241" w:firstLineChars="100"/>
              <w:jc w:val="both"/>
              <w:textAlignment w:val="center"/>
              <w:rPr>
                <w:rFonts w:hint="eastAsia" w:eastAsia="仿宋_GB2312"/>
                <w:b/>
                <w:bCs/>
                <w:color w:val="000000"/>
                <w:sz w:val="24"/>
                <w:lang w:eastAsia="zh-CN"/>
              </w:rPr>
            </w:pPr>
            <w:r>
              <w:rPr>
                <w:rFonts w:hint="eastAsia" w:eastAsia="仿宋_GB2312"/>
                <w:b/>
                <w:bCs/>
                <w:color w:val="000000"/>
                <w:sz w:val="24"/>
                <w:lang w:eastAsia="zh-CN"/>
              </w:rPr>
              <w:t>王志根</w:t>
            </w:r>
          </w:p>
          <w:p>
            <w:pPr>
              <w:pStyle w:val="4"/>
              <w:spacing w:line="308" w:lineRule="atLeast"/>
              <w:jc w:val="center"/>
              <w:textAlignment w:val="center"/>
              <w:rPr>
                <w:rFonts w:hint="eastAsia" w:eastAsia="仿宋_GB2312"/>
                <w:b/>
                <w:bCs/>
                <w:color w:val="000000"/>
                <w:sz w:val="24"/>
                <w:lang w:eastAsia="zh-CN"/>
              </w:rPr>
            </w:pPr>
          </w:p>
        </w:tc>
        <w:tc>
          <w:tcPr>
            <w:tcW w:w="1053"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赵骄阳</w:t>
            </w:r>
          </w:p>
        </w:tc>
        <w:tc>
          <w:tcPr>
            <w:tcW w:w="1020"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康继业</w:t>
            </w:r>
          </w:p>
          <w:p>
            <w:pPr>
              <w:pStyle w:val="4"/>
              <w:spacing w:line="308" w:lineRule="atLeast"/>
              <w:jc w:val="center"/>
              <w:textAlignment w:val="center"/>
              <w:rPr>
                <w:rFonts w:eastAsia="仿宋_GB2312"/>
                <w:color w:val="000000"/>
                <w:sz w:val="24"/>
              </w:rPr>
            </w:pPr>
            <w:r>
              <w:rPr>
                <w:rFonts w:hint="eastAsia" w:eastAsia="仿宋_GB2312"/>
                <w:color w:val="000000"/>
                <w:sz w:val="24"/>
                <w:lang w:eastAsia="zh-CN"/>
              </w:rPr>
              <w:t>张惠忠</w:t>
            </w:r>
            <w:r>
              <w:rPr>
                <w:rFonts w:hint="eastAsia" w:eastAsia="仿宋_GB2312"/>
                <w:color w:val="000000"/>
                <w:sz w:val="24"/>
                <w:lang w:val="en-US" w:eastAsia="zh-CN"/>
              </w:rPr>
              <w:t xml:space="preserve"> 赵美玲</w:t>
            </w:r>
          </w:p>
        </w:tc>
        <w:tc>
          <w:tcPr>
            <w:tcW w:w="915" w:type="dxa"/>
            <w:tcBorders>
              <w:bottom w:val="single" w:color="000000" w:sz="4" w:space="0"/>
              <w:right w:val="single" w:color="000000" w:sz="4" w:space="0"/>
            </w:tcBorders>
            <w:noWrap w:val="0"/>
            <w:vAlign w:val="center"/>
          </w:tcPr>
          <w:p>
            <w:pPr>
              <w:pStyle w:val="4"/>
              <w:spacing w:line="308" w:lineRule="atLeast"/>
              <w:jc w:val="center"/>
              <w:textAlignment w:val="center"/>
              <w:rPr>
                <w:rFonts w:hint="default" w:eastAsia="仿宋_GB2312"/>
                <w:color w:val="000000"/>
                <w:sz w:val="24"/>
                <w:lang w:val="en-US" w:eastAsia="zh-CN"/>
              </w:rPr>
            </w:pPr>
            <w:r>
              <w:rPr>
                <w:rFonts w:hint="eastAsia" w:eastAsia="仿宋_GB2312"/>
                <w:color w:val="000000"/>
                <w:sz w:val="24"/>
                <w:lang w:val="en-US" w:eastAsia="zh-CN"/>
              </w:rPr>
              <w:t>长立</w:t>
            </w:r>
          </w:p>
          <w:p>
            <w:pPr>
              <w:pStyle w:val="4"/>
              <w:spacing w:line="308" w:lineRule="atLeast"/>
              <w:jc w:val="center"/>
              <w:textAlignment w:val="center"/>
              <w:rPr>
                <w:rFonts w:eastAsia="仿宋_GB2312"/>
                <w:color w:val="000000"/>
                <w:sz w:val="24"/>
              </w:rPr>
            </w:pPr>
          </w:p>
        </w:tc>
        <w:tc>
          <w:tcPr>
            <w:tcW w:w="3900" w:type="dxa"/>
            <w:vMerge w:val="restart"/>
            <w:tcBorders>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lang w:val="en-US" w:eastAsia="zh-CN"/>
              </w:rPr>
            </w:pPr>
            <w:r>
              <w:rPr>
                <w:rFonts w:hint="eastAsia" w:eastAsia="仿宋_GB2312"/>
                <w:color w:val="000000"/>
                <w:sz w:val="18"/>
                <w:szCs w:val="18"/>
              </w:rPr>
              <w:t>1、认真执行护林防火县、</w:t>
            </w:r>
            <w:r>
              <w:rPr>
                <w:rFonts w:hint="eastAsia" w:eastAsia="仿宋_GB2312"/>
                <w:color w:val="000000"/>
                <w:sz w:val="18"/>
                <w:szCs w:val="18"/>
                <w:lang w:val="en-US" w:eastAsia="zh-CN"/>
              </w:rPr>
              <w:t>镇</w:t>
            </w:r>
            <w:r>
              <w:rPr>
                <w:rFonts w:hint="eastAsia" w:eastAsia="仿宋_GB2312"/>
                <w:color w:val="000000"/>
                <w:sz w:val="18"/>
                <w:szCs w:val="18"/>
              </w:rPr>
              <w:t>指挥部命令</w:t>
            </w:r>
            <w:r>
              <w:rPr>
                <w:rFonts w:hint="eastAsia" w:eastAsia="仿宋_GB2312"/>
                <w:color w:val="000000"/>
                <w:sz w:val="18"/>
                <w:szCs w:val="18"/>
                <w:lang w:eastAsia="zh-CN"/>
              </w:rPr>
              <w:t>。</w:t>
            </w:r>
            <w:r>
              <w:rPr>
                <w:rFonts w:hint="eastAsia" w:eastAsia="仿宋_GB2312"/>
                <w:color w:val="000000"/>
                <w:sz w:val="18"/>
                <w:szCs w:val="18"/>
                <w:lang w:val="en-US" w:eastAsia="zh-CN"/>
              </w:rPr>
              <w:t xml:space="preserve">        2、</w:t>
            </w:r>
            <w:r>
              <w:rPr>
                <w:rFonts w:hint="eastAsia" w:eastAsia="仿宋_GB2312"/>
                <w:color w:val="000000"/>
                <w:sz w:val="18"/>
                <w:szCs w:val="18"/>
              </w:rPr>
              <w:t>协助村委制定并落实本村护林防火防火措施及方案</w:t>
            </w:r>
            <w:r>
              <w:rPr>
                <w:rFonts w:hint="eastAsia" w:eastAsia="仿宋_GB2312"/>
                <w:color w:val="000000"/>
                <w:sz w:val="18"/>
                <w:szCs w:val="18"/>
                <w:lang w:eastAsia="zh-CN"/>
              </w:rPr>
              <w:t>。</w:t>
            </w:r>
            <w:r>
              <w:rPr>
                <w:rFonts w:hint="eastAsia" w:eastAsia="仿宋_GB2312"/>
                <w:color w:val="000000"/>
                <w:sz w:val="18"/>
                <w:szCs w:val="18"/>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rPr>
            </w:pPr>
            <w:r>
              <w:rPr>
                <w:rFonts w:hint="eastAsia" w:eastAsia="仿宋_GB2312"/>
                <w:color w:val="000000"/>
                <w:sz w:val="18"/>
                <w:szCs w:val="18"/>
              </w:rPr>
              <w:t>3、监督本村防火制度及设施的执行落实情况。</w:t>
            </w:r>
            <w:r>
              <w:rPr>
                <w:rFonts w:hint="eastAsia" w:eastAsia="仿宋_GB2312"/>
                <w:color w:val="000000"/>
                <w:sz w:val="18"/>
                <w:szCs w:val="18"/>
                <w:lang w:val="en-US" w:eastAsia="zh-CN"/>
              </w:rPr>
              <w:t xml:space="preserve">  </w:t>
            </w:r>
            <w:r>
              <w:rPr>
                <w:rFonts w:hint="eastAsia" w:eastAsia="仿宋_GB2312"/>
                <w:color w:val="000000"/>
                <w:sz w:val="18"/>
                <w:szCs w:val="18"/>
              </w:rPr>
              <w:t xml:space="preserve"> 4、对本村</w:t>
            </w:r>
            <w:r>
              <w:rPr>
                <w:rFonts w:hint="eastAsia" w:eastAsia="仿宋_GB2312"/>
                <w:color w:val="000000"/>
                <w:sz w:val="18"/>
                <w:szCs w:val="18"/>
                <w:lang w:eastAsia="zh-CN"/>
              </w:rPr>
              <w:t>防</w:t>
            </w:r>
            <w:r>
              <w:rPr>
                <w:rFonts w:hint="eastAsia" w:eastAsia="仿宋_GB2312"/>
                <w:color w:val="000000"/>
                <w:sz w:val="18"/>
                <w:szCs w:val="18"/>
              </w:rPr>
              <w:t xml:space="preserve">灭火队员精心组织纪律性培训教育并积极配合村干部做好火险隐患排查，做到早排查早处置。 </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rPr>
            </w:pPr>
            <w:r>
              <w:rPr>
                <w:rFonts w:hint="eastAsia" w:eastAsia="仿宋_GB2312"/>
                <w:color w:val="000000"/>
                <w:sz w:val="18"/>
                <w:szCs w:val="18"/>
              </w:rPr>
              <w:t>5、组织本村的森林火灾扑救，并服从全</w:t>
            </w:r>
            <w:r>
              <w:rPr>
                <w:rFonts w:hint="eastAsia" w:eastAsia="仿宋_GB2312"/>
                <w:color w:val="000000"/>
                <w:sz w:val="18"/>
                <w:szCs w:val="18"/>
                <w:lang w:eastAsia="zh-CN"/>
              </w:rPr>
              <w:t>镇</w:t>
            </w:r>
            <w:r>
              <w:rPr>
                <w:rFonts w:hint="eastAsia" w:eastAsia="仿宋_GB2312"/>
                <w:color w:val="000000"/>
                <w:sz w:val="18"/>
                <w:szCs w:val="18"/>
              </w:rPr>
              <w:t>调动。</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rPr>
            </w:pPr>
            <w:r>
              <w:rPr>
                <w:rFonts w:hint="eastAsia" w:eastAsia="仿宋_GB2312"/>
                <w:color w:val="000000"/>
                <w:sz w:val="18"/>
                <w:szCs w:val="18"/>
              </w:rPr>
              <w:t>6、加强宣传《森林法》及有关法律法规</w:t>
            </w:r>
            <w:r>
              <w:rPr>
                <w:rFonts w:hint="eastAsia" w:eastAsia="仿宋_GB2312"/>
                <w:color w:val="000000"/>
                <w:sz w:val="18"/>
                <w:szCs w:val="18"/>
                <w:lang w:eastAsia="zh-CN"/>
              </w:rPr>
              <w:t>。</w:t>
            </w:r>
            <w:r>
              <w:rPr>
                <w:rFonts w:hint="eastAsia" w:eastAsia="仿宋_GB2312"/>
                <w:color w:val="000000"/>
                <w:sz w:val="18"/>
                <w:szCs w:val="18"/>
              </w:rPr>
              <w:t xml:space="preserve"> </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rPr>
            </w:pPr>
            <w:r>
              <w:rPr>
                <w:rFonts w:hint="eastAsia" w:eastAsia="仿宋_GB2312"/>
                <w:color w:val="000000"/>
                <w:sz w:val="18"/>
                <w:szCs w:val="18"/>
              </w:rPr>
              <w:t>7、监督检查本村护林防火措施落实工作，户户不漏，户户签订护林防火承诺书。监督管护好护林员。 8、加强火源</w:t>
            </w:r>
            <w:r>
              <w:rPr>
                <w:rFonts w:hint="eastAsia" w:eastAsia="仿宋_GB2312"/>
                <w:color w:val="000000"/>
                <w:sz w:val="18"/>
                <w:szCs w:val="18"/>
                <w:lang w:eastAsia="zh-CN"/>
              </w:rPr>
              <w:t>管</w:t>
            </w:r>
            <w:r>
              <w:rPr>
                <w:rFonts w:hint="eastAsia" w:eastAsia="仿宋_GB2312"/>
                <w:color w:val="000000"/>
                <w:sz w:val="18"/>
                <w:szCs w:val="18"/>
              </w:rPr>
              <w:t xml:space="preserve">理，严禁一切 野外用火。 </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hint="eastAsia" w:eastAsia="仿宋_GB2312"/>
                <w:color w:val="000000"/>
                <w:sz w:val="18"/>
                <w:szCs w:val="18"/>
              </w:rPr>
            </w:pPr>
            <w:r>
              <w:rPr>
                <w:rFonts w:hint="eastAsia" w:eastAsia="仿宋_GB2312"/>
                <w:color w:val="000000"/>
                <w:sz w:val="18"/>
                <w:szCs w:val="18"/>
              </w:rPr>
              <w:t>9、督促各村严格执行护林防火“八包”制度（即县包</w:t>
            </w:r>
            <w:r>
              <w:rPr>
                <w:rFonts w:hint="eastAsia" w:eastAsia="仿宋_GB2312"/>
                <w:color w:val="000000"/>
                <w:sz w:val="18"/>
                <w:szCs w:val="18"/>
                <w:lang w:eastAsia="zh-CN"/>
              </w:rPr>
              <w:t>镇</w:t>
            </w:r>
            <w:r>
              <w:rPr>
                <w:rFonts w:hint="eastAsia" w:eastAsia="仿宋_GB2312"/>
                <w:color w:val="000000"/>
                <w:sz w:val="18"/>
                <w:szCs w:val="18"/>
              </w:rPr>
              <w:t>、</w:t>
            </w:r>
            <w:r>
              <w:rPr>
                <w:rFonts w:hint="eastAsia" w:eastAsia="仿宋_GB2312"/>
                <w:color w:val="000000"/>
                <w:sz w:val="18"/>
                <w:szCs w:val="18"/>
                <w:lang w:eastAsia="zh-CN"/>
              </w:rPr>
              <w:t>镇</w:t>
            </w:r>
            <w:r>
              <w:rPr>
                <w:rFonts w:hint="eastAsia" w:eastAsia="仿宋_GB2312"/>
                <w:color w:val="000000"/>
                <w:sz w:val="18"/>
                <w:szCs w:val="18"/>
              </w:rPr>
              <w:t>包村、村干部包牛羊工、党员包坟地、护林员包山头、业主工头包民工、家长包学生、监护人包呆傻人），镇包村干部要</w:t>
            </w:r>
            <w:r>
              <w:rPr>
                <w:rFonts w:hint="eastAsia" w:eastAsia="仿宋_GB2312"/>
                <w:color w:val="000000"/>
                <w:sz w:val="18"/>
                <w:szCs w:val="18"/>
                <w:lang w:val="en-US" w:eastAsia="zh-CN"/>
              </w:rPr>
              <w:t>督促</w:t>
            </w:r>
            <w:r>
              <w:rPr>
                <w:rFonts w:hint="eastAsia" w:eastAsia="仿宋_GB2312"/>
                <w:color w:val="000000"/>
                <w:sz w:val="18"/>
                <w:szCs w:val="18"/>
              </w:rPr>
              <w:t xml:space="preserve">各村详细摸排新旧坟的具体位置、墓主人、在村党员包坟头责任人及其联系方式。 </w:t>
            </w:r>
          </w:p>
          <w:p>
            <w:pPr>
              <w:pStyle w:val="4"/>
              <w:keepNext w:val="0"/>
              <w:keepLines w:val="0"/>
              <w:pageBreakBefore w:val="0"/>
              <w:widowControl/>
              <w:kinsoku/>
              <w:wordWrap/>
              <w:overflowPunct/>
              <w:topLinePunct w:val="0"/>
              <w:autoSpaceDE/>
              <w:autoSpaceDN/>
              <w:bidi w:val="0"/>
              <w:adjustRightInd/>
              <w:snapToGrid/>
              <w:spacing w:line="280" w:lineRule="exact"/>
              <w:textAlignment w:val="top"/>
              <w:rPr>
                <w:rFonts w:eastAsia="仿宋_GB2312"/>
                <w:color w:val="000000"/>
                <w:sz w:val="24"/>
              </w:rPr>
            </w:pPr>
            <w:r>
              <w:rPr>
                <w:rFonts w:hint="eastAsia" w:eastAsia="仿宋_GB2312"/>
                <w:color w:val="000000"/>
                <w:sz w:val="18"/>
                <w:szCs w:val="18"/>
              </w:rPr>
              <w:t>10、积极配合村干部搞好本村防火工作，</w:t>
            </w:r>
            <w:r>
              <w:rPr>
                <w:rFonts w:hint="eastAsia" w:eastAsia="仿宋_GB2312"/>
                <w:color w:val="000000"/>
                <w:sz w:val="18"/>
                <w:szCs w:val="18"/>
                <w:lang w:eastAsia="zh-CN"/>
              </w:rPr>
              <w:t>保</w:t>
            </w:r>
            <w:r>
              <w:rPr>
                <w:rFonts w:hint="eastAsia" w:eastAsia="仿宋_GB2312"/>
                <w:color w:val="000000"/>
                <w:sz w:val="18"/>
                <w:szCs w:val="18"/>
              </w:rPr>
              <w:t xml:space="preserve">持24小时在岗，信息要畅通，有情况立即向上级报告。 </w:t>
            </w:r>
            <w:r>
              <w:rPr>
                <w:rFonts w:hint="eastAsia" w:eastAsia="仿宋_GB2312"/>
                <w:color w:val="000000"/>
                <w:sz w:val="24"/>
              </w:rPr>
              <w:t xml:space="preserve">       </w:t>
            </w:r>
          </w:p>
        </w:tc>
        <w:tc>
          <w:tcPr>
            <w:tcW w:w="1048" w:type="dxa"/>
            <w:vMerge w:val="restart"/>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康继业</w:t>
            </w:r>
          </w:p>
        </w:tc>
        <w:tc>
          <w:tcPr>
            <w:tcW w:w="992" w:type="dxa"/>
            <w:vMerge w:val="restart"/>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val="en-US" w:eastAsia="zh-CN"/>
              </w:rPr>
              <w:t>张雁飞</w:t>
            </w:r>
          </w:p>
        </w:tc>
        <w:tc>
          <w:tcPr>
            <w:tcW w:w="958"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val="en-US" w:eastAsia="zh-CN"/>
              </w:rPr>
              <w:t>贾  晨   陈  影</w:t>
            </w:r>
          </w:p>
        </w:tc>
        <w:tc>
          <w:tcPr>
            <w:tcW w:w="791"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龙江寨</w:t>
            </w:r>
          </w:p>
        </w:tc>
        <w:tc>
          <w:tcPr>
            <w:tcW w:w="3775" w:type="dxa"/>
            <w:vMerge w:val="restart"/>
            <w:noWrap w:val="0"/>
            <w:vAlign w:val="center"/>
          </w:tcPr>
          <w:p>
            <w:pPr>
              <w:pStyle w:val="4"/>
              <w:keepNext w:val="0"/>
              <w:keepLines w:val="0"/>
              <w:pageBreakBefore w:val="0"/>
              <w:widowControl/>
              <w:kinsoku/>
              <w:wordWrap/>
              <w:overflowPunct/>
              <w:topLinePunct w:val="0"/>
              <w:autoSpaceDE/>
              <w:autoSpaceDN/>
              <w:bidi w:val="0"/>
              <w:adjustRightInd/>
              <w:snapToGrid/>
              <w:spacing w:line="280" w:lineRule="atLeast"/>
              <w:textAlignment w:val="top"/>
              <w:rPr>
                <w:rFonts w:hint="eastAsia" w:eastAsia="仿宋_GB2312"/>
                <w:color w:val="000000"/>
                <w:sz w:val="18"/>
                <w:szCs w:val="18"/>
              </w:rPr>
            </w:pPr>
            <w:r>
              <w:rPr>
                <w:rFonts w:hint="eastAsia" w:eastAsia="仿宋_GB2312"/>
                <w:color w:val="000000"/>
                <w:sz w:val="18"/>
                <w:szCs w:val="18"/>
                <w:lang w:val="en-US" w:eastAsia="zh-CN"/>
              </w:rPr>
              <w:t>1、</w:t>
            </w:r>
            <w:r>
              <w:rPr>
                <w:rFonts w:hint="eastAsia" w:eastAsia="仿宋_GB2312"/>
                <w:color w:val="000000"/>
                <w:sz w:val="18"/>
                <w:szCs w:val="18"/>
              </w:rPr>
              <w:t>认真执行护林防火县、</w:t>
            </w:r>
            <w:r>
              <w:rPr>
                <w:rFonts w:hint="eastAsia" w:eastAsia="仿宋_GB2312"/>
                <w:color w:val="000000"/>
                <w:sz w:val="18"/>
                <w:szCs w:val="18"/>
                <w:lang w:eastAsia="zh-CN"/>
              </w:rPr>
              <w:t>镇</w:t>
            </w:r>
            <w:r>
              <w:rPr>
                <w:rFonts w:hint="eastAsia" w:eastAsia="仿宋_GB2312"/>
                <w:color w:val="000000"/>
                <w:sz w:val="18"/>
                <w:szCs w:val="18"/>
              </w:rPr>
              <w:t xml:space="preserve">指挥部命令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lang w:val="en-US" w:eastAsia="zh-CN"/>
              </w:rPr>
            </w:pPr>
            <w:r>
              <w:rPr>
                <w:rFonts w:hint="eastAsia" w:eastAsia="仿宋_GB2312"/>
                <w:color w:val="000000"/>
                <w:sz w:val="18"/>
                <w:szCs w:val="18"/>
              </w:rPr>
              <w:t>2、协助村委制定并落实本村护林防火防火措施及方案</w:t>
            </w:r>
            <w:r>
              <w:rPr>
                <w:rFonts w:hint="eastAsia" w:eastAsia="仿宋_GB2312"/>
                <w:color w:val="000000"/>
                <w:sz w:val="18"/>
                <w:szCs w:val="18"/>
                <w:lang w:eastAsia="zh-CN"/>
              </w:rPr>
              <w:t>。</w:t>
            </w:r>
            <w:r>
              <w:rPr>
                <w:rFonts w:hint="eastAsia" w:eastAsia="仿宋_GB2312"/>
                <w:color w:val="000000"/>
                <w:sz w:val="18"/>
                <w:szCs w:val="18"/>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3、监督本村防火制度及设施的执行落实情况。</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4、对本村</w:t>
            </w:r>
            <w:r>
              <w:rPr>
                <w:rFonts w:hint="eastAsia" w:eastAsia="仿宋_GB2312"/>
                <w:color w:val="000000"/>
                <w:sz w:val="18"/>
                <w:szCs w:val="18"/>
                <w:lang w:eastAsia="zh-CN"/>
              </w:rPr>
              <w:t>防</w:t>
            </w:r>
            <w:r>
              <w:rPr>
                <w:rFonts w:hint="eastAsia" w:eastAsia="仿宋_GB2312"/>
                <w:color w:val="000000"/>
                <w:sz w:val="18"/>
                <w:szCs w:val="18"/>
              </w:rPr>
              <w:t xml:space="preserve">灭火队员精心组织纪律性培训教育并积极配合村干部做好火险隐患排查，做到早排查早处置。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5、组织本村的森林火灾扑救，并服从全</w:t>
            </w:r>
            <w:r>
              <w:rPr>
                <w:rFonts w:hint="eastAsia" w:eastAsia="仿宋_GB2312"/>
                <w:color w:val="000000"/>
                <w:sz w:val="18"/>
                <w:szCs w:val="18"/>
                <w:lang w:eastAsia="zh-CN"/>
              </w:rPr>
              <w:t>镇</w:t>
            </w:r>
            <w:r>
              <w:rPr>
                <w:rFonts w:hint="eastAsia" w:eastAsia="仿宋_GB2312"/>
                <w:color w:val="000000"/>
                <w:sz w:val="18"/>
                <w:szCs w:val="18"/>
              </w:rPr>
              <w:t>调动。  6、加强宣传《森林法》及有关法律法规</w:t>
            </w:r>
            <w:r>
              <w:rPr>
                <w:rFonts w:hint="eastAsia" w:eastAsia="仿宋_GB2312"/>
                <w:color w:val="000000"/>
                <w:sz w:val="18"/>
                <w:szCs w:val="18"/>
                <w:lang w:eastAsia="zh-CN"/>
              </w:rPr>
              <w:t>。</w:t>
            </w:r>
            <w:r>
              <w:rPr>
                <w:rFonts w:hint="eastAsia" w:eastAsia="仿宋_GB2312"/>
                <w:color w:val="000000"/>
                <w:sz w:val="18"/>
                <w:szCs w:val="18"/>
              </w:rPr>
              <w:t xml:space="preserve">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 xml:space="preserve">7、监督检查本村护林防火措施落实工作，户户不漏，户户签订护林防火承诺书。监督管护好护林员。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8、加强火源</w:t>
            </w:r>
            <w:r>
              <w:rPr>
                <w:rFonts w:hint="eastAsia" w:eastAsia="仿宋_GB2312"/>
                <w:color w:val="000000"/>
                <w:sz w:val="18"/>
                <w:szCs w:val="18"/>
                <w:lang w:eastAsia="zh-CN"/>
              </w:rPr>
              <w:t>管</w:t>
            </w:r>
            <w:r>
              <w:rPr>
                <w:rFonts w:hint="eastAsia" w:eastAsia="仿宋_GB2312"/>
                <w:color w:val="000000"/>
                <w:sz w:val="18"/>
                <w:szCs w:val="18"/>
              </w:rPr>
              <w:t>理，严禁一切 野外用火。</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hint="eastAsia" w:eastAsia="仿宋_GB2312"/>
                <w:color w:val="000000"/>
                <w:sz w:val="18"/>
                <w:szCs w:val="18"/>
              </w:rPr>
            </w:pPr>
            <w:r>
              <w:rPr>
                <w:rFonts w:hint="eastAsia" w:eastAsia="仿宋_GB2312"/>
                <w:color w:val="000000"/>
                <w:sz w:val="18"/>
                <w:szCs w:val="18"/>
              </w:rPr>
              <w:t>9、督促各村严格执行护林防火“八包”制度（即县包</w:t>
            </w:r>
            <w:r>
              <w:rPr>
                <w:rFonts w:hint="eastAsia" w:eastAsia="仿宋_GB2312"/>
                <w:color w:val="000000"/>
                <w:sz w:val="18"/>
                <w:szCs w:val="18"/>
                <w:lang w:eastAsia="zh-CN"/>
              </w:rPr>
              <w:t>镇、镇</w:t>
            </w:r>
            <w:r>
              <w:rPr>
                <w:rFonts w:hint="eastAsia" w:eastAsia="仿宋_GB2312"/>
                <w:color w:val="000000"/>
                <w:sz w:val="18"/>
                <w:szCs w:val="18"/>
              </w:rPr>
              <w:t>包村、村干部包牛羊工、党员包坟地、护林员包山头、业主工头包民工、家长包学生、监护人包呆傻人），镇包村干部要</w:t>
            </w:r>
            <w:r>
              <w:rPr>
                <w:rFonts w:hint="eastAsia" w:eastAsia="仿宋_GB2312"/>
                <w:color w:val="000000"/>
                <w:sz w:val="18"/>
                <w:szCs w:val="18"/>
                <w:lang w:eastAsia="zh-CN"/>
              </w:rPr>
              <w:t>督促</w:t>
            </w:r>
            <w:r>
              <w:rPr>
                <w:rFonts w:hint="eastAsia" w:eastAsia="仿宋_GB2312"/>
                <w:color w:val="000000"/>
                <w:sz w:val="18"/>
                <w:szCs w:val="18"/>
              </w:rPr>
              <w:t xml:space="preserve">各村详细摸排新旧坟的具体位置、墓主人、在村党员包坟头责任人及其联系方式。 </w:t>
            </w:r>
          </w:p>
          <w:p>
            <w:pPr>
              <w:pStyle w:val="4"/>
              <w:keepNext w:val="0"/>
              <w:keepLines w:val="0"/>
              <w:pageBreakBefore w:val="0"/>
              <w:widowControl/>
              <w:kinsoku/>
              <w:wordWrap/>
              <w:overflowPunct/>
              <w:topLinePunct w:val="0"/>
              <w:autoSpaceDE/>
              <w:autoSpaceDN/>
              <w:bidi w:val="0"/>
              <w:adjustRightInd/>
              <w:snapToGrid/>
              <w:spacing w:line="280" w:lineRule="atLeast"/>
              <w:jc w:val="left"/>
              <w:textAlignment w:val="top"/>
              <w:rPr>
                <w:rFonts w:eastAsia="仿宋_GB2312"/>
                <w:color w:val="000000"/>
                <w:sz w:val="24"/>
              </w:rPr>
            </w:pPr>
            <w:r>
              <w:rPr>
                <w:rFonts w:hint="eastAsia" w:eastAsia="仿宋_GB2312"/>
                <w:color w:val="000000"/>
                <w:sz w:val="18"/>
                <w:szCs w:val="18"/>
                <w:lang w:val="en-US" w:eastAsia="zh-CN"/>
              </w:rPr>
              <w:t>10、</w:t>
            </w:r>
            <w:r>
              <w:rPr>
                <w:rFonts w:hint="eastAsia" w:eastAsia="仿宋_GB2312"/>
                <w:color w:val="000000"/>
                <w:sz w:val="18"/>
                <w:szCs w:val="18"/>
              </w:rPr>
              <w:t>积极配合村干部搞好本村防火工作，</w:t>
            </w:r>
            <w:r>
              <w:rPr>
                <w:rFonts w:hint="eastAsia" w:eastAsia="仿宋_GB2312"/>
                <w:color w:val="000000"/>
                <w:sz w:val="18"/>
                <w:szCs w:val="18"/>
                <w:lang w:eastAsia="zh-CN"/>
              </w:rPr>
              <w:t>保</w:t>
            </w:r>
            <w:r>
              <w:rPr>
                <w:rFonts w:hint="eastAsia" w:eastAsia="仿宋_GB2312"/>
                <w:color w:val="000000"/>
                <w:sz w:val="18"/>
                <w:szCs w:val="18"/>
              </w:rPr>
              <w:t xml:space="preserve">持24小时在岗，信息要畅通，有情况立即向上级报告。 </w:t>
            </w:r>
            <w:r>
              <w:rPr>
                <w:rFonts w:hint="eastAsia" w:eastAsia="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exact"/>
        </w:trPr>
        <w:tc>
          <w:tcPr>
            <w:tcW w:w="1415" w:type="dxa"/>
            <w:vMerge w:val="continue"/>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p>
        </w:tc>
        <w:tc>
          <w:tcPr>
            <w:tcW w:w="1053" w:type="dxa"/>
            <w:tcBorders>
              <w:bottom w:val="single" w:color="auto"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p>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val="en-US" w:eastAsia="zh-CN"/>
              </w:rPr>
              <w:t>王志根</w:t>
            </w:r>
          </w:p>
          <w:p>
            <w:pPr>
              <w:pStyle w:val="4"/>
              <w:spacing w:line="308" w:lineRule="atLeast"/>
              <w:jc w:val="center"/>
              <w:textAlignment w:val="center"/>
              <w:rPr>
                <w:rFonts w:hint="eastAsia" w:eastAsia="仿宋_GB2312"/>
                <w:color w:val="000000"/>
                <w:sz w:val="24"/>
                <w:lang w:eastAsia="zh-CN"/>
              </w:rPr>
            </w:pPr>
          </w:p>
        </w:tc>
        <w:tc>
          <w:tcPr>
            <w:tcW w:w="1020" w:type="dxa"/>
            <w:tcBorders>
              <w:bottom w:val="single" w:color="auto" w:sz="4" w:space="0"/>
              <w:right w:val="single" w:color="000000" w:sz="4" w:space="0"/>
            </w:tcBorders>
            <w:noWrap w:val="0"/>
            <w:vAlign w:val="center"/>
          </w:tcPr>
          <w:p>
            <w:pPr>
              <w:pStyle w:val="4"/>
              <w:spacing w:line="308" w:lineRule="atLeast"/>
              <w:jc w:val="center"/>
              <w:textAlignment w:val="center"/>
              <w:rPr>
                <w:rFonts w:hint="default" w:eastAsia="仿宋_GB2312"/>
                <w:color w:val="000000"/>
                <w:sz w:val="24"/>
                <w:lang w:val="en-US" w:eastAsia="zh-CN"/>
              </w:rPr>
            </w:pPr>
            <w:r>
              <w:rPr>
                <w:rFonts w:hint="eastAsia" w:eastAsia="仿宋_GB2312"/>
                <w:color w:val="000000"/>
                <w:sz w:val="24"/>
                <w:lang w:val="en-US" w:eastAsia="zh-CN"/>
              </w:rPr>
              <w:t>王先锋    王小军  张俊华</w:t>
            </w:r>
          </w:p>
        </w:tc>
        <w:tc>
          <w:tcPr>
            <w:tcW w:w="915" w:type="dxa"/>
            <w:tcBorders>
              <w:bottom w:val="single" w:color="auto"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eastAsia="zh-CN"/>
              </w:rPr>
              <w:t>张沟</w:t>
            </w:r>
          </w:p>
        </w:tc>
        <w:tc>
          <w:tcPr>
            <w:tcW w:w="3900" w:type="dxa"/>
            <w:vMerge w:val="continue"/>
            <w:tcBorders>
              <w:right w:val="single" w:color="000000" w:sz="4" w:space="0"/>
            </w:tcBorders>
            <w:noWrap w:val="0"/>
            <w:vAlign w:val="top"/>
          </w:tcPr>
          <w:p>
            <w:pPr>
              <w:pStyle w:val="4"/>
              <w:spacing w:line="308" w:lineRule="atLeast"/>
              <w:textAlignment w:val="top"/>
              <w:rPr>
                <w:rFonts w:eastAsia="仿宋_GB2312"/>
                <w:color w:val="000000"/>
                <w:sz w:val="24"/>
              </w:rPr>
            </w:pPr>
          </w:p>
        </w:tc>
        <w:tc>
          <w:tcPr>
            <w:tcW w:w="1048" w:type="dxa"/>
            <w:vMerge w:val="continue"/>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p>
        </w:tc>
        <w:tc>
          <w:tcPr>
            <w:tcW w:w="992" w:type="dxa"/>
            <w:vMerge w:val="continue"/>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p>
        </w:tc>
        <w:tc>
          <w:tcPr>
            <w:tcW w:w="958"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武  骞 郑中华郭倩楠</w:t>
            </w:r>
          </w:p>
        </w:tc>
        <w:tc>
          <w:tcPr>
            <w:tcW w:w="791"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代家庄</w:t>
            </w:r>
          </w:p>
        </w:tc>
        <w:tc>
          <w:tcPr>
            <w:tcW w:w="3775" w:type="dxa"/>
            <w:vMerge w:val="continue"/>
            <w:noWrap w:val="0"/>
            <w:vAlign w:val="top"/>
          </w:tcPr>
          <w:p>
            <w:pPr>
              <w:pStyle w:val="4"/>
              <w:spacing w:line="308" w:lineRule="atLeast"/>
              <w:jc w:val="left"/>
              <w:textAlignment w:val="top"/>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9" w:hRule="exact"/>
        </w:trPr>
        <w:tc>
          <w:tcPr>
            <w:tcW w:w="1415" w:type="dxa"/>
            <w:vMerge w:val="continue"/>
            <w:tcBorders>
              <w:right w:val="single" w:color="auto" w:sz="4" w:space="0"/>
            </w:tcBorders>
            <w:noWrap w:val="0"/>
            <w:vAlign w:val="center"/>
          </w:tcPr>
          <w:p/>
        </w:tc>
        <w:tc>
          <w:tcPr>
            <w:tcW w:w="10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卞雪峰</w:t>
            </w:r>
          </w:p>
        </w:tc>
        <w:tc>
          <w:tcPr>
            <w:tcW w:w="1020" w:type="dxa"/>
            <w:tcBorders>
              <w:top w:val="single" w:color="auto" w:sz="4" w:space="0"/>
              <w:bottom w:val="single" w:color="auto" w:sz="4" w:space="0"/>
              <w:right w:val="single" w:color="000000" w:sz="4" w:space="0"/>
            </w:tcBorders>
            <w:noWrap w:val="0"/>
            <w:vAlign w:val="center"/>
          </w:tcPr>
          <w:p>
            <w:pPr>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折文安</w:t>
            </w:r>
            <w:r>
              <w:rPr>
                <w:rFonts w:hint="eastAsia" w:eastAsia="仿宋_GB2312" w:cs="Times New Roman"/>
                <w:color w:val="000000"/>
                <w:sz w:val="24"/>
                <w:lang w:val="en-US" w:eastAsia="zh-CN"/>
              </w:rPr>
              <w:t xml:space="preserve"> 张文婷</w:t>
            </w:r>
            <w:r>
              <w:rPr>
                <w:rFonts w:hint="eastAsia" w:ascii="Times New Roman" w:hAnsi="Times New Roman" w:eastAsia="仿宋_GB2312" w:cs="Times New Roman"/>
                <w:color w:val="000000"/>
                <w:sz w:val="24"/>
                <w:lang w:val="en-US" w:eastAsia="zh-CN"/>
              </w:rPr>
              <w:t xml:space="preserve"> </w:t>
            </w:r>
          </w:p>
        </w:tc>
        <w:tc>
          <w:tcPr>
            <w:tcW w:w="915"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庞泉沟</w:t>
            </w:r>
          </w:p>
        </w:tc>
        <w:tc>
          <w:tcPr>
            <w:tcW w:w="3900" w:type="dxa"/>
            <w:vMerge w:val="continue"/>
            <w:tcBorders>
              <w:left w:val="single" w:color="auto" w:sz="4" w:space="0"/>
              <w:right w:val="single" w:color="000000" w:sz="4" w:space="0"/>
            </w:tcBorders>
            <w:noWrap w:val="0"/>
            <w:vAlign w:val="top"/>
          </w:tcPr>
          <w:p/>
        </w:tc>
        <w:tc>
          <w:tcPr>
            <w:tcW w:w="1048" w:type="dxa"/>
            <w:vMerge w:val="continue"/>
            <w:tcBorders>
              <w:right w:val="single" w:color="000000" w:sz="4" w:space="0"/>
            </w:tcBorders>
            <w:noWrap w:val="0"/>
            <w:vAlign w:val="center"/>
          </w:tcPr>
          <w:p/>
        </w:tc>
        <w:tc>
          <w:tcPr>
            <w:tcW w:w="992" w:type="dxa"/>
            <w:vMerge w:val="restart"/>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r>
              <w:rPr>
                <w:rFonts w:hint="eastAsia" w:eastAsia="仿宋_GB2312"/>
                <w:color w:val="000000"/>
                <w:sz w:val="24"/>
                <w:lang w:val="en-US" w:eastAsia="zh-CN"/>
              </w:rPr>
              <w:t>陈亚航</w:t>
            </w:r>
          </w:p>
        </w:tc>
        <w:tc>
          <w:tcPr>
            <w:tcW w:w="958"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李大钊王  宇  牛玉欣</w:t>
            </w:r>
          </w:p>
        </w:tc>
        <w:tc>
          <w:tcPr>
            <w:tcW w:w="791"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双家寨</w:t>
            </w:r>
          </w:p>
        </w:tc>
        <w:tc>
          <w:tcPr>
            <w:tcW w:w="3775" w:type="dxa"/>
            <w:vMerge w:val="continue"/>
            <w:noWrap w:val="0"/>
            <w:vAlign w:val="top"/>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9" w:hRule="exact"/>
        </w:trPr>
        <w:tc>
          <w:tcPr>
            <w:tcW w:w="1415" w:type="dxa"/>
            <w:vMerge w:val="continue"/>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eastAsia="zh-CN"/>
              </w:rPr>
            </w:pPr>
          </w:p>
        </w:tc>
        <w:tc>
          <w:tcPr>
            <w:tcW w:w="1053" w:type="dxa"/>
            <w:tcBorders>
              <w:top w:val="single" w:color="auto" w:sz="4" w:space="0"/>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赵骄阳</w:t>
            </w:r>
          </w:p>
        </w:tc>
        <w:tc>
          <w:tcPr>
            <w:tcW w:w="1020" w:type="dxa"/>
            <w:tcBorders>
              <w:top w:val="single" w:color="auto" w:sz="4" w:space="0"/>
              <w:bottom w:val="single" w:color="000000" w:sz="4" w:space="0"/>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武建平</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燕  霞</w:t>
            </w:r>
          </w:p>
        </w:tc>
        <w:tc>
          <w:tcPr>
            <w:tcW w:w="915" w:type="dxa"/>
            <w:tcBorders>
              <w:top w:val="single" w:color="auto" w:sz="4" w:space="0"/>
              <w:bottom w:val="single" w:color="000000" w:sz="4" w:space="0"/>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社  堂</w:t>
            </w:r>
          </w:p>
        </w:tc>
        <w:tc>
          <w:tcPr>
            <w:tcW w:w="3900" w:type="dxa"/>
            <w:vMerge w:val="continue"/>
            <w:tcBorders>
              <w:right w:val="single" w:color="000000" w:sz="4" w:space="0"/>
            </w:tcBorders>
            <w:noWrap w:val="0"/>
            <w:vAlign w:val="top"/>
          </w:tcPr>
          <w:p/>
        </w:tc>
        <w:tc>
          <w:tcPr>
            <w:tcW w:w="1048" w:type="dxa"/>
            <w:vMerge w:val="continue"/>
            <w:tcBorders>
              <w:right w:val="single" w:color="000000" w:sz="4" w:space="0"/>
            </w:tcBorders>
            <w:noWrap w:val="0"/>
            <w:vAlign w:val="center"/>
          </w:tcPr>
          <w:p/>
        </w:tc>
        <w:tc>
          <w:tcPr>
            <w:tcW w:w="992" w:type="dxa"/>
            <w:vMerge w:val="continue"/>
            <w:tcBorders>
              <w:bottom w:val="single" w:color="000000" w:sz="4" w:space="0"/>
              <w:right w:val="single" w:color="000000" w:sz="4" w:space="0"/>
            </w:tcBorders>
            <w:noWrap w:val="0"/>
            <w:vAlign w:val="center"/>
          </w:tcPr>
          <w:p>
            <w:pPr>
              <w:jc w:val="center"/>
            </w:pPr>
          </w:p>
        </w:tc>
        <w:tc>
          <w:tcPr>
            <w:tcW w:w="958" w:type="dxa"/>
            <w:tcBorders>
              <w:bottom w:val="single" w:color="000000" w:sz="4" w:space="0"/>
              <w:right w:val="single" w:color="000000" w:sz="4" w:space="0"/>
            </w:tcBorders>
            <w:noWrap w:val="0"/>
            <w:vAlign w:val="center"/>
          </w:tcPr>
          <w:p>
            <w:pPr>
              <w:ind w:left="0" w:leftChars="0" w:firstLine="0" w:firstLineChars="0"/>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程向荣王</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娇</w:t>
            </w:r>
          </w:p>
        </w:tc>
        <w:tc>
          <w:tcPr>
            <w:tcW w:w="791" w:type="dxa"/>
            <w:tcBorders>
              <w:bottom w:val="single" w:color="000000" w:sz="4" w:space="0"/>
              <w:right w:val="single" w:color="000000" w:sz="4" w:space="0"/>
            </w:tcBorders>
            <w:noWrap w:val="0"/>
            <w:vAlign w:val="center"/>
          </w:tcPr>
          <w:p>
            <w:pPr>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中</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庄</w:t>
            </w:r>
          </w:p>
        </w:tc>
        <w:tc>
          <w:tcPr>
            <w:tcW w:w="3775" w:type="dxa"/>
            <w:vMerge w:val="continue"/>
            <w:noWrap w:val="0"/>
            <w:vAlign w:val="top"/>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04" w:hRule="exact"/>
        </w:trPr>
        <w:tc>
          <w:tcPr>
            <w:tcW w:w="1415" w:type="dxa"/>
            <w:vMerge w:val="continue"/>
            <w:tcBorders>
              <w:right w:val="single" w:color="000000" w:sz="4" w:space="0"/>
            </w:tcBorders>
            <w:noWrap w:val="0"/>
            <w:vAlign w:val="center"/>
          </w:tcPr>
          <w:p/>
        </w:tc>
        <w:tc>
          <w:tcPr>
            <w:tcW w:w="1053" w:type="dxa"/>
            <w:tcBorders>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王志根</w:t>
            </w:r>
          </w:p>
        </w:tc>
        <w:tc>
          <w:tcPr>
            <w:tcW w:w="1020" w:type="dxa"/>
            <w:tcBorders>
              <w:bottom w:val="single" w:color="000000" w:sz="4" w:space="0"/>
              <w:right w:val="single" w:color="000000" w:sz="4" w:space="0"/>
            </w:tcBorders>
            <w:noWrap w:val="0"/>
            <w:vAlign w:val="center"/>
          </w:tcPr>
          <w:p>
            <w:pPr>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王</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伟   张</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雍</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张祖杰</w:t>
            </w:r>
          </w:p>
        </w:tc>
        <w:tc>
          <w:tcPr>
            <w:tcW w:w="915" w:type="dxa"/>
            <w:tcBorders>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山水村</w:t>
            </w:r>
          </w:p>
        </w:tc>
        <w:tc>
          <w:tcPr>
            <w:tcW w:w="3900" w:type="dxa"/>
            <w:vMerge w:val="continue"/>
            <w:tcBorders>
              <w:right w:val="single" w:color="000000" w:sz="4" w:space="0"/>
            </w:tcBorders>
            <w:noWrap w:val="0"/>
            <w:vAlign w:val="top"/>
          </w:tcPr>
          <w:p/>
        </w:tc>
        <w:tc>
          <w:tcPr>
            <w:tcW w:w="1048" w:type="dxa"/>
            <w:vMerge w:val="continue"/>
            <w:tcBorders>
              <w:right w:val="single" w:color="000000" w:sz="4" w:space="0"/>
            </w:tcBorders>
            <w:noWrap w:val="0"/>
            <w:vAlign w:val="center"/>
          </w:tcPr>
          <w:p/>
        </w:tc>
        <w:tc>
          <w:tcPr>
            <w:tcW w:w="992" w:type="dxa"/>
            <w:vMerge w:val="restart"/>
            <w:tcBorders>
              <w:right w:val="single" w:color="000000" w:sz="4" w:space="0"/>
            </w:tcBorders>
            <w:noWrap w:val="0"/>
            <w:vAlign w:val="center"/>
          </w:tcPr>
          <w:p>
            <w:pPr>
              <w:pStyle w:val="4"/>
              <w:spacing w:line="308" w:lineRule="atLeast"/>
              <w:jc w:val="center"/>
              <w:textAlignment w:val="center"/>
              <w:rPr>
                <w:rFonts w:hint="eastAsia" w:eastAsia="仿宋_GB2312"/>
                <w:color w:val="000000"/>
                <w:sz w:val="24"/>
                <w:lang w:val="en-US" w:eastAsia="zh-CN"/>
              </w:rPr>
            </w:pPr>
            <w:r>
              <w:rPr>
                <w:rFonts w:hint="eastAsia" w:eastAsia="仿宋_GB2312"/>
                <w:color w:val="000000"/>
                <w:sz w:val="24"/>
                <w:lang w:val="en-US" w:eastAsia="zh-CN"/>
              </w:rPr>
              <w:t>白宝江</w:t>
            </w:r>
          </w:p>
        </w:tc>
        <w:tc>
          <w:tcPr>
            <w:tcW w:w="958"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 xml:space="preserve">武兴奇马玉辉高利敏   </w:t>
            </w:r>
          </w:p>
        </w:tc>
        <w:tc>
          <w:tcPr>
            <w:tcW w:w="791" w:type="dxa"/>
            <w:tcBorders>
              <w:bottom w:val="single" w:color="000000" w:sz="4" w:space="0"/>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寨</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则</w:t>
            </w:r>
          </w:p>
        </w:tc>
        <w:tc>
          <w:tcPr>
            <w:tcW w:w="3775" w:type="dxa"/>
            <w:vMerge w:val="continue"/>
            <w:noWrap w:val="0"/>
            <w:vAlign w:val="top"/>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34" w:hRule="exact"/>
        </w:trPr>
        <w:tc>
          <w:tcPr>
            <w:tcW w:w="1415" w:type="dxa"/>
            <w:vMerge w:val="continue"/>
            <w:tcBorders>
              <w:right w:val="single" w:color="000000" w:sz="4" w:space="0"/>
            </w:tcBorders>
            <w:noWrap w:val="0"/>
            <w:vAlign w:val="center"/>
          </w:tcPr>
          <w:p/>
        </w:tc>
        <w:tc>
          <w:tcPr>
            <w:tcW w:w="1053" w:type="dxa"/>
            <w:tcBorders>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卞雪峰</w:t>
            </w:r>
          </w:p>
        </w:tc>
        <w:tc>
          <w:tcPr>
            <w:tcW w:w="1020" w:type="dxa"/>
            <w:tcBorders>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张卫国</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王永强</w:t>
            </w:r>
            <w:r>
              <w:rPr>
                <w:rFonts w:hint="eastAsia" w:eastAsia="仿宋_GB2312" w:cs="Times New Roman"/>
                <w:color w:val="000000"/>
                <w:sz w:val="24"/>
                <w:lang w:val="en-US" w:eastAsia="zh-CN"/>
              </w:rPr>
              <w:t xml:space="preserve">  </w:t>
            </w:r>
            <w:r>
              <w:rPr>
                <w:rFonts w:hint="eastAsia" w:ascii="Times New Roman" w:hAnsi="Times New Roman" w:eastAsia="仿宋_GB2312" w:cs="Times New Roman"/>
                <w:color w:val="000000"/>
                <w:sz w:val="24"/>
                <w:lang w:val="en-US" w:eastAsia="zh-CN"/>
              </w:rPr>
              <w:t>王晓博</w:t>
            </w:r>
            <w:r>
              <w:rPr>
                <w:rFonts w:hint="eastAsia" w:eastAsia="仿宋_GB2312"/>
                <w:color w:val="000000"/>
                <w:sz w:val="24"/>
                <w:lang w:val="en-US" w:eastAsia="zh-CN"/>
              </w:rPr>
              <w:t xml:space="preserve"> </w:t>
            </w:r>
          </w:p>
        </w:tc>
        <w:tc>
          <w:tcPr>
            <w:tcW w:w="915" w:type="dxa"/>
            <w:tcBorders>
              <w:right w:val="single" w:color="000000" w:sz="4" w:space="0"/>
            </w:tcBorders>
            <w:noWrap w:val="0"/>
            <w:vAlign w:val="center"/>
          </w:tcPr>
          <w:p>
            <w:pPr>
              <w:pStyle w:val="4"/>
              <w:spacing w:line="308" w:lineRule="atLeast"/>
              <w:jc w:val="center"/>
              <w:textAlignment w:val="center"/>
              <w:rPr>
                <w:rFonts w:hint="eastAsia" w:ascii="Times New Roman" w:hAnsi="Times New Roman" w:eastAsia="仿宋_GB2312" w:cs="Times New Roman"/>
                <w:color w:val="000000"/>
                <w:sz w:val="24"/>
                <w:lang w:eastAsia="zh-CN"/>
              </w:rPr>
            </w:pPr>
            <w:r>
              <w:rPr>
                <w:rFonts w:eastAsia="仿宋_GB2312"/>
                <w:color w:val="000000"/>
                <w:sz w:val="24"/>
              </w:rPr>
              <w:t>市</w:t>
            </w:r>
            <w:r>
              <w:rPr>
                <w:rFonts w:hint="eastAsia" w:eastAsia="仿宋_GB2312"/>
                <w:color w:val="000000"/>
                <w:sz w:val="24"/>
                <w:lang w:val="en-US" w:eastAsia="zh-CN"/>
              </w:rPr>
              <w:t xml:space="preserve">  </w:t>
            </w:r>
            <w:r>
              <w:rPr>
                <w:rFonts w:eastAsia="仿宋_GB2312"/>
                <w:color w:val="000000"/>
                <w:sz w:val="24"/>
              </w:rPr>
              <w:t>庄</w:t>
            </w:r>
          </w:p>
        </w:tc>
        <w:tc>
          <w:tcPr>
            <w:tcW w:w="3900" w:type="dxa"/>
            <w:vMerge w:val="continue"/>
            <w:tcBorders>
              <w:right w:val="single" w:color="000000" w:sz="4" w:space="0"/>
            </w:tcBorders>
            <w:noWrap w:val="0"/>
            <w:vAlign w:val="top"/>
          </w:tcPr>
          <w:p/>
        </w:tc>
        <w:tc>
          <w:tcPr>
            <w:tcW w:w="1048" w:type="dxa"/>
            <w:vMerge w:val="continue"/>
            <w:tcBorders>
              <w:right w:val="single" w:color="000000" w:sz="4" w:space="0"/>
            </w:tcBorders>
            <w:noWrap w:val="0"/>
            <w:vAlign w:val="center"/>
          </w:tcPr>
          <w:p/>
        </w:tc>
        <w:tc>
          <w:tcPr>
            <w:tcW w:w="992" w:type="dxa"/>
            <w:vMerge w:val="continue"/>
            <w:tcBorders>
              <w:right w:val="single" w:color="000000" w:sz="4" w:space="0"/>
            </w:tcBorders>
            <w:noWrap w:val="0"/>
            <w:vAlign w:val="center"/>
          </w:tcPr>
          <w:p/>
        </w:tc>
        <w:tc>
          <w:tcPr>
            <w:tcW w:w="958" w:type="dxa"/>
            <w:tcBorders>
              <w:right w:val="single" w:color="000000" w:sz="4" w:space="0"/>
            </w:tcBorders>
            <w:noWrap w:val="0"/>
            <w:vAlign w:val="center"/>
          </w:tcPr>
          <w:p>
            <w:pPr>
              <w:ind w:left="0" w:leftChars="0" w:firstLine="0" w:firstLineChars="0"/>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马小兵闫晓红</w:t>
            </w:r>
          </w:p>
        </w:tc>
        <w:tc>
          <w:tcPr>
            <w:tcW w:w="791" w:type="dxa"/>
            <w:tcBorders>
              <w:right w:val="single" w:color="000000" w:sz="4" w:space="0"/>
            </w:tcBorders>
            <w:noWrap w:val="0"/>
            <w:vAlign w:val="center"/>
          </w:tcPr>
          <w:p>
            <w:pPr>
              <w:ind w:left="0" w:leftChars="0" w:firstLine="0" w:firstLineChars="0"/>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上长斜</w:t>
            </w:r>
          </w:p>
        </w:tc>
        <w:tc>
          <w:tcPr>
            <w:tcW w:w="3775" w:type="dxa"/>
            <w:vMerge w:val="continue"/>
            <w:noWrap w:val="0"/>
            <w:vAlign w:val="top"/>
          </w:tcPr>
          <w:p/>
        </w:tc>
      </w:tr>
    </w:tbl>
    <w:p>
      <w:pPr>
        <w:ind w:left="0" w:leftChars="0" w:firstLine="0" w:firstLineChars="0"/>
      </w:pPr>
    </w:p>
    <w:sectPr>
      <w:headerReference r:id="rId5" w:type="default"/>
      <w:footerReference r:id="rId7" w:type="default"/>
      <w:headerReference r:id="rId6" w:type="even"/>
      <w:footerReference r:id="rId8" w:type="even"/>
      <w:footnotePr>
        <w:numFmt w:val="decimalHalfWidth"/>
      </w:footnotePr>
      <w:endnotePr>
        <w:numFmt w:val="chineseCounting"/>
      </w:endnotePr>
      <w:pgSz w:w="16837" w:h="11905" w:orient="landscape"/>
      <w:pgMar w:top="566" w:right="566" w:bottom="566" w:left="566" w:header="283" w:footer="28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9971405" cy="179705"/>
              <wp:effectExtent l="0" t="0" r="0" b="0"/>
              <wp:docPr id="2" name="文本框 2"/>
              <wp:cNvGraphicFramePr/>
              <a:graphic xmlns:a="http://schemas.openxmlformats.org/drawingml/2006/main">
                <a:graphicData uri="http://schemas.microsoft.com/office/word/2010/wordprocessingShape">
                  <wps:wsp>
                    <wps:cNvSpPr txBox="1">
                      <a:spLocks noRot="1"/>
                    </wps:cNvSpPr>
                    <wps:spPr>
                      <a:xfrm>
                        <a:off x="0" y="0"/>
                        <a:ext cx="9971405"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14.15pt;width:785.15pt;" filled="f" stroked="f" coordsize="21600,21600" o:gfxdata="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XFP8tUAAAAFAQAADwAAAAAAAAABACAAAAAiAAAAZHJzL2Rv&#10;d25yZXYueG1sUEsBAhQAFAAAAAgAh07iQBfTMebLAQAAlQMAAA4AAAAAAAAAAQAgAAAAJAEAAGRy&#10;cy9lMm9Eb2MueG1sUEsFBgAAAAAGAAYAWQEAAGEFA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9971405" cy="179705"/>
              <wp:effectExtent l="0" t="0" r="0" b="0"/>
              <wp:docPr id="4" name="文本框 4"/>
              <wp:cNvGraphicFramePr/>
              <a:graphic xmlns:a="http://schemas.openxmlformats.org/drawingml/2006/main">
                <a:graphicData uri="http://schemas.microsoft.com/office/word/2010/wordprocessingShape">
                  <wps:wsp>
                    <wps:cNvSpPr txBox="1">
                      <a:spLocks noRot="1"/>
                    </wps:cNvSpPr>
                    <wps:spPr>
                      <a:xfrm>
                        <a:off x="0" y="0"/>
                        <a:ext cx="9971405"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14.15pt;width:785.15pt;" filled="f" stroked="f" coordsize="21600,21600" o:gfxdata="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XFP8tUAAAAFAQAADwAAAAAAAAABACAAAAAiAAAAZHJzL2Rv&#10;d25yZXYueG1sUEsBAhQAFAAAAAgAh07iQKOFe03LAQAAlQMAAA4AAAAAAAAAAQAgAAAAJAEAAGRy&#10;cy9lMm9Eb2MueG1sUEsFBgAAAAAGAAYAWQEAAGEFA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9971405" cy="179705"/>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9971405"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14.15pt;width:785.15pt;" filled="f" stroked="f" coordsize="21600,21600" o:gfxdata="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XFP8tUAAAAFAQAADwAAAAAAAAABACAAAAAiAAAAZHJzL2Rvd25y&#10;ZXYueG1sUEsBAhQAFAAAAAgAh07iQE34lLPIAQAAlQMAAA4AAAAAAAAAAQAgAAAAJAEAAGRycy9l&#10;Mm9Eb2MueG1sUEsFBgAAAAAGAAYAWQEAAF4FA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9971405" cy="179705"/>
              <wp:effectExtent l="0" t="0" r="0" b="0"/>
              <wp:docPr id="3" name="文本框 3"/>
              <wp:cNvGraphicFramePr/>
              <a:graphic xmlns:a="http://schemas.openxmlformats.org/drawingml/2006/main">
                <a:graphicData uri="http://schemas.microsoft.com/office/word/2010/wordprocessingShape">
                  <wps:wsp>
                    <wps:cNvSpPr txBox="1">
                      <a:spLocks noRot="1"/>
                    </wps:cNvSpPr>
                    <wps:spPr>
                      <a:xfrm>
                        <a:off x="0" y="0"/>
                        <a:ext cx="9971405"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14.15pt;width:785.15pt;" filled="f" stroked="f" coordsize="21600,21600" o:gfxdata="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VxT/LVAAAABQEAAA8AAAAAAAAAAQAgAAAAIgAAAGRycy9k&#10;b3ducmV2LnhtbFBLAQIUABQAAAAIAIdO4kAhylLVzAEAAJUDAAAOAAAAAAAAAAEAIAAAACQBAABk&#10;cnMvZTJvRG9jLnhtbFBLBQYAAAAABgAGAFkBAABi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WYzNTRmOTg5MDcyMWM4YWM0OWRmYWY4OTRkMjQifQ=="/>
  </w:docVars>
  <w:rsids>
    <w:rsidRoot w:val="00000000"/>
    <w:rsid w:val="006733E0"/>
    <w:rsid w:val="05980EB0"/>
    <w:rsid w:val="05D04D5B"/>
    <w:rsid w:val="0EBE4DF4"/>
    <w:rsid w:val="126C6EEE"/>
    <w:rsid w:val="185D29C9"/>
    <w:rsid w:val="20354A00"/>
    <w:rsid w:val="252F4F2B"/>
    <w:rsid w:val="26064C71"/>
    <w:rsid w:val="28B30380"/>
    <w:rsid w:val="33A0333D"/>
    <w:rsid w:val="34AD35D0"/>
    <w:rsid w:val="35847039"/>
    <w:rsid w:val="38124A91"/>
    <w:rsid w:val="3B9603ED"/>
    <w:rsid w:val="3CC618B4"/>
    <w:rsid w:val="40171263"/>
    <w:rsid w:val="43A5293E"/>
    <w:rsid w:val="45637592"/>
    <w:rsid w:val="4AC00FE3"/>
    <w:rsid w:val="4F4E2A6E"/>
    <w:rsid w:val="511341C8"/>
    <w:rsid w:val="52B52152"/>
    <w:rsid w:val="54CE0B44"/>
    <w:rsid w:val="55C0209D"/>
    <w:rsid w:val="57477056"/>
    <w:rsid w:val="59CD12D6"/>
    <w:rsid w:val="5AA832D8"/>
    <w:rsid w:val="5E6F27AD"/>
    <w:rsid w:val="5F477C0E"/>
    <w:rsid w:val="680F3AC3"/>
    <w:rsid w:val="6E6E0AB1"/>
    <w:rsid w:val="700501AB"/>
    <w:rsid w:val="73332FE3"/>
    <w:rsid w:val="77C751ED"/>
    <w:rsid w:val="77CD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1215</Words>
  <Characters>1222</Characters>
  <Lines>0</Lines>
  <Paragraphs>0</Paragraphs>
  <TotalTime>6</TotalTime>
  <ScaleCrop>false</ScaleCrop>
  <LinksUpToDate>false</LinksUpToDate>
  <CharactersWithSpaces>1341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zg</dc:creator>
  <cp:lastModifiedBy>小马</cp:lastModifiedBy>
  <cp:lastPrinted>2019-10-27T01:09:00Z</cp:lastPrinted>
  <dcterms:modified xsi:type="dcterms:W3CDTF">2023-11-15T09:13:51Z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3E25857F6A404252A69E813082222025_13</vt:lpwstr>
  </property>
</Properties>
</file>