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ind w:left="0" w:leftChars="0" w:firstLine="0" w:firstLineChars="0"/>
        <w:rPr>
          <w:rFonts w:hint="eastAsia" w:ascii="国标仿宋" w:hAnsi="国标仿宋" w:eastAsia="国标仿宋" w:cs="国标仿宋"/>
          <w:sz w:val="32"/>
          <w:szCs w:val="32"/>
          <w:highlight w:val="none"/>
          <w:lang w:eastAsia="zh-CN"/>
        </w:rPr>
      </w:pPr>
      <w:r>
        <w:rPr>
          <w:rFonts w:hint="eastAsia" w:ascii="国标黑体" w:hAnsi="国标黑体" w:eastAsia="国标黑体" w:cs="国标黑体"/>
          <w:sz w:val="28"/>
          <w:szCs w:val="28"/>
          <w:highlight w:val="none"/>
          <w:lang w:eastAsia="zh-CN"/>
        </w:rPr>
        <w:t>附件</w:t>
      </w:r>
      <w:r>
        <w:rPr>
          <w:rFonts w:hint="eastAsia" w:ascii="国标黑体" w:hAnsi="国标黑体" w:eastAsia="国标黑体" w:cs="国标黑体"/>
          <w:sz w:val="28"/>
          <w:szCs w:val="28"/>
          <w:highlight w:val="none"/>
          <w:lang w:val="en-US" w:eastAsia="zh-CN"/>
        </w:rPr>
        <w:t>2</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ascii="方正小标宋简体" w:hAnsi="方正小标宋简体" w:eastAsia="方正小标宋简体" w:cs="方正小标宋简体"/>
          <w:b w:val="0"/>
          <w:bCs/>
          <w:color w:val="000000"/>
          <w:kern w:val="0"/>
          <w:sz w:val="44"/>
          <w:szCs w:val="44"/>
          <w:highlight w:val="none"/>
        </w:rPr>
      </w:pPr>
      <w:r>
        <w:rPr>
          <w:rFonts w:hint="eastAsia" w:ascii="方正小标宋简体" w:hAnsi="方正小标宋简体" w:eastAsia="方正小标宋简体" w:cs="方正小标宋简体"/>
          <w:b w:val="0"/>
          <w:bCs/>
          <w:color w:val="000000"/>
          <w:kern w:val="0"/>
          <w:sz w:val="44"/>
          <w:szCs w:val="44"/>
          <w:highlight w:val="none"/>
        </w:rPr>
        <w:t>法定代表人授权书</w:t>
      </w:r>
    </w:p>
    <w:p>
      <w:pPr>
        <w:keepNext w:val="0"/>
        <w:keepLines w:val="0"/>
        <w:pageBreakBefore w:val="0"/>
        <w:widowControl w:val="0"/>
        <w:kinsoku/>
        <w:wordWrap/>
        <w:overflowPunct/>
        <w:topLinePunct w:val="0"/>
        <w:autoSpaceDE w:val="0"/>
        <w:autoSpaceDN w:val="0"/>
        <w:bidi w:val="0"/>
        <w:adjustRightInd w:val="0"/>
        <w:snapToGrid/>
        <w:spacing w:line="360" w:lineRule="auto"/>
        <w:ind w:firstLine="642" w:firstLineChars="200"/>
        <w:jc w:val="both"/>
        <w:textAlignment w:val="auto"/>
        <w:rPr>
          <w:rFonts w:hint="eastAsia" w:ascii="方正小标宋简体" w:hAnsi="方正小标宋简体" w:eastAsia="方正小标宋简体" w:cs="方正小标宋简体"/>
          <w:b/>
          <w:bCs w:val="0"/>
          <w:color w:val="000000"/>
          <w:kern w:val="0"/>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lang w:val="en-US" w:eastAsia="zh-CN"/>
        </w:rPr>
        <w:t>交城县</w:t>
      </w:r>
      <w:r>
        <w:rPr>
          <w:rFonts w:hint="eastAsia" w:ascii="仿宋" w:hAnsi="仿宋" w:eastAsia="仿宋" w:cs="仿宋"/>
          <w:color w:val="000000"/>
          <w:kern w:val="0"/>
          <w:sz w:val="32"/>
          <w:szCs w:val="32"/>
          <w:highlight w:val="none"/>
          <w:lang w:eastAsia="zh-CN"/>
        </w:rPr>
        <w:t>人力资源和社会保障局</w:t>
      </w:r>
      <w:r>
        <w:rPr>
          <w:rFonts w:hint="eastAsia" w:ascii="仿宋" w:hAnsi="仿宋" w:eastAsia="仿宋" w:cs="仿宋"/>
          <w:color w:val="000000"/>
          <w:kern w:val="0"/>
          <w:sz w:val="32"/>
          <w:szCs w:val="32"/>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both"/>
        <w:textAlignment w:val="auto"/>
        <w:rPr>
          <w:rFonts w:hint="eastAsia" w:ascii="仿宋" w:hAnsi="仿宋" w:eastAsia="仿宋" w:cs="仿宋"/>
          <w:color w:val="000000"/>
          <w:kern w:val="0"/>
          <w:sz w:val="32"/>
          <w:szCs w:val="32"/>
          <w:highlight w:val="none"/>
          <w:u w:val="single"/>
        </w:rPr>
      </w:pPr>
      <w:r>
        <w:rPr>
          <w:rFonts w:hint="eastAsia" w:ascii="仿宋" w:hAnsi="仿宋" w:eastAsia="仿宋" w:cs="仿宋"/>
          <w:color w:val="000000"/>
          <w:kern w:val="0"/>
          <w:sz w:val="32"/>
          <w:szCs w:val="32"/>
          <w:highlight w:val="none"/>
          <w:u w:val="single"/>
        </w:rPr>
        <w:t>（投标/询价/谈判供应商企业名称）（以下简称</w:t>
      </w:r>
      <w:r>
        <w:rPr>
          <w:rFonts w:hint="eastAsia" w:ascii="仿宋" w:hAnsi="仿宋" w:eastAsia="仿宋" w:cs="仿宋"/>
          <w:color w:val="000000"/>
          <w:kern w:val="0"/>
          <w:sz w:val="32"/>
          <w:szCs w:val="32"/>
          <w:highlight w:val="none"/>
          <w:u w:val="single"/>
          <w:lang w:eastAsia="zh-CN"/>
        </w:rPr>
        <w:t>“</w:t>
      </w:r>
      <w:r>
        <w:rPr>
          <w:rFonts w:hint="eastAsia" w:ascii="仿宋" w:hAnsi="仿宋" w:eastAsia="仿宋" w:cs="仿宋"/>
          <w:color w:val="000000"/>
          <w:kern w:val="0"/>
          <w:sz w:val="32"/>
          <w:szCs w:val="32"/>
          <w:highlight w:val="none"/>
          <w:u w:val="single"/>
        </w:rPr>
        <w:t>公司</w:t>
      </w:r>
      <w:r>
        <w:rPr>
          <w:rFonts w:hint="eastAsia" w:ascii="仿宋" w:hAnsi="仿宋" w:eastAsia="仿宋" w:cs="仿宋"/>
          <w:color w:val="000000"/>
          <w:kern w:val="0"/>
          <w:sz w:val="32"/>
          <w:szCs w:val="32"/>
          <w:highlight w:val="none"/>
          <w:u w:val="single"/>
          <w:lang w:eastAsia="zh-CN"/>
        </w:rPr>
        <w:t>”</w:t>
      </w:r>
      <w:r>
        <w:rPr>
          <w:rFonts w:hint="eastAsia" w:ascii="仿宋" w:hAnsi="仿宋" w:eastAsia="仿宋" w:cs="仿宋"/>
          <w:color w:val="000000"/>
          <w:kern w:val="0"/>
          <w:sz w:val="32"/>
          <w:szCs w:val="32"/>
          <w:highlight w:val="none"/>
          <w:u w:val="single"/>
        </w:rPr>
        <w:t>）</w:t>
      </w:r>
      <w:r>
        <w:rPr>
          <w:rFonts w:hint="eastAsia" w:ascii="仿宋" w:hAnsi="仿宋" w:eastAsia="仿宋" w:cs="仿宋"/>
          <w:color w:val="000000"/>
          <w:kern w:val="0"/>
          <w:sz w:val="32"/>
          <w:szCs w:val="32"/>
          <w:highlight w:val="none"/>
        </w:rPr>
        <w:t>是依据中国法律设立</w:t>
      </w: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highlight w:val="none"/>
        </w:rPr>
        <w:t>有效存续</w:t>
      </w:r>
      <w:r>
        <w:rPr>
          <w:rFonts w:hint="eastAsia" w:ascii="仿宋" w:hAnsi="仿宋" w:eastAsia="仿宋" w:cs="仿宋"/>
          <w:color w:val="000000"/>
          <w:kern w:val="0"/>
          <w:sz w:val="32"/>
          <w:szCs w:val="32"/>
          <w:highlight w:val="none"/>
          <w:lang w:eastAsia="zh-CN"/>
        </w:rPr>
        <w:t>并</w:t>
      </w:r>
      <w:r>
        <w:rPr>
          <w:rFonts w:hint="eastAsia" w:ascii="仿宋" w:hAnsi="仿宋" w:eastAsia="仿宋" w:cs="仿宋"/>
          <w:color w:val="000000"/>
          <w:kern w:val="0"/>
          <w:sz w:val="32"/>
          <w:szCs w:val="32"/>
          <w:highlight w:val="none"/>
        </w:rPr>
        <w:t>经营良好的（有限责任公司/股份有限公司），法定地址</w:t>
      </w:r>
      <w:r>
        <w:rPr>
          <w:rFonts w:hint="eastAsia" w:ascii="仿宋" w:hAnsi="仿宋" w:eastAsia="仿宋" w:cs="仿宋"/>
          <w:color w:val="000000"/>
          <w:kern w:val="0"/>
          <w:sz w:val="32"/>
          <w:szCs w:val="32"/>
          <w:highlight w:val="none"/>
          <w:lang w:eastAsia="zh-CN"/>
        </w:rPr>
        <w:t xml:space="preserve">： </w:t>
      </w:r>
      <w:r>
        <w:rPr>
          <w:rFonts w:hint="eastAsia" w:ascii="仿宋" w:hAnsi="仿宋" w:eastAsia="仿宋" w:cs="仿宋"/>
          <w:color w:val="000000"/>
          <w:kern w:val="0"/>
          <w:sz w:val="32"/>
          <w:szCs w:val="32"/>
          <w:highlight w:val="none"/>
          <w:u w:val="single"/>
        </w:rPr>
        <w:t xml:space="preserve">                    </w:t>
      </w:r>
      <w:r>
        <w:rPr>
          <w:rFonts w:hint="eastAsia" w:ascii="仿宋" w:hAnsi="仿宋" w:eastAsia="仿宋" w:cs="仿宋"/>
          <w:color w:val="000000"/>
          <w:kern w:val="0"/>
          <w:sz w:val="32"/>
          <w:szCs w:val="32"/>
          <w:highlight w:val="none"/>
          <w:u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u w:val="none"/>
        </w:rPr>
        <w:t>本人</w:t>
      </w:r>
      <w:r>
        <w:rPr>
          <w:rFonts w:hint="eastAsia" w:ascii="仿宋" w:hAnsi="仿宋" w:eastAsia="仿宋" w:cs="仿宋"/>
          <w:color w:val="000000"/>
          <w:kern w:val="0"/>
          <w:sz w:val="32"/>
          <w:szCs w:val="32"/>
          <w:highlight w:val="none"/>
          <w:u w:val="single"/>
        </w:rPr>
        <w:t>（姓名）</w:t>
      </w:r>
      <w:r>
        <w:rPr>
          <w:rFonts w:hint="eastAsia" w:ascii="仿宋" w:hAnsi="仿宋" w:eastAsia="仿宋" w:cs="仿宋"/>
          <w:color w:val="000000"/>
          <w:kern w:val="0"/>
          <w:sz w:val="32"/>
          <w:szCs w:val="32"/>
          <w:highlight w:val="none"/>
          <w:u w:val="none"/>
        </w:rPr>
        <w:t>系公司法定代表人，现授权</w:t>
      </w:r>
      <w:r>
        <w:rPr>
          <w:rFonts w:hint="eastAsia" w:ascii="仿宋" w:hAnsi="仿宋" w:eastAsia="仿宋" w:cs="仿宋"/>
          <w:color w:val="000000"/>
          <w:kern w:val="0"/>
          <w:sz w:val="32"/>
          <w:szCs w:val="32"/>
          <w:highlight w:val="none"/>
          <w:u w:val="single"/>
        </w:rPr>
        <w:t>（姓名）</w:t>
      </w:r>
      <w:r>
        <w:rPr>
          <w:rFonts w:hint="eastAsia" w:ascii="仿宋" w:hAnsi="仿宋" w:eastAsia="仿宋" w:cs="仿宋"/>
          <w:color w:val="000000"/>
          <w:kern w:val="0"/>
          <w:sz w:val="32"/>
          <w:szCs w:val="32"/>
          <w:highlight w:val="none"/>
        </w:rPr>
        <w:t>为公司代理人，全权代表公司</w:t>
      </w:r>
      <w:r>
        <w:rPr>
          <w:rFonts w:hint="eastAsia" w:ascii="仿宋" w:hAnsi="仿宋" w:eastAsia="仿宋" w:cs="仿宋"/>
          <w:color w:val="000000"/>
          <w:kern w:val="0"/>
          <w:sz w:val="32"/>
          <w:szCs w:val="32"/>
          <w:highlight w:val="none"/>
          <w:lang w:eastAsia="zh-CN"/>
        </w:rPr>
        <w:t>办理</w:t>
      </w:r>
      <w:r>
        <w:rPr>
          <w:rFonts w:hint="eastAsia" w:ascii="仿宋" w:hAnsi="仿宋" w:eastAsia="仿宋" w:cs="仿宋"/>
          <w:color w:val="000000"/>
          <w:kern w:val="0"/>
          <w:sz w:val="32"/>
          <w:szCs w:val="32"/>
          <w:highlight w:val="none"/>
        </w:rPr>
        <w:t>选取2026年</w:t>
      </w:r>
      <w:r>
        <w:rPr>
          <w:rFonts w:hint="eastAsia" w:ascii="仿宋" w:hAnsi="仿宋" w:eastAsia="仿宋" w:cs="仿宋"/>
          <w:color w:val="000000"/>
          <w:kern w:val="0"/>
          <w:sz w:val="32"/>
          <w:szCs w:val="32"/>
          <w:highlight w:val="none"/>
          <w:lang w:val="en-US" w:eastAsia="zh-CN"/>
        </w:rPr>
        <w:t>交城县政府购买服务项目</w:t>
      </w:r>
      <w:r>
        <w:rPr>
          <w:rFonts w:hint="eastAsia" w:ascii="仿宋" w:hAnsi="仿宋" w:eastAsia="仿宋" w:cs="仿宋"/>
          <w:color w:val="000000"/>
          <w:kern w:val="0"/>
          <w:sz w:val="32"/>
          <w:szCs w:val="32"/>
          <w:highlight w:val="none"/>
        </w:rPr>
        <w:t>招标代理</w:t>
      </w:r>
      <w:r>
        <w:rPr>
          <w:rFonts w:hint="eastAsia" w:ascii="仿宋" w:hAnsi="仿宋" w:eastAsia="仿宋" w:cs="仿宋"/>
          <w:color w:val="000000"/>
          <w:kern w:val="0"/>
          <w:sz w:val="32"/>
          <w:szCs w:val="32"/>
          <w:highlight w:val="none"/>
          <w:lang w:val="en-US" w:eastAsia="zh-CN"/>
        </w:rPr>
        <w:t>机构</w:t>
      </w:r>
      <w:r>
        <w:rPr>
          <w:rFonts w:hint="eastAsia" w:ascii="仿宋" w:hAnsi="仿宋" w:eastAsia="仿宋" w:cs="仿宋"/>
          <w:color w:val="000000"/>
          <w:kern w:val="0"/>
          <w:sz w:val="32"/>
          <w:szCs w:val="32"/>
          <w:highlight w:val="none"/>
        </w:rPr>
        <w:t>的投标/询价/谈判、签约等具体工作，并签署全部有关的文件、协议及合同。</w:t>
      </w:r>
    </w:p>
    <w:p>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代理人在本次采购活动中所签订的一切文件和处理的与本次采购有关的一切事项，本法定代表人及公司均予以承认，除非本人或公司</w:t>
      </w:r>
      <w:r>
        <w:rPr>
          <w:rFonts w:hint="eastAsia" w:ascii="仿宋" w:hAnsi="仿宋" w:eastAsia="仿宋" w:cs="仿宋"/>
          <w:color w:val="000000"/>
          <w:kern w:val="0"/>
          <w:sz w:val="32"/>
          <w:szCs w:val="32"/>
          <w:highlight w:val="none"/>
          <w:lang w:eastAsia="zh-CN"/>
        </w:rPr>
        <w:t>书面</w:t>
      </w:r>
      <w:r>
        <w:rPr>
          <w:rFonts w:hint="eastAsia" w:ascii="仿宋" w:hAnsi="仿宋" w:eastAsia="仿宋" w:cs="仿宋"/>
          <w:color w:val="000000"/>
          <w:kern w:val="0"/>
          <w:sz w:val="32"/>
          <w:szCs w:val="32"/>
          <w:highlight w:val="none"/>
        </w:rPr>
        <w:t>撤销，本授权委托书</w:t>
      </w:r>
      <w:r>
        <w:rPr>
          <w:rFonts w:hint="eastAsia" w:ascii="仿宋" w:hAnsi="仿宋" w:eastAsia="仿宋" w:cs="仿宋"/>
          <w:color w:val="000000"/>
          <w:kern w:val="0"/>
          <w:sz w:val="32"/>
          <w:szCs w:val="32"/>
          <w:highlight w:val="none"/>
          <w:lang w:eastAsia="zh-CN"/>
        </w:rPr>
        <w:t>在</w:t>
      </w:r>
      <w:r>
        <w:rPr>
          <w:rFonts w:hint="eastAsia" w:ascii="仿宋" w:hAnsi="仿宋" w:eastAsia="仿宋" w:cs="仿宋"/>
          <w:color w:val="000000"/>
          <w:kern w:val="0"/>
          <w:sz w:val="32"/>
          <w:szCs w:val="32"/>
          <w:highlight w:val="none"/>
        </w:rPr>
        <w:t>委托事项完成</w:t>
      </w:r>
      <w:r>
        <w:rPr>
          <w:rFonts w:hint="eastAsia" w:ascii="仿宋" w:hAnsi="仿宋" w:eastAsia="仿宋" w:cs="仿宋"/>
          <w:color w:val="000000"/>
          <w:kern w:val="0"/>
          <w:sz w:val="32"/>
          <w:szCs w:val="32"/>
          <w:highlight w:val="none"/>
          <w:lang w:eastAsia="zh-CN"/>
        </w:rPr>
        <w:t>前</w:t>
      </w:r>
      <w:r>
        <w:rPr>
          <w:rFonts w:hint="eastAsia" w:ascii="仿宋" w:hAnsi="仿宋" w:eastAsia="仿宋" w:cs="仿宋"/>
          <w:color w:val="000000"/>
          <w:kern w:val="0"/>
          <w:sz w:val="32"/>
          <w:szCs w:val="32"/>
          <w:highlight w:val="none"/>
        </w:rPr>
        <w:t>持续有效。代理人无再转委托权。</w:t>
      </w:r>
    </w:p>
    <w:p>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本授权委托书自签发</w:t>
      </w:r>
      <w:r>
        <w:rPr>
          <w:rFonts w:hint="eastAsia" w:ascii="仿宋" w:hAnsi="仿宋" w:eastAsia="仿宋" w:cs="仿宋"/>
          <w:color w:val="000000"/>
          <w:kern w:val="0"/>
          <w:sz w:val="32"/>
          <w:szCs w:val="32"/>
          <w:highlight w:val="none"/>
          <w:lang w:eastAsia="zh-CN"/>
        </w:rPr>
        <w:t>之日起生效，至</w:t>
      </w:r>
      <w:r>
        <w:rPr>
          <w:rFonts w:hint="eastAsia" w:ascii="仿宋" w:hAnsi="仿宋" w:eastAsia="仿宋" w:cs="仿宋"/>
          <w:color w:val="000000"/>
          <w:kern w:val="0"/>
          <w:sz w:val="32"/>
          <w:szCs w:val="32"/>
          <w:highlight w:val="none"/>
        </w:rPr>
        <w:t>本次采购活动结束后自动终止。</w:t>
      </w:r>
    </w:p>
    <w:p>
      <w:pPr>
        <w:keepNext w:val="0"/>
        <w:keepLines w:val="0"/>
        <w:pageBreakBefore w:val="0"/>
        <w:widowControl w:val="0"/>
        <w:kinsoku/>
        <w:wordWrap/>
        <w:overflowPunct/>
        <w:topLinePunct w:val="0"/>
        <w:bidi w:val="0"/>
        <w:snapToGrid/>
        <w:spacing w:line="360" w:lineRule="auto"/>
        <w:ind w:firstLine="640" w:firstLineChars="200"/>
        <w:jc w:val="both"/>
        <w:textAlignment w:val="auto"/>
        <w:rPr>
          <w:rFonts w:hint="eastAsia" w:ascii="仿宋" w:hAnsi="仿宋" w:eastAsia="仿宋" w:cs="仿宋"/>
          <w:color w:val="000000"/>
          <w:kern w:val="0"/>
          <w:sz w:val="32"/>
          <w:szCs w:val="32"/>
          <w:highlight w:val="none"/>
          <w:lang w:val="en-US" w:eastAsia="zh-CN"/>
        </w:rPr>
      </w:pPr>
      <w:r>
        <w:rPr>
          <w:rFonts w:hint="eastAsia" w:ascii="仿宋" w:hAnsi="仿宋" w:eastAsia="仿宋" w:cs="仿宋"/>
          <w:color w:val="000000"/>
          <w:kern w:val="0"/>
          <w:sz w:val="32"/>
          <w:szCs w:val="32"/>
          <w:highlight w:val="none"/>
        </w:rPr>
        <w:t>法定代表人签名：</w:t>
      </w:r>
      <w:r>
        <w:rPr>
          <w:rFonts w:hint="eastAsia" w:ascii="仿宋" w:hAnsi="仿宋" w:eastAsia="仿宋" w:cs="仿宋"/>
          <w:color w:val="000000"/>
          <w:kern w:val="0"/>
          <w:sz w:val="32"/>
          <w:szCs w:val="32"/>
          <w:highlight w:val="none"/>
          <w:lang w:val="en-US" w:eastAsia="zh-CN"/>
        </w:rPr>
        <w:t xml:space="preserve">                   </w:t>
      </w:r>
      <w:r>
        <w:rPr>
          <w:rFonts w:hint="eastAsia" w:ascii="仿宋" w:hAnsi="仿宋" w:eastAsia="仿宋" w:cs="仿宋"/>
          <w:color w:val="000000"/>
          <w:kern w:val="0"/>
          <w:sz w:val="32"/>
          <w:szCs w:val="32"/>
          <w:highlight w:val="none"/>
        </w:rPr>
        <w:t>年</w:t>
      </w:r>
      <w:r>
        <w:rPr>
          <w:rFonts w:hint="eastAsia" w:ascii="仿宋" w:hAnsi="仿宋" w:eastAsia="仿宋" w:cs="仿宋"/>
          <w:color w:val="000000"/>
          <w:kern w:val="0"/>
          <w:sz w:val="32"/>
          <w:szCs w:val="32"/>
          <w:highlight w:val="none"/>
          <w:lang w:val="en-US" w:eastAsia="zh-CN"/>
        </w:rPr>
        <w:t xml:space="preserve">  </w:t>
      </w:r>
      <w:r>
        <w:rPr>
          <w:rFonts w:hint="eastAsia" w:ascii="仿宋" w:hAnsi="仿宋" w:eastAsia="仿宋" w:cs="仿宋"/>
          <w:color w:val="000000"/>
          <w:kern w:val="0"/>
          <w:sz w:val="32"/>
          <w:szCs w:val="32"/>
          <w:highlight w:val="none"/>
        </w:rPr>
        <w:t xml:space="preserve"> 月 </w:t>
      </w:r>
      <w:r>
        <w:rPr>
          <w:rFonts w:hint="eastAsia" w:ascii="仿宋" w:hAnsi="仿宋" w:eastAsia="仿宋" w:cs="仿宋"/>
          <w:color w:val="000000"/>
          <w:kern w:val="0"/>
          <w:sz w:val="32"/>
          <w:szCs w:val="32"/>
          <w:highlight w:val="none"/>
          <w:lang w:val="en-US" w:eastAsia="zh-CN"/>
        </w:rPr>
        <w:t xml:space="preserve">  </w:t>
      </w:r>
      <w:r>
        <w:rPr>
          <w:rFonts w:hint="eastAsia" w:ascii="仿宋" w:hAnsi="仿宋" w:eastAsia="仿宋" w:cs="仿宋"/>
          <w:color w:val="000000"/>
          <w:kern w:val="0"/>
          <w:sz w:val="32"/>
          <w:szCs w:val="32"/>
          <w:highlight w:val="none"/>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法定代表人身份证号码：</w:t>
      </w:r>
    </w:p>
    <w:p>
      <w:pPr>
        <w:keepNext w:val="0"/>
        <w:keepLines w:val="0"/>
        <w:pageBreakBefore w:val="0"/>
        <w:widowControl w:val="0"/>
        <w:kinsoku/>
        <w:wordWrap/>
        <w:overflowPunct/>
        <w:topLinePunct w:val="0"/>
        <w:bidi w:val="0"/>
        <w:snapToGrid/>
        <w:spacing w:line="360" w:lineRule="auto"/>
        <w:ind w:firstLine="640" w:firstLineChars="200"/>
        <w:jc w:val="both"/>
        <w:textAlignment w:val="auto"/>
        <w:rPr>
          <w:rFonts w:hint="eastAsia" w:ascii="仿宋" w:hAnsi="仿宋" w:eastAsia="仿宋" w:cs="仿宋"/>
          <w:color w:val="000000"/>
          <w:kern w:val="0"/>
          <w:sz w:val="32"/>
          <w:szCs w:val="32"/>
          <w:highlight w:val="none"/>
          <w:lang w:val="en-US" w:eastAsia="zh-CN"/>
        </w:rPr>
      </w:pPr>
      <w:r>
        <w:rPr>
          <w:rFonts w:hint="eastAsia" w:ascii="仿宋" w:hAnsi="仿宋" w:eastAsia="仿宋" w:cs="仿宋"/>
          <w:color w:val="000000"/>
          <w:kern w:val="0"/>
          <w:sz w:val="32"/>
          <w:szCs w:val="32"/>
          <w:highlight w:val="none"/>
        </w:rPr>
        <w:t>代理人签名：</w:t>
      </w:r>
      <w:r>
        <w:rPr>
          <w:rFonts w:hint="eastAsia" w:ascii="仿宋" w:hAnsi="仿宋" w:eastAsia="仿宋" w:cs="仿宋"/>
          <w:color w:val="000000"/>
          <w:kern w:val="0"/>
          <w:sz w:val="32"/>
          <w:szCs w:val="32"/>
          <w:highlight w:val="none"/>
          <w:lang w:val="en-US" w:eastAsia="zh-CN"/>
        </w:rPr>
        <w:t xml:space="preserve">                       </w:t>
      </w:r>
      <w:r>
        <w:rPr>
          <w:rFonts w:hint="eastAsia" w:ascii="仿宋" w:hAnsi="仿宋" w:eastAsia="仿宋" w:cs="仿宋"/>
          <w:color w:val="000000"/>
          <w:kern w:val="0"/>
          <w:sz w:val="32"/>
          <w:szCs w:val="32"/>
          <w:highlight w:val="none"/>
        </w:rPr>
        <w:t>年</w:t>
      </w:r>
      <w:r>
        <w:rPr>
          <w:rFonts w:hint="eastAsia" w:ascii="仿宋" w:hAnsi="仿宋" w:eastAsia="仿宋" w:cs="仿宋"/>
          <w:color w:val="000000"/>
          <w:kern w:val="0"/>
          <w:sz w:val="32"/>
          <w:szCs w:val="32"/>
          <w:highlight w:val="none"/>
          <w:lang w:val="en-US" w:eastAsia="zh-CN"/>
        </w:rPr>
        <w:t xml:space="preserve">  </w:t>
      </w:r>
      <w:r>
        <w:rPr>
          <w:rFonts w:hint="eastAsia" w:ascii="仿宋" w:hAnsi="仿宋" w:eastAsia="仿宋" w:cs="仿宋"/>
          <w:color w:val="000000"/>
          <w:kern w:val="0"/>
          <w:sz w:val="32"/>
          <w:szCs w:val="32"/>
          <w:highlight w:val="none"/>
        </w:rPr>
        <w:t xml:space="preserve"> 月 </w:t>
      </w:r>
      <w:r>
        <w:rPr>
          <w:rFonts w:hint="eastAsia" w:ascii="仿宋" w:hAnsi="仿宋" w:eastAsia="仿宋" w:cs="仿宋"/>
          <w:color w:val="000000"/>
          <w:kern w:val="0"/>
          <w:sz w:val="32"/>
          <w:szCs w:val="32"/>
          <w:highlight w:val="none"/>
          <w:lang w:val="en-US" w:eastAsia="zh-CN"/>
        </w:rPr>
        <w:t xml:space="preserve">  </w:t>
      </w:r>
      <w:r>
        <w:rPr>
          <w:rFonts w:hint="eastAsia" w:ascii="仿宋" w:hAnsi="仿宋" w:eastAsia="仿宋" w:cs="仿宋"/>
          <w:color w:val="000000"/>
          <w:kern w:val="0"/>
          <w:sz w:val="32"/>
          <w:szCs w:val="32"/>
          <w:highlight w:val="none"/>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代理人身份证号码：投标/询价/谈判供应商（公章）：</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国标仿宋">
    <w:altName w:val="方正仿宋_GBK"/>
    <w:panose1 w:val="02000500000000000000"/>
    <w:charset w:val="00"/>
    <w:family w:val="auto"/>
    <w:pitch w:val="default"/>
    <w:sig w:usb0="00000000" w:usb1="00000000" w:usb2="00000016" w:usb3="00000000" w:csb0="00060007" w:csb1="00000000"/>
  </w:font>
  <w:font w:name="国标黑体">
    <w:altName w:val="方正黑体_GBK"/>
    <w:panose1 w:val="02000500000000000000"/>
    <w:charset w:val="00"/>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723A4A"/>
    <w:rsid w:val="60723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420" w:firstLineChars="200"/>
      <w:jc w:val="both"/>
    </w:pPr>
    <w:rPr>
      <w:rFonts w:ascii="仿宋_GB2312" w:hAnsi="仿宋_GB2312"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2026-09-01T10:20:00Z</dcterms:created>
  <dc:creator>greatwall</dc:creator>
  <cp:lastModifiedBy>greatwall</cp:lastModifiedBy>
  <dcterms:modified xsi:type="dcterms:W3CDTF">2026-09-01T10:20:22Z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2052-11.1.0.11711</vt:lpwstr>
  </property>
</Properties>
</file>