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附件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2026年交城县高素质农民培育机构申报审核表</w:t>
      </w:r>
    </w:p>
    <w:tbl>
      <w:tblPr>
        <w:tblStyle w:val="3"/>
        <w:tblpPr w:leftFromText="180" w:rightFromText="180" w:vertAnchor="text" w:horzAnchor="page" w:tblpX="1447" w:tblpY="193"/>
        <w:tblOverlap w:val="never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0"/>
        <w:gridCol w:w="2740"/>
        <w:gridCol w:w="1371"/>
        <w:gridCol w:w="12"/>
        <w:gridCol w:w="586"/>
        <w:gridCol w:w="1468"/>
        <w:gridCol w:w="726"/>
        <w:gridCol w:w="15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50" w:hRule="exact"/>
        </w:trPr>
        <w:tc>
          <w:tcPr>
            <w:tcW w:w="720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基本信息</w:t>
            </w:r>
          </w:p>
        </w:tc>
        <w:tc>
          <w:tcPr>
            <w:tcW w:w="274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机构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5720" w:type="dxa"/>
            <w:gridSpan w:val="6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40" w:hRule="exact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74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详细地址</w:t>
            </w:r>
          </w:p>
        </w:tc>
        <w:tc>
          <w:tcPr>
            <w:tcW w:w="5720" w:type="dxa"/>
            <w:gridSpan w:val="6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25" w:hRule="exact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74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类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别</w:t>
            </w:r>
          </w:p>
        </w:tc>
        <w:tc>
          <w:tcPr>
            <w:tcW w:w="5720" w:type="dxa"/>
            <w:gridSpan w:val="6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公办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民办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50" w:hRule="exact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74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法人姓名</w:t>
            </w:r>
          </w:p>
        </w:tc>
        <w:tc>
          <w:tcPr>
            <w:tcW w:w="1969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4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联系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228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05" w:hRule="exact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74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法人证书编号</w:t>
            </w:r>
          </w:p>
        </w:tc>
        <w:tc>
          <w:tcPr>
            <w:tcW w:w="5720" w:type="dxa"/>
            <w:gridSpan w:val="6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81" w:hRule="exact"/>
        </w:trPr>
        <w:tc>
          <w:tcPr>
            <w:tcW w:w="720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基础条件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及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教师情况</w:t>
            </w:r>
          </w:p>
        </w:tc>
        <w:tc>
          <w:tcPr>
            <w:tcW w:w="274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培训机构占地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（m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)</w:t>
            </w:r>
          </w:p>
        </w:tc>
        <w:tc>
          <w:tcPr>
            <w:tcW w:w="137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2792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培训专业特长</w:t>
            </w:r>
          </w:p>
        </w:tc>
        <w:tc>
          <w:tcPr>
            <w:tcW w:w="155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50" w:hRule="exact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74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自有培训教室面积</w:t>
            </w:r>
          </w:p>
        </w:tc>
        <w:tc>
          <w:tcPr>
            <w:tcW w:w="137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2792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是否有食宿能力</w:t>
            </w:r>
          </w:p>
        </w:tc>
        <w:tc>
          <w:tcPr>
            <w:tcW w:w="155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85" w:hRule="exact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74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自有实训基地面积</w:t>
            </w:r>
          </w:p>
        </w:tc>
        <w:tc>
          <w:tcPr>
            <w:tcW w:w="137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2792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合作实训基地面积</w:t>
            </w:r>
          </w:p>
        </w:tc>
        <w:tc>
          <w:tcPr>
            <w:tcW w:w="155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90" w:hRule="exact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74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napToGrid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教职工总数</w:t>
            </w:r>
          </w:p>
        </w:tc>
        <w:tc>
          <w:tcPr>
            <w:tcW w:w="137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snapToGrid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lang w:val="en-US" w:eastAsia="zh-CN"/>
              </w:rPr>
            </w:pPr>
          </w:p>
        </w:tc>
        <w:tc>
          <w:tcPr>
            <w:tcW w:w="2792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napToGrid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教师数</w:t>
            </w:r>
          </w:p>
        </w:tc>
        <w:tc>
          <w:tcPr>
            <w:tcW w:w="155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snapToGrid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80" w:hRule="exact"/>
        </w:trPr>
        <w:tc>
          <w:tcPr>
            <w:tcW w:w="72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培训情况</w:t>
            </w:r>
          </w:p>
        </w:tc>
        <w:tc>
          <w:tcPr>
            <w:tcW w:w="274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年培训能力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（人）</w:t>
            </w:r>
          </w:p>
        </w:tc>
        <w:tc>
          <w:tcPr>
            <w:tcW w:w="138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2780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近三年累计培训人数</w:t>
            </w:r>
          </w:p>
        </w:tc>
        <w:tc>
          <w:tcPr>
            <w:tcW w:w="155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758" w:hRule="atLeast"/>
        </w:trPr>
        <w:tc>
          <w:tcPr>
            <w:tcW w:w="72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认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情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况</w:t>
            </w:r>
          </w:p>
        </w:tc>
        <w:tc>
          <w:tcPr>
            <w:tcW w:w="4123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申报机构意见：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firstLine="1120" w:firstLineChars="4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firstLine="1120" w:firstLineChars="4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firstLine="1120" w:firstLineChars="4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firstLine="1120" w:firstLineChars="4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负责人：（签字）</w:t>
            </w: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firstLine="1120" w:firstLineChars="4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盖章）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firstLine="1960" w:firstLineChars="7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年  月  日</w:t>
            </w:r>
          </w:p>
        </w:tc>
        <w:tc>
          <w:tcPr>
            <w:tcW w:w="4337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县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农业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农村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局意见：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firstLine="1960" w:firstLineChars="7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firstLine="1120" w:firstLineChars="4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负责人：（签字）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2237" w:leftChars="532" w:hanging="1120" w:hangingChars="4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（单位盖章）</w:t>
            </w:r>
          </w:p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2514" w:leftChars="1197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  月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55AA8B41-CD56-467C-86C5-59708FE2B81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7922E44-6696-427D-B371-693863B617C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B9611CF-836D-4211-A8A1-B39A716CCDF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xZDNlYWExN2NiN2ZiOWM2NGI2ODlmNDkxMTJkYmMifQ=="/>
  </w:docVars>
  <w:rsids>
    <w:rsidRoot w:val="3003323E"/>
    <w:rsid w:val="0803372A"/>
    <w:rsid w:val="09125753"/>
    <w:rsid w:val="1DD041DC"/>
    <w:rsid w:val="26220599"/>
    <w:rsid w:val="28445508"/>
    <w:rsid w:val="3003323E"/>
    <w:rsid w:val="359E4685"/>
    <w:rsid w:val="57BB7F60"/>
    <w:rsid w:val="5AB06D68"/>
    <w:rsid w:val="72E067F6"/>
    <w:rsid w:val="7EEB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p0"/>
    <w:next w:val="1"/>
    <w:autoRedefine/>
    <w:qFormat/>
    <w:uiPriority w:val="0"/>
    <w:pPr>
      <w:keepNext w:val="0"/>
      <w:keepLines w:val="0"/>
      <w:pageBreakBefore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left"/>
      <w:textAlignment w:val="auto"/>
      <w:outlineLvl w:val="9"/>
    </w:pPr>
    <w:rPr>
      <w:rFonts w:ascii="Times New Roman" w:hAnsi="Times New Roman" w:eastAsia="宋体" w:cs="Times New Roman"/>
      <w:snapToGrid/>
      <w:color w:val="auto"/>
      <w:spacing w:val="0"/>
      <w:w w:val="100"/>
      <w:kern w:val="0"/>
      <w:position w:val="0"/>
      <w:sz w:val="21"/>
      <w:szCs w:val="21"/>
      <w:u w:val="none" w:color="auto"/>
      <w:vertAlign w:val="baseline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2021-04-29T03:22:00Z</dcterms:created>
  <dc:creator>农业2</dc:creator>
  <cp:lastModifiedBy>满心欢喜</cp:lastModifiedBy>
  <cp:lastPrinted>2026-08-27T10:30:49Z</cp:lastPrinted>
  <dcterms:modified xsi:type="dcterms:W3CDTF">2026-08-27T10:34:39Z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3422921699B14A0E979284807E041802</vt:lpwstr>
  </property>
</Properties>
</file>