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5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105"/>
        <w:gridCol w:w="1923"/>
        <w:gridCol w:w="913"/>
        <w:gridCol w:w="1258"/>
        <w:gridCol w:w="1080"/>
        <w:gridCol w:w="867"/>
        <w:gridCol w:w="941"/>
        <w:gridCol w:w="818"/>
        <w:gridCol w:w="1036"/>
        <w:gridCol w:w="818"/>
        <w:gridCol w:w="1282"/>
        <w:gridCol w:w="587"/>
        <w:gridCol w:w="654"/>
        <w:gridCol w:w="873"/>
        <w:gridCol w:w="1132"/>
        <w:gridCol w:w="627"/>
        <w:gridCol w:w="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540" w:hRule="atLeast"/>
          <w:jc w:val="center"/>
        </w:trPr>
        <w:tc>
          <w:tcPr>
            <w:tcW w:w="164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640" w:firstLineChars="200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交城县和谐公交出租客运有限公司动力电池更换明细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540" w:hRule="atLeast"/>
          <w:jc w:val="center"/>
        </w:trPr>
        <w:tc>
          <w:tcPr>
            <w:tcW w:w="164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880" w:firstLineChars="200"/>
              <w:jc w:val="both"/>
              <w:rPr>
                <w:rFonts w:hint="default" w:ascii="报宋" w:hAnsi="报宋" w:eastAsia="报宋" w:cs="报宋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序</w:t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车牌 </w:t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号码</w:t>
            </w:r>
          </w:p>
        </w:tc>
        <w:tc>
          <w:tcPr>
            <w:tcW w:w="1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车辆识</w:t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别代号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动力</w:t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类型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机动车</w:t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注册登</w:t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记日期</w:t>
            </w:r>
          </w:p>
        </w:tc>
        <w:tc>
          <w:tcPr>
            <w:tcW w:w="37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旧动力电池</w:t>
            </w:r>
          </w:p>
        </w:tc>
        <w:tc>
          <w:tcPr>
            <w:tcW w:w="52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新动力电池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更换 完成</w:t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日期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财政补</w:t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贴金额</w:t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(万元)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动力电</w:t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池种类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动力电</w:t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池容量</w:t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(kWh)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已使用</w:t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年限(年)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电池包</w:t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动力电</w:t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池种类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动力电</w:t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池容量</w:t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(kWh)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日期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质保</w:t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期</w:t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(年)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电池 包数</w:t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购置价 格(万</w:t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kern w:val="0"/>
                <w:sz w:val="18"/>
                <w:szCs w:val="18"/>
                <w:u w:val="none"/>
                <w:lang w:val="en-US" w:eastAsia="zh-CN" w:bidi="ar"/>
              </w:rPr>
              <w:t>元)</w:t>
            </w: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报宋" w:hAnsi="报宋" w:eastAsia="报宋" w:cs="报宋"/>
                <w:b/>
                <w:bCs/>
                <w:i w:val="0"/>
                <w:iCs w:val="0"/>
                <w:color w:val="0A0A0A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晋</w:t>
            </w:r>
            <w:r>
              <w:rPr>
                <w:rStyle w:val="5"/>
                <w:rFonts w:eastAsia="宋体"/>
                <w:lang w:val="en-US" w:eastAsia="zh-CN" w:bidi="ar"/>
              </w:rPr>
              <w:t>J1225X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LE3JC5JP9GR000166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磷酸铁锂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磷酸铁锂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晋</w:t>
            </w:r>
            <w:r>
              <w:rPr>
                <w:rStyle w:val="5"/>
                <w:rFonts w:eastAsia="宋体"/>
                <w:lang w:val="en-US" w:eastAsia="zh-CN" w:bidi="ar"/>
              </w:rPr>
              <w:t>J1256X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LE3JC5JP3GR000146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磷酸铁锂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磷酸铁锂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晋</w:t>
            </w:r>
            <w:r>
              <w:rPr>
                <w:rStyle w:val="5"/>
                <w:rFonts w:eastAsia="宋体"/>
                <w:lang w:val="en-US" w:eastAsia="zh-CN" w:bidi="ar"/>
              </w:rPr>
              <w:t>J1233X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LE3JC5JP3GR000163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磷酸铁锂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磷酸铁锂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晋</w:t>
            </w:r>
            <w:r>
              <w:rPr>
                <w:rStyle w:val="5"/>
                <w:rFonts w:eastAsia="宋体"/>
                <w:lang w:val="en-US" w:eastAsia="zh-CN" w:bidi="ar"/>
              </w:rPr>
              <w:t>J1328X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LE3JC5JP1GR000355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磷酸铁锂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磷酸铁锂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晋</w:t>
            </w:r>
            <w:r>
              <w:rPr>
                <w:rStyle w:val="5"/>
                <w:rFonts w:eastAsia="宋体"/>
                <w:lang w:val="en-US" w:eastAsia="zh-CN" w:bidi="ar"/>
              </w:rPr>
              <w:t>J1248X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LE3JC5JP0GR000170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磷酸铁锂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磷酸铁锂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晋</w:t>
            </w:r>
            <w:r>
              <w:rPr>
                <w:rStyle w:val="5"/>
                <w:rFonts w:eastAsia="宋体"/>
                <w:lang w:val="en-US" w:eastAsia="zh-CN" w:bidi="ar"/>
              </w:rPr>
              <w:t>J1219X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LE3JC5JP1GR000162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磷酸铁锂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磷酸铁锂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晋</w:t>
            </w:r>
            <w:r>
              <w:rPr>
                <w:rStyle w:val="5"/>
                <w:rFonts w:eastAsia="宋体"/>
                <w:lang w:val="en-US" w:eastAsia="zh-CN" w:bidi="ar"/>
              </w:rPr>
              <w:t>J1236X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LE3JC5JP5GR000164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磷酸铁锂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磷酸铁锂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晋</w:t>
            </w:r>
            <w:r>
              <w:rPr>
                <w:rStyle w:val="5"/>
                <w:rFonts w:eastAsia="宋体"/>
                <w:lang w:val="en-US" w:eastAsia="zh-CN" w:bidi="ar"/>
              </w:rPr>
              <w:t>J1231X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LE3JC5JP0GR000167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磷酸铁锂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磷酸铁锂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晋</w:t>
            </w:r>
            <w:r>
              <w:rPr>
                <w:rStyle w:val="5"/>
                <w:rFonts w:eastAsia="宋体"/>
                <w:lang w:val="en-US" w:eastAsia="zh-CN" w:bidi="ar"/>
              </w:rPr>
              <w:t>J1210X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LE3JC5JP5GR000150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磷酸铁锂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磷酸铁锂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晋</w:t>
            </w:r>
            <w:r>
              <w:rPr>
                <w:rStyle w:val="5"/>
                <w:rFonts w:eastAsia="宋体"/>
                <w:lang w:val="en-US" w:eastAsia="zh-CN" w:bidi="ar"/>
              </w:rPr>
              <w:t>J1228X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LE3JC5JP7GR000165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磷酸铁锂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磷酸铁锂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报宋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E2A4E"/>
    <w:rsid w:val="BBFE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81"/>
    <w:basedOn w:val="3"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2025-01-08T16:04:00Z</dcterms:created>
  <dc:creator>greatwall</dc:creator>
  <cp:lastModifiedBy>greatwall</cp:lastModifiedBy>
  <dcterms:modified xsi:type="dcterms:W3CDTF">2025-01-08T16:04:40Z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</Properties>
</file>