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52" w:rsidRPr="007442D3" w:rsidRDefault="005C4552">
      <w:pPr>
        <w:spacing w:line="360" w:lineRule="auto"/>
        <w:jc w:val="center"/>
        <w:rPr>
          <w:rFonts w:ascii="Times New Roman" w:eastAsia="仿宋_GB2312" w:hAnsi="Times New Roman" w:cs="Times New Roman"/>
          <w:sz w:val="28"/>
        </w:rPr>
      </w:pPr>
    </w:p>
    <w:p w:rsidR="005C4552" w:rsidRPr="007442D3" w:rsidRDefault="005C4552">
      <w:pPr>
        <w:spacing w:line="360" w:lineRule="auto"/>
        <w:jc w:val="center"/>
        <w:rPr>
          <w:rFonts w:ascii="Times New Roman" w:eastAsia="仿宋_GB2312" w:hAnsi="Times New Roman" w:cs="Times New Roman"/>
          <w:sz w:val="28"/>
        </w:rPr>
      </w:pPr>
    </w:p>
    <w:p w:rsidR="005C4552" w:rsidRPr="007442D3" w:rsidRDefault="00CD0DA0">
      <w:pPr>
        <w:spacing w:line="240" w:lineRule="auto"/>
        <w:jc w:val="center"/>
        <w:rPr>
          <w:rFonts w:ascii="Times New Roman" w:eastAsia="华文新魏" w:hAnsi="Times New Roman" w:cs="Times New Roman"/>
          <w:b/>
          <w:sz w:val="48"/>
          <w:szCs w:val="48"/>
        </w:rPr>
      </w:pPr>
      <w:r w:rsidRPr="007442D3">
        <w:rPr>
          <w:rFonts w:ascii="Times New Roman" w:eastAsia="华文新魏" w:hAnsi="Times New Roman" w:cs="Times New Roman"/>
          <w:b/>
          <w:sz w:val="48"/>
          <w:szCs w:val="48"/>
        </w:rPr>
        <w:t>交城县齐奥建材有限公司年产</w:t>
      </w:r>
      <w:r w:rsidRPr="007442D3">
        <w:rPr>
          <w:rFonts w:ascii="Times New Roman" w:eastAsia="华文新魏" w:hAnsi="Times New Roman" w:cs="Times New Roman"/>
          <w:b/>
          <w:sz w:val="48"/>
          <w:szCs w:val="48"/>
        </w:rPr>
        <w:t>50</w:t>
      </w:r>
      <w:r w:rsidRPr="007442D3">
        <w:rPr>
          <w:rFonts w:ascii="Times New Roman" w:eastAsia="华文新魏" w:hAnsi="Times New Roman" w:cs="Times New Roman"/>
          <w:b/>
          <w:sz w:val="48"/>
          <w:szCs w:val="48"/>
        </w:rPr>
        <w:t>万吨机制砂石生产线扩建项目</w:t>
      </w:r>
    </w:p>
    <w:p w:rsidR="005C4552" w:rsidRPr="007442D3" w:rsidRDefault="000B19FB">
      <w:pPr>
        <w:spacing w:line="240" w:lineRule="auto"/>
        <w:jc w:val="center"/>
        <w:rPr>
          <w:rFonts w:ascii="Times New Roman" w:eastAsia="华文新魏" w:hAnsi="Times New Roman" w:cs="Times New Roman"/>
          <w:sz w:val="48"/>
          <w:szCs w:val="48"/>
        </w:rPr>
      </w:pPr>
      <w:r w:rsidRPr="007442D3">
        <w:rPr>
          <w:rFonts w:ascii="Times New Roman" w:eastAsia="华文新魏" w:hAnsi="Times New Roman" w:cs="Times New Roman"/>
          <w:b/>
          <w:sz w:val="48"/>
          <w:szCs w:val="48"/>
        </w:rPr>
        <w:t>竣工环境保护验收监测报告表</w:t>
      </w:r>
    </w:p>
    <w:p w:rsidR="005C4552" w:rsidRPr="007442D3" w:rsidRDefault="005C4552">
      <w:pPr>
        <w:spacing w:line="360" w:lineRule="auto"/>
        <w:jc w:val="center"/>
        <w:rPr>
          <w:rFonts w:ascii="Times New Roman" w:eastAsia="仿宋_GB2312" w:hAnsi="Times New Roman" w:cs="Times New Roman"/>
          <w:sz w:val="28"/>
        </w:rPr>
      </w:pPr>
    </w:p>
    <w:p w:rsidR="005C4552" w:rsidRPr="007442D3" w:rsidRDefault="005C4552">
      <w:pPr>
        <w:jc w:val="center"/>
        <w:rPr>
          <w:rFonts w:ascii="Times New Roman" w:eastAsia="仿宋_GB2312" w:hAnsi="Times New Roman" w:cs="Times New Roman"/>
          <w:sz w:val="28"/>
        </w:rPr>
      </w:pPr>
    </w:p>
    <w:p w:rsidR="005C4552" w:rsidRPr="007442D3" w:rsidRDefault="005C4552">
      <w:pPr>
        <w:jc w:val="center"/>
        <w:rPr>
          <w:rFonts w:ascii="Times New Roman" w:eastAsia="仿宋_GB2312" w:hAnsi="Times New Roman" w:cs="Times New Roman"/>
          <w:sz w:val="28"/>
        </w:rPr>
      </w:pPr>
    </w:p>
    <w:p w:rsidR="005C4552" w:rsidRPr="007442D3" w:rsidRDefault="005C4552">
      <w:pPr>
        <w:jc w:val="center"/>
        <w:rPr>
          <w:rFonts w:ascii="Times New Roman" w:eastAsia="仿宋_GB2312" w:hAnsi="Times New Roman" w:cs="Times New Roman"/>
          <w:sz w:val="28"/>
        </w:rPr>
      </w:pPr>
    </w:p>
    <w:p w:rsidR="005C4552" w:rsidRPr="007442D3" w:rsidRDefault="005C4552">
      <w:pPr>
        <w:jc w:val="center"/>
        <w:rPr>
          <w:rFonts w:ascii="Times New Roman" w:eastAsia="仿宋_GB2312" w:hAnsi="Times New Roman" w:cs="Times New Roman"/>
          <w:sz w:val="28"/>
        </w:rPr>
      </w:pPr>
    </w:p>
    <w:p w:rsidR="005C4552" w:rsidRPr="007442D3" w:rsidRDefault="005C4552">
      <w:pPr>
        <w:rPr>
          <w:rFonts w:ascii="Times New Roman" w:eastAsia="仿宋_GB2312" w:hAnsi="Times New Roman" w:cs="Times New Roman"/>
          <w:sz w:val="28"/>
        </w:rPr>
      </w:pPr>
    </w:p>
    <w:p w:rsidR="005C4552" w:rsidRPr="007442D3" w:rsidRDefault="005C4552">
      <w:pPr>
        <w:rPr>
          <w:rFonts w:ascii="Times New Roman" w:eastAsia="仿宋_GB2312" w:hAnsi="Times New Roman" w:cs="Times New Roman"/>
          <w:sz w:val="28"/>
        </w:rPr>
      </w:pPr>
    </w:p>
    <w:p w:rsidR="005C4552" w:rsidRPr="007442D3" w:rsidRDefault="000B19FB">
      <w:pPr>
        <w:rPr>
          <w:rFonts w:ascii="Times New Roman" w:eastAsia="仿宋_GB2312" w:hAnsi="Times New Roman" w:cs="Times New Roman"/>
          <w:sz w:val="28"/>
        </w:rPr>
      </w:pPr>
      <w:r w:rsidRPr="007442D3">
        <w:rPr>
          <w:rFonts w:ascii="Times New Roman" w:eastAsia="仿宋_GB2312" w:hAnsi="Times New Roman" w:cs="Times New Roman"/>
          <w:sz w:val="28"/>
        </w:rPr>
        <w:tab/>
      </w:r>
    </w:p>
    <w:p w:rsidR="005C4552" w:rsidRPr="007442D3" w:rsidRDefault="005C4552">
      <w:pPr>
        <w:rPr>
          <w:rFonts w:ascii="Times New Roman" w:eastAsia="仿宋_GB2312" w:hAnsi="Times New Roman" w:cs="Times New Roman"/>
          <w:sz w:val="28"/>
        </w:rPr>
      </w:pPr>
    </w:p>
    <w:p w:rsidR="005C4552" w:rsidRPr="007442D3" w:rsidRDefault="005C4552">
      <w:pPr>
        <w:rPr>
          <w:rFonts w:ascii="Times New Roman" w:eastAsia="仿宋_GB2312" w:hAnsi="Times New Roman" w:cs="Times New Roman"/>
          <w:sz w:val="28"/>
        </w:rPr>
      </w:pPr>
    </w:p>
    <w:p w:rsidR="005C4552" w:rsidRPr="007442D3" w:rsidRDefault="005C4552">
      <w:pPr>
        <w:rPr>
          <w:rFonts w:ascii="Times New Roman" w:eastAsia="华文新魏" w:hAnsi="Times New Roman" w:cs="Times New Roman"/>
          <w:sz w:val="36"/>
          <w:szCs w:val="28"/>
        </w:rPr>
      </w:pPr>
    </w:p>
    <w:p w:rsidR="005C4552" w:rsidRPr="007442D3" w:rsidRDefault="005C4552">
      <w:pPr>
        <w:rPr>
          <w:rFonts w:ascii="Times New Roman" w:eastAsia="华文新魏" w:hAnsi="Times New Roman" w:cs="Times New Roman"/>
          <w:sz w:val="36"/>
          <w:szCs w:val="28"/>
        </w:rPr>
      </w:pPr>
    </w:p>
    <w:p w:rsidR="005C4552" w:rsidRPr="007442D3" w:rsidRDefault="005C4552">
      <w:pPr>
        <w:rPr>
          <w:rFonts w:ascii="Times New Roman" w:eastAsia="华文新魏" w:hAnsi="Times New Roman" w:cs="Times New Roman"/>
          <w:sz w:val="36"/>
          <w:szCs w:val="28"/>
        </w:rPr>
      </w:pPr>
    </w:p>
    <w:p w:rsidR="005C4552" w:rsidRPr="007442D3" w:rsidRDefault="005C4552">
      <w:pPr>
        <w:rPr>
          <w:rFonts w:ascii="Times New Roman" w:eastAsia="华文新魏" w:hAnsi="Times New Roman" w:cs="Times New Roman"/>
          <w:sz w:val="36"/>
          <w:szCs w:val="28"/>
        </w:rPr>
      </w:pPr>
    </w:p>
    <w:p w:rsidR="005C4552" w:rsidRPr="007442D3" w:rsidRDefault="000B19FB">
      <w:pPr>
        <w:jc w:val="center"/>
        <w:rPr>
          <w:rFonts w:ascii="Times New Roman" w:eastAsia="华文新魏" w:hAnsi="Times New Roman" w:cs="Times New Roman"/>
          <w:spacing w:val="-4"/>
          <w:sz w:val="36"/>
          <w:szCs w:val="28"/>
        </w:rPr>
      </w:pPr>
      <w:r w:rsidRPr="007442D3">
        <w:rPr>
          <w:rFonts w:ascii="Times New Roman" w:eastAsia="华文新魏" w:hAnsi="Times New Roman" w:cs="Times New Roman"/>
          <w:spacing w:val="-4"/>
          <w:sz w:val="36"/>
          <w:szCs w:val="28"/>
        </w:rPr>
        <w:t>建设单位：</w:t>
      </w:r>
      <w:r w:rsidR="00CD0DA0" w:rsidRPr="007442D3">
        <w:rPr>
          <w:rFonts w:ascii="Times New Roman" w:eastAsia="华文新魏" w:hAnsi="Times New Roman" w:cs="Times New Roman"/>
          <w:spacing w:val="-4"/>
          <w:sz w:val="36"/>
          <w:szCs w:val="28"/>
        </w:rPr>
        <w:t>交城县齐奥建材有限公司</w:t>
      </w:r>
    </w:p>
    <w:p w:rsidR="005C4552" w:rsidRPr="007442D3" w:rsidRDefault="000B19FB">
      <w:pPr>
        <w:jc w:val="center"/>
        <w:rPr>
          <w:rFonts w:ascii="Times New Roman" w:eastAsia="华文新魏" w:hAnsi="Times New Roman" w:cs="Times New Roman"/>
          <w:sz w:val="36"/>
          <w:szCs w:val="28"/>
        </w:rPr>
      </w:pPr>
      <w:r w:rsidRPr="007442D3">
        <w:rPr>
          <w:rFonts w:ascii="Times New Roman" w:eastAsia="华文新魏" w:hAnsi="Times New Roman" w:cs="Times New Roman"/>
          <w:sz w:val="36"/>
          <w:szCs w:val="28"/>
        </w:rPr>
        <w:t>编制单位：</w:t>
      </w:r>
      <w:r w:rsidR="00CD0DA0" w:rsidRPr="007442D3">
        <w:rPr>
          <w:rFonts w:ascii="Times New Roman" w:eastAsia="华文新魏" w:hAnsi="Times New Roman" w:cs="Times New Roman"/>
          <w:spacing w:val="-4"/>
          <w:sz w:val="36"/>
          <w:szCs w:val="28"/>
        </w:rPr>
        <w:t>交城县齐奥建材有限公司</w:t>
      </w:r>
    </w:p>
    <w:p w:rsidR="005C4552" w:rsidRPr="007442D3" w:rsidRDefault="000B19FB">
      <w:pPr>
        <w:jc w:val="center"/>
        <w:rPr>
          <w:rFonts w:ascii="Times New Roman" w:eastAsia="华文新魏" w:hAnsi="Times New Roman" w:cs="Times New Roman"/>
          <w:sz w:val="36"/>
          <w:szCs w:val="28"/>
        </w:rPr>
      </w:pPr>
      <w:r w:rsidRPr="007442D3">
        <w:rPr>
          <w:rFonts w:ascii="Times New Roman" w:eastAsia="华文新魏" w:hAnsi="Times New Roman" w:cs="Times New Roman"/>
          <w:b/>
          <w:sz w:val="36"/>
          <w:szCs w:val="28"/>
        </w:rPr>
        <w:t>202</w:t>
      </w:r>
      <w:r w:rsidR="007F7562" w:rsidRPr="007442D3">
        <w:rPr>
          <w:rFonts w:ascii="Times New Roman" w:eastAsia="华文新魏" w:hAnsi="Times New Roman" w:cs="Times New Roman"/>
          <w:b/>
          <w:sz w:val="36"/>
          <w:szCs w:val="28"/>
        </w:rPr>
        <w:t>2</w:t>
      </w:r>
      <w:r w:rsidRPr="007442D3">
        <w:rPr>
          <w:rFonts w:ascii="Times New Roman" w:eastAsia="华文新魏" w:hAnsi="Times New Roman" w:cs="Times New Roman"/>
          <w:sz w:val="36"/>
          <w:szCs w:val="28"/>
        </w:rPr>
        <w:t>年</w:t>
      </w:r>
      <w:r w:rsidR="00CD0DA0" w:rsidRPr="007442D3">
        <w:rPr>
          <w:rFonts w:ascii="Times New Roman" w:eastAsia="华文新魏" w:hAnsi="Times New Roman" w:cs="Times New Roman"/>
          <w:sz w:val="36"/>
          <w:szCs w:val="28"/>
        </w:rPr>
        <w:t>9</w:t>
      </w:r>
      <w:r w:rsidRPr="007442D3">
        <w:rPr>
          <w:rFonts w:ascii="Times New Roman" w:eastAsia="华文新魏" w:hAnsi="Times New Roman" w:cs="Times New Roman"/>
          <w:sz w:val="36"/>
          <w:szCs w:val="28"/>
        </w:rPr>
        <w:t>月</w:t>
      </w:r>
    </w:p>
    <w:p w:rsidR="005C4552" w:rsidRPr="007442D3" w:rsidRDefault="000B19FB">
      <w:pPr>
        <w:rPr>
          <w:rFonts w:ascii="Times New Roman" w:eastAsia="仿宋_GB2312" w:hAnsi="Times New Roman" w:cs="Times New Roman"/>
          <w:sz w:val="24"/>
        </w:rPr>
      </w:pPr>
      <w:r w:rsidRPr="007442D3">
        <w:rPr>
          <w:rFonts w:ascii="Times New Roman" w:eastAsia="仿宋_GB2312" w:hAnsi="Times New Roman" w:cs="Times New Roman"/>
          <w:sz w:val="32"/>
        </w:rPr>
        <w:br w:type="page"/>
      </w:r>
      <w:r w:rsidRPr="007442D3">
        <w:rPr>
          <w:rFonts w:ascii="Times New Roman" w:eastAsia="仿宋_GB2312" w:hAnsi="Times New Roman" w:cs="Times New Roman"/>
          <w:b/>
          <w:sz w:val="28"/>
        </w:rPr>
        <w:lastRenderedPageBreak/>
        <w:tab/>
      </w:r>
    </w:p>
    <w:p w:rsidR="002D05D6" w:rsidRPr="007442D3" w:rsidRDefault="002D05D6" w:rsidP="002D05D6">
      <w:pPr>
        <w:spacing w:line="360" w:lineRule="auto"/>
        <w:rPr>
          <w:rFonts w:ascii="Times New Roman" w:eastAsia="仿宋_GB2312" w:hAnsi="Times New Roman" w:cs="Times New Roman"/>
          <w:b/>
          <w:sz w:val="28"/>
        </w:rPr>
      </w:pPr>
      <w:r w:rsidRPr="007442D3">
        <w:rPr>
          <w:rFonts w:ascii="Times New Roman" w:eastAsia="仿宋_GB2312" w:hAnsi="Times New Roman" w:cs="Times New Roman"/>
          <w:b/>
          <w:sz w:val="28"/>
        </w:rPr>
        <w:t>建设单位法人代表</w:t>
      </w:r>
      <w:r w:rsidRPr="007442D3">
        <w:rPr>
          <w:rFonts w:ascii="Times New Roman" w:eastAsia="仿宋_GB2312" w:hAnsi="Times New Roman" w:cs="Times New Roman"/>
          <w:b/>
          <w:sz w:val="28"/>
        </w:rPr>
        <w:t>:</w:t>
      </w:r>
      <w:r w:rsidRPr="007442D3">
        <w:rPr>
          <w:rFonts w:ascii="Times New Roman" w:eastAsia="仿宋_GB2312" w:hAnsi="Times New Roman" w:cs="Times New Roman"/>
          <w:sz w:val="28"/>
        </w:rPr>
        <w:tab/>
      </w:r>
      <w:r w:rsidRPr="007442D3">
        <w:rPr>
          <w:rFonts w:ascii="Times New Roman" w:eastAsia="仿宋_GB2312" w:hAnsi="Times New Roman" w:cs="Times New Roman"/>
          <w:b/>
          <w:sz w:val="28"/>
        </w:rPr>
        <w:t xml:space="preserve">  </w:t>
      </w:r>
      <w:r w:rsidR="00016334" w:rsidRPr="007442D3">
        <w:rPr>
          <w:rFonts w:ascii="Times New Roman" w:eastAsia="仿宋_GB2312" w:hAnsi="Times New Roman" w:cs="Times New Roman"/>
          <w:b/>
          <w:sz w:val="28"/>
        </w:rPr>
        <w:t>王利强</w:t>
      </w:r>
      <w:r w:rsidRPr="007442D3">
        <w:rPr>
          <w:rFonts w:ascii="Times New Roman" w:eastAsia="仿宋_GB2312" w:hAnsi="Times New Roman" w:cs="Times New Roman"/>
          <w:b/>
          <w:sz w:val="28"/>
        </w:rPr>
        <w:t>（签字）</w:t>
      </w:r>
    </w:p>
    <w:p w:rsidR="002D05D6" w:rsidRPr="007442D3" w:rsidRDefault="002D05D6" w:rsidP="002D05D6">
      <w:pPr>
        <w:spacing w:line="360" w:lineRule="auto"/>
        <w:rPr>
          <w:rFonts w:ascii="Times New Roman" w:eastAsia="仿宋_GB2312" w:hAnsi="Times New Roman" w:cs="Times New Roman"/>
          <w:b/>
          <w:sz w:val="28"/>
        </w:rPr>
      </w:pPr>
      <w:r w:rsidRPr="007442D3">
        <w:rPr>
          <w:rFonts w:ascii="Times New Roman" w:eastAsia="仿宋_GB2312" w:hAnsi="Times New Roman" w:cs="Times New Roman"/>
          <w:b/>
          <w:sz w:val="28"/>
        </w:rPr>
        <w:t>编制单位法人代表</w:t>
      </w:r>
      <w:r w:rsidRPr="007442D3">
        <w:rPr>
          <w:rFonts w:ascii="Times New Roman" w:eastAsia="仿宋_GB2312" w:hAnsi="Times New Roman" w:cs="Times New Roman"/>
          <w:b/>
          <w:sz w:val="28"/>
        </w:rPr>
        <w:t>:</w:t>
      </w:r>
      <w:r w:rsidRPr="007442D3">
        <w:rPr>
          <w:rFonts w:ascii="Times New Roman" w:eastAsia="仿宋_GB2312" w:hAnsi="Times New Roman" w:cs="Times New Roman"/>
          <w:b/>
          <w:sz w:val="28"/>
        </w:rPr>
        <w:tab/>
        <w:t xml:space="preserve">  </w:t>
      </w:r>
      <w:r w:rsidR="00016334" w:rsidRPr="007442D3">
        <w:rPr>
          <w:rFonts w:ascii="Times New Roman" w:eastAsia="仿宋_GB2312" w:hAnsi="Times New Roman" w:cs="Times New Roman"/>
          <w:b/>
          <w:sz w:val="28"/>
        </w:rPr>
        <w:t>王利强</w:t>
      </w:r>
      <w:r w:rsidRPr="007442D3">
        <w:rPr>
          <w:rFonts w:ascii="Times New Roman" w:eastAsia="仿宋_GB2312" w:hAnsi="Times New Roman" w:cs="Times New Roman"/>
          <w:b/>
          <w:sz w:val="28"/>
        </w:rPr>
        <w:t>（签字）</w:t>
      </w:r>
    </w:p>
    <w:p w:rsidR="002D05D6" w:rsidRPr="007442D3" w:rsidRDefault="002D05D6" w:rsidP="002D05D6">
      <w:pPr>
        <w:spacing w:line="360" w:lineRule="auto"/>
        <w:rPr>
          <w:rFonts w:ascii="Times New Roman" w:eastAsia="仿宋_GB2312" w:hAnsi="Times New Roman" w:cs="Times New Roman"/>
          <w:b/>
          <w:sz w:val="28"/>
        </w:rPr>
      </w:pPr>
      <w:r w:rsidRPr="007442D3">
        <w:rPr>
          <w:rFonts w:ascii="Times New Roman" w:eastAsia="仿宋_GB2312" w:hAnsi="Times New Roman" w:cs="Times New Roman"/>
          <w:b/>
          <w:sz w:val="28"/>
        </w:rPr>
        <w:t>项</w:t>
      </w:r>
      <w:r w:rsidRPr="007442D3">
        <w:rPr>
          <w:rFonts w:ascii="Times New Roman" w:eastAsia="仿宋_GB2312" w:hAnsi="Times New Roman" w:cs="Times New Roman"/>
          <w:b/>
          <w:sz w:val="28"/>
        </w:rPr>
        <w:t xml:space="preserve"> </w:t>
      </w:r>
      <w:r w:rsidRPr="007442D3">
        <w:rPr>
          <w:rFonts w:ascii="Times New Roman" w:eastAsia="仿宋_GB2312" w:hAnsi="Times New Roman" w:cs="Times New Roman"/>
          <w:b/>
          <w:sz w:val="28"/>
        </w:rPr>
        <w:t>目</w:t>
      </w:r>
      <w:r w:rsidRPr="007442D3">
        <w:rPr>
          <w:rFonts w:ascii="Times New Roman" w:eastAsia="仿宋_GB2312" w:hAnsi="Times New Roman" w:cs="Times New Roman"/>
          <w:b/>
          <w:sz w:val="28"/>
        </w:rPr>
        <w:t xml:space="preserve"> </w:t>
      </w:r>
      <w:r w:rsidRPr="007442D3">
        <w:rPr>
          <w:rFonts w:ascii="Times New Roman" w:eastAsia="仿宋_GB2312" w:hAnsi="Times New Roman" w:cs="Times New Roman"/>
          <w:b/>
          <w:sz w:val="28"/>
        </w:rPr>
        <w:t>负</w:t>
      </w:r>
      <w:r w:rsidRPr="007442D3">
        <w:rPr>
          <w:rFonts w:ascii="Times New Roman" w:eastAsia="仿宋_GB2312" w:hAnsi="Times New Roman" w:cs="Times New Roman"/>
          <w:b/>
          <w:sz w:val="28"/>
        </w:rPr>
        <w:t xml:space="preserve"> </w:t>
      </w:r>
      <w:r w:rsidRPr="007442D3">
        <w:rPr>
          <w:rFonts w:ascii="Times New Roman" w:eastAsia="仿宋_GB2312" w:hAnsi="Times New Roman" w:cs="Times New Roman"/>
          <w:b/>
          <w:sz w:val="28"/>
        </w:rPr>
        <w:t>责</w:t>
      </w:r>
      <w:r w:rsidRPr="007442D3">
        <w:rPr>
          <w:rFonts w:ascii="Times New Roman" w:eastAsia="仿宋_GB2312" w:hAnsi="Times New Roman" w:cs="Times New Roman"/>
          <w:b/>
          <w:sz w:val="28"/>
        </w:rPr>
        <w:t xml:space="preserve"> </w:t>
      </w:r>
      <w:r w:rsidRPr="007442D3">
        <w:rPr>
          <w:rFonts w:ascii="Times New Roman" w:eastAsia="仿宋_GB2312" w:hAnsi="Times New Roman" w:cs="Times New Roman"/>
          <w:b/>
          <w:sz w:val="28"/>
        </w:rPr>
        <w:t>人</w:t>
      </w:r>
      <w:r w:rsidRPr="007442D3">
        <w:rPr>
          <w:rFonts w:ascii="Times New Roman" w:eastAsia="仿宋_GB2312" w:hAnsi="Times New Roman" w:cs="Times New Roman"/>
          <w:b/>
          <w:sz w:val="28"/>
        </w:rPr>
        <w:t xml:space="preserve">: </w:t>
      </w:r>
    </w:p>
    <w:p w:rsidR="002D05D6" w:rsidRPr="007442D3" w:rsidRDefault="002D05D6" w:rsidP="002D05D6">
      <w:pPr>
        <w:spacing w:line="360" w:lineRule="auto"/>
        <w:rPr>
          <w:rFonts w:ascii="Times New Roman" w:eastAsia="仿宋_GB2312" w:hAnsi="Times New Roman" w:cs="Times New Roman"/>
          <w:b/>
          <w:sz w:val="28"/>
        </w:rPr>
      </w:pPr>
      <w:r w:rsidRPr="007442D3">
        <w:rPr>
          <w:rFonts w:ascii="Times New Roman" w:eastAsia="仿宋_GB2312" w:hAnsi="Times New Roman" w:cs="Times New Roman"/>
          <w:b/>
          <w:sz w:val="28"/>
        </w:rPr>
        <w:t>填</w:t>
      </w:r>
      <w:r w:rsidRPr="007442D3">
        <w:rPr>
          <w:rFonts w:ascii="Times New Roman" w:eastAsia="仿宋_GB2312" w:hAnsi="Times New Roman" w:cs="Times New Roman"/>
          <w:b/>
          <w:sz w:val="28"/>
        </w:rPr>
        <w:t xml:space="preserve">    </w:t>
      </w:r>
      <w:r w:rsidRPr="007442D3">
        <w:rPr>
          <w:rFonts w:ascii="Times New Roman" w:eastAsia="仿宋_GB2312" w:hAnsi="Times New Roman" w:cs="Times New Roman"/>
          <w:b/>
          <w:sz w:val="28"/>
        </w:rPr>
        <w:t>表</w:t>
      </w:r>
      <w:r w:rsidRPr="007442D3">
        <w:rPr>
          <w:rFonts w:ascii="Times New Roman" w:eastAsia="仿宋_GB2312" w:hAnsi="Times New Roman" w:cs="Times New Roman"/>
          <w:b/>
          <w:sz w:val="28"/>
        </w:rPr>
        <w:t xml:space="preserve">  </w:t>
      </w:r>
      <w:r w:rsidR="007F7562" w:rsidRPr="007442D3">
        <w:rPr>
          <w:rFonts w:ascii="Times New Roman" w:eastAsia="仿宋_GB2312" w:hAnsi="Times New Roman" w:cs="Times New Roman"/>
          <w:b/>
          <w:sz w:val="28"/>
        </w:rPr>
        <w:t xml:space="preserve"> </w:t>
      </w:r>
      <w:r w:rsidRPr="007442D3">
        <w:rPr>
          <w:rFonts w:ascii="Times New Roman" w:eastAsia="仿宋_GB2312" w:hAnsi="Times New Roman" w:cs="Times New Roman"/>
          <w:b/>
          <w:sz w:val="28"/>
        </w:rPr>
        <w:t xml:space="preserve"> </w:t>
      </w:r>
      <w:r w:rsidRPr="007442D3">
        <w:rPr>
          <w:rFonts w:ascii="Times New Roman" w:eastAsia="仿宋_GB2312" w:hAnsi="Times New Roman" w:cs="Times New Roman"/>
          <w:b/>
          <w:sz w:val="28"/>
        </w:rPr>
        <w:t>人：</w:t>
      </w:r>
    </w:p>
    <w:p w:rsidR="002D05D6" w:rsidRPr="007442D3" w:rsidRDefault="002D05D6" w:rsidP="002D05D6">
      <w:pPr>
        <w:spacing w:line="360" w:lineRule="auto"/>
        <w:rPr>
          <w:rFonts w:ascii="Times New Roman" w:eastAsia="仿宋_GB2312" w:hAnsi="Times New Roman" w:cs="Times New Roman"/>
          <w:sz w:val="28"/>
        </w:rPr>
      </w:pPr>
      <w:r w:rsidRPr="007442D3">
        <w:rPr>
          <w:rFonts w:ascii="Times New Roman" w:eastAsia="仿宋_GB2312" w:hAnsi="Times New Roman" w:cs="Times New Roman"/>
          <w:sz w:val="28"/>
        </w:rPr>
        <w:tab/>
      </w:r>
    </w:p>
    <w:p w:rsidR="002D05D6" w:rsidRPr="007442D3" w:rsidRDefault="002D05D6" w:rsidP="002D05D6">
      <w:pPr>
        <w:spacing w:line="360" w:lineRule="auto"/>
        <w:rPr>
          <w:rFonts w:ascii="Times New Roman" w:eastAsia="仿宋_GB2312" w:hAnsi="Times New Roman" w:cs="Times New Roman"/>
          <w:sz w:val="28"/>
        </w:rPr>
      </w:pPr>
    </w:p>
    <w:p w:rsidR="002D05D6" w:rsidRPr="007442D3" w:rsidRDefault="002D05D6" w:rsidP="002D05D6">
      <w:pPr>
        <w:tabs>
          <w:tab w:val="left" w:pos="984"/>
        </w:tabs>
        <w:spacing w:line="360" w:lineRule="auto"/>
        <w:rPr>
          <w:rFonts w:ascii="Times New Roman" w:eastAsia="仿宋_GB2312" w:hAnsi="Times New Roman" w:cs="Times New Roman"/>
          <w:sz w:val="28"/>
        </w:rPr>
      </w:pPr>
      <w:r w:rsidRPr="007442D3">
        <w:rPr>
          <w:rFonts w:ascii="Times New Roman" w:eastAsia="仿宋_GB2312" w:hAnsi="Times New Roman" w:cs="Times New Roman"/>
          <w:sz w:val="28"/>
        </w:rPr>
        <w:tab/>
      </w:r>
    </w:p>
    <w:p w:rsidR="002D05D6" w:rsidRPr="007442D3" w:rsidRDefault="002D05D6" w:rsidP="002D05D6">
      <w:pPr>
        <w:tabs>
          <w:tab w:val="left" w:pos="984"/>
        </w:tabs>
        <w:spacing w:line="360" w:lineRule="auto"/>
        <w:rPr>
          <w:rFonts w:ascii="Times New Roman" w:eastAsia="仿宋_GB2312" w:hAnsi="Times New Roman" w:cs="Times New Roman"/>
          <w:sz w:val="28"/>
        </w:rPr>
      </w:pPr>
    </w:p>
    <w:p w:rsidR="002D05D6" w:rsidRPr="007442D3" w:rsidRDefault="002D05D6" w:rsidP="002D05D6">
      <w:pPr>
        <w:spacing w:line="360" w:lineRule="auto"/>
        <w:rPr>
          <w:rFonts w:ascii="Times New Roman" w:eastAsia="仿宋_GB2312" w:hAnsi="Times New Roman" w:cs="Times New Roman"/>
          <w:sz w:val="28"/>
        </w:rPr>
      </w:pPr>
    </w:p>
    <w:p w:rsidR="002D05D6" w:rsidRPr="007442D3" w:rsidRDefault="002D05D6" w:rsidP="002D05D6">
      <w:pPr>
        <w:spacing w:line="360" w:lineRule="auto"/>
        <w:rPr>
          <w:rFonts w:ascii="Times New Roman" w:eastAsia="仿宋_GB2312" w:hAnsi="Times New Roman" w:cs="Times New Roman"/>
          <w:sz w:val="28"/>
        </w:rPr>
      </w:pPr>
    </w:p>
    <w:p w:rsidR="002D05D6" w:rsidRPr="007442D3" w:rsidRDefault="002D05D6" w:rsidP="002D05D6">
      <w:pPr>
        <w:spacing w:line="360" w:lineRule="auto"/>
        <w:rPr>
          <w:rFonts w:ascii="Times New Roman" w:eastAsia="仿宋_GB2312" w:hAnsi="Times New Roman" w:cs="Times New Roman"/>
          <w:sz w:val="28"/>
        </w:rPr>
      </w:pPr>
    </w:p>
    <w:p w:rsidR="002D05D6" w:rsidRPr="007442D3" w:rsidRDefault="002D05D6" w:rsidP="002D05D6">
      <w:pPr>
        <w:spacing w:line="360" w:lineRule="auto"/>
        <w:rPr>
          <w:rFonts w:ascii="Times New Roman" w:eastAsia="仿宋_GB2312" w:hAnsi="Times New Roman" w:cs="Times New Roman"/>
          <w:sz w:val="28"/>
        </w:rPr>
      </w:pPr>
    </w:p>
    <w:tbl>
      <w:tblPr>
        <w:tblStyle w:val="af"/>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4263"/>
      </w:tblGrid>
      <w:tr w:rsidR="007871FD" w:rsidRPr="007442D3" w:rsidTr="00B30CC1">
        <w:tc>
          <w:tcPr>
            <w:tcW w:w="2500" w:type="pct"/>
          </w:tcPr>
          <w:p w:rsidR="00B30CC1" w:rsidRPr="007442D3" w:rsidRDefault="00B30CC1" w:rsidP="00D8111D">
            <w:pPr>
              <w:spacing w:line="360" w:lineRule="auto"/>
              <w:rPr>
                <w:rFonts w:ascii="Times New Roman" w:eastAsia="仿宋_GB2312" w:hAnsi="Times New Roman" w:cs="Times New Roman"/>
                <w:b/>
                <w:sz w:val="28"/>
              </w:rPr>
            </w:pPr>
            <w:r w:rsidRPr="007442D3">
              <w:rPr>
                <w:rFonts w:ascii="Times New Roman" w:eastAsia="仿宋" w:hAnsi="Times New Roman" w:cs="Times New Roman"/>
                <w:b/>
                <w:sz w:val="28"/>
              </w:rPr>
              <w:t>建设单位：</w:t>
            </w:r>
            <w:r w:rsidR="00CD0DA0" w:rsidRPr="007442D3">
              <w:rPr>
                <w:rFonts w:ascii="Times New Roman" w:eastAsia="仿宋" w:hAnsi="Times New Roman" w:cs="Times New Roman"/>
                <w:b/>
                <w:sz w:val="28"/>
              </w:rPr>
              <w:t>交城县齐奥建材有限公司</w:t>
            </w:r>
            <w:r w:rsidRPr="007442D3">
              <w:rPr>
                <w:rFonts w:ascii="Times New Roman" w:eastAsia="仿宋" w:hAnsi="Times New Roman" w:cs="Times New Roman"/>
                <w:b/>
                <w:sz w:val="28"/>
              </w:rPr>
              <w:t>（盖章）</w:t>
            </w:r>
          </w:p>
        </w:tc>
        <w:tc>
          <w:tcPr>
            <w:tcW w:w="2500" w:type="pct"/>
          </w:tcPr>
          <w:p w:rsidR="00B30CC1" w:rsidRPr="007442D3" w:rsidRDefault="00B30CC1" w:rsidP="004D1A76">
            <w:pPr>
              <w:spacing w:line="360" w:lineRule="auto"/>
              <w:rPr>
                <w:rFonts w:ascii="Times New Roman" w:eastAsia="仿宋_GB2312" w:hAnsi="Times New Roman" w:cs="Times New Roman"/>
                <w:b/>
                <w:sz w:val="28"/>
              </w:rPr>
            </w:pPr>
            <w:r w:rsidRPr="007442D3">
              <w:rPr>
                <w:rFonts w:ascii="Times New Roman" w:eastAsia="仿宋" w:hAnsi="Times New Roman" w:cs="Times New Roman"/>
                <w:b/>
                <w:sz w:val="28"/>
              </w:rPr>
              <w:t>编制单位：</w:t>
            </w:r>
            <w:r w:rsidR="00CD0DA0" w:rsidRPr="007442D3">
              <w:rPr>
                <w:rFonts w:ascii="Times New Roman" w:eastAsia="仿宋" w:hAnsi="Times New Roman" w:cs="Times New Roman"/>
                <w:b/>
                <w:sz w:val="28"/>
              </w:rPr>
              <w:t>交城县齐奥建材有限公司</w:t>
            </w:r>
            <w:r w:rsidRPr="007442D3">
              <w:rPr>
                <w:rFonts w:ascii="Times New Roman" w:eastAsia="仿宋" w:hAnsi="Times New Roman" w:cs="Times New Roman"/>
                <w:b/>
                <w:sz w:val="28"/>
              </w:rPr>
              <w:t>（盖章）</w:t>
            </w:r>
          </w:p>
        </w:tc>
      </w:tr>
      <w:tr w:rsidR="007871FD" w:rsidRPr="007442D3" w:rsidTr="00B30CC1">
        <w:tc>
          <w:tcPr>
            <w:tcW w:w="2500" w:type="pct"/>
          </w:tcPr>
          <w:p w:rsidR="00B30CC1" w:rsidRPr="007442D3" w:rsidRDefault="00B30CC1" w:rsidP="00D8111D">
            <w:pPr>
              <w:spacing w:line="360" w:lineRule="auto"/>
              <w:rPr>
                <w:rFonts w:ascii="Times New Roman" w:eastAsia="仿宋_GB2312" w:hAnsi="Times New Roman" w:cs="Times New Roman"/>
                <w:b/>
                <w:sz w:val="28"/>
              </w:rPr>
            </w:pPr>
            <w:r w:rsidRPr="007442D3">
              <w:rPr>
                <w:rFonts w:ascii="Times New Roman" w:eastAsia="仿宋" w:hAnsi="Times New Roman" w:cs="Times New Roman"/>
                <w:b/>
                <w:sz w:val="28"/>
              </w:rPr>
              <w:t>电话</w:t>
            </w:r>
            <w:r w:rsidRPr="007442D3">
              <w:rPr>
                <w:rFonts w:ascii="Times New Roman" w:eastAsia="仿宋" w:hAnsi="Times New Roman" w:cs="Times New Roman"/>
                <w:b/>
                <w:sz w:val="28"/>
              </w:rPr>
              <w:t xml:space="preserve">: </w:t>
            </w:r>
            <w:r w:rsidR="00016334" w:rsidRPr="007442D3">
              <w:rPr>
                <w:rFonts w:ascii="Times New Roman" w:eastAsia="仿宋" w:hAnsi="Times New Roman" w:cs="Times New Roman"/>
                <w:b/>
                <w:sz w:val="28"/>
              </w:rPr>
              <w:t>15035371806</w:t>
            </w:r>
          </w:p>
        </w:tc>
        <w:tc>
          <w:tcPr>
            <w:tcW w:w="2500" w:type="pct"/>
          </w:tcPr>
          <w:p w:rsidR="00B30CC1" w:rsidRPr="007442D3" w:rsidRDefault="00B30CC1" w:rsidP="004D1A76">
            <w:pPr>
              <w:spacing w:line="360" w:lineRule="auto"/>
              <w:rPr>
                <w:rFonts w:ascii="Times New Roman" w:eastAsia="仿宋_GB2312" w:hAnsi="Times New Roman" w:cs="Times New Roman"/>
                <w:b/>
                <w:sz w:val="28"/>
              </w:rPr>
            </w:pPr>
            <w:r w:rsidRPr="007442D3">
              <w:rPr>
                <w:rFonts w:ascii="Times New Roman" w:eastAsia="仿宋" w:hAnsi="Times New Roman" w:cs="Times New Roman"/>
                <w:b/>
                <w:sz w:val="28"/>
              </w:rPr>
              <w:t>电话</w:t>
            </w:r>
            <w:r w:rsidRPr="007442D3">
              <w:rPr>
                <w:rFonts w:ascii="Times New Roman" w:eastAsia="仿宋" w:hAnsi="Times New Roman" w:cs="Times New Roman"/>
                <w:b/>
                <w:sz w:val="28"/>
              </w:rPr>
              <w:t xml:space="preserve">: </w:t>
            </w:r>
            <w:r w:rsidR="00016334" w:rsidRPr="007442D3">
              <w:rPr>
                <w:rFonts w:ascii="Times New Roman" w:eastAsia="仿宋" w:hAnsi="Times New Roman" w:cs="Times New Roman"/>
                <w:b/>
                <w:sz w:val="28"/>
              </w:rPr>
              <w:t>15035371806</w:t>
            </w:r>
          </w:p>
        </w:tc>
      </w:tr>
      <w:tr w:rsidR="007871FD" w:rsidRPr="007442D3" w:rsidTr="00B30CC1">
        <w:tc>
          <w:tcPr>
            <w:tcW w:w="2500" w:type="pct"/>
          </w:tcPr>
          <w:p w:rsidR="00B30CC1" w:rsidRPr="007442D3" w:rsidRDefault="00B30CC1" w:rsidP="00D8111D">
            <w:pPr>
              <w:spacing w:line="360" w:lineRule="auto"/>
              <w:rPr>
                <w:rFonts w:ascii="Times New Roman" w:eastAsia="仿宋_GB2312" w:hAnsi="Times New Roman" w:cs="Times New Roman"/>
                <w:b/>
                <w:sz w:val="28"/>
              </w:rPr>
            </w:pPr>
            <w:r w:rsidRPr="007442D3">
              <w:rPr>
                <w:rFonts w:ascii="Times New Roman" w:eastAsia="仿宋" w:hAnsi="Times New Roman" w:cs="Times New Roman"/>
                <w:b/>
                <w:sz w:val="28"/>
              </w:rPr>
              <w:t>传真</w:t>
            </w:r>
            <w:r w:rsidRPr="007442D3">
              <w:rPr>
                <w:rFonts w:ascii="Times New Roman" w:eastAsia="仿宋" w:hAnsi="Times New Roman" w:cs="Times New Roman"/>
                <w:b/>
                <w:sz w:val="24"/>
                <w:szCs w:val="24"/>
              </w:rPr>
              <w:t xml:space="preserve">:  </w:t>
            </w:r>
          </w:p>
        </w:tc>
        <w:tc>
          <w:tcPr>
            <w:tcW w:w="2500" w:type="pct"/>
          </w:tcPr>
          <w:p w:rsidR="00B30CC1" w:rsidRPr="007442D3" w:rsidRDefault="00B30CC1" w:rsidP="004D1A76">
            <w:pPr>
              <w:spacing w:line="360" w:lineRule="auto"/>
              <w:rPr>
                <w:rFonts w:ascii="Times New Roman" w:eastAsia="仿宋_GB2312" w:hAnsi="Times New Roman" w:cs="Times New Roman"/>
                <w:b/>
                <w:sz w:val="28"/>
              </w:rPr>
            </w:pPr>
            <w:r w:rsidRPr="007442D3">
              <w:rPr>
                <w:rFonts w:ascii="Times New Roman" w:eastAsia="仿宋" w:hAnsi="Times New Roman" w:cs="Times New Roman"/>
                <w:b/>
                <w:sz w:val="28"/>
              </w:rPr>
              <w:t>传真</w:t>
            </w:r>
            <w:r w:rsidRPr="007442D3">
              <w:rPr>
                <w:rFonts w:ascii="Times New Roman" w:eastAsia="仿宋" w:hAnsi="Times New Roman" w:cs="Times New Roman"/>
                <w:b/>
                <w:sz w:val="24"/>
                <w:szCs w:val="24"/>
              </w:rPr>
              <w:t xml:space="preserve">:  </w:t>
            </w:r>
          </w:p>
        </w:tc>
      </w:tr>
      <w:tr w:rsidR="007871FD" w:rsidRPr="007442D3" w:rsidTr="00B30CC1">
        <w:tc>
          <w:tcPr>
            <w:tcW w:w="2500" w:type="pct"/>
          </w:tcPr>
          <w:p w:rsidR="00B30CC1" w:rsidRPr="007442D3" w:rsidRDefault="00B30CC1" w:rsidP="00263C3A">
            <w:pPr>
              <w:spacing w:line="360" w:lineRule="auto"/>
              <w:rPr>
                <w:rFonts w:ascii="Times New Roman" w:eastAsia="仿宋_GB2312" w:hAnsi="Times New Roman" w:cs="Times New Roman"/>
                <w:b/>
                <w:sz w:val="28"/>
              </w:rPr>
            </w:pPr>
            <w:r w:rsidRPr="007442D3">
              <w:rPr>
                <w:rFonts w:ascii="Times New Roman" w:eastAsia="仿宋" w:hAnsi="Times New Roman" w:cs="Times New Roman"/>
                <w:b/>
                <w:sz w:val="28"/>
              </w:rPr>
              <w:t>邮编</w:t>
            </w:r>
            <w:r w:rsidRPr="007442D3">
              <w:rPr>
                <w:rFonts w:ascii="Times New Roman" w:eastAsia="仿宋" w:hAnsi="Times New Roman" w:cs="Times New Roman"/>
                <w:b/>
                <w:sz w:val="28"/>
              </w:rPr>
              <w:t>:</w:t>
            </w:r>
            <w:r w:rsidRPr="007442D3">
              <w:rPr>
                <w:rFonts w:ascii="Times New Roman" w:hAnsi="Times New Roman" w:cs="Times New Roman"/>
                <w:b/>
              </w:rPr>
              <w:t xml:space="preserve"> </w:t>
            </w:r>
            <w:r w:rsidRPr="007442D3">
              <w:rPr>
                <w:rFonts w:ascii="Times New Roman" w:eastAsia="仿宋" w:hAnsi="Times New Roman" w:cs="Times New Roman"/>
                <w:b/>
                <w:sz w:val="28"/>
              </w:rPr>
              <w:t>030599</w:t>
            </w:r>
          </w:p>
        </w:tc>
        <w:tc>
          <w:tcPr>
            <w:tcW w:w="2500" w:type="pct"/>
          </w:tcPr>
          <w:p w:rsidR="00B30CC1" w:rsidRPr="007442D3" w:rsidRDefault="00B30CC1" w:rsidP="004D1A76">
            <w:pPr>
              <w:spacing w:line="360" w:lineRule="auto"/>
              <w:rPr>
                <w:rFonts w:ascii="Times New Roman" w:eastAsia="仿宋_GB2312" w:hAnsi="Times New Roman" w:cs="Times New Roman"/>
                <w:b/>
                <w:sz w:val="28"/>
              </w:rPr>
            </w:pPr>
            <w:r w:rsidRPr="007442D3">
              <w:rPr>
                <w:rFonts w:ascii="Times New Roman" w:eastAsia="仿宋" w:hAnsi="Times New Roman" w:cs="Times New Roman"/>
                <w:b/>
                <w:sz w:val="28"/>
              </w:rPr>
              <w:t>邮编</w:t>
            </w:r>
            <w:r w:rsidRPr="007442D3">
              <w:rPr>
                <w:rFonts w:ascii="Times New Roman" w:eastAsia="仿宋" w:hAnsi="Times New Roman" w:cs="Times New Roman"/>
                <w:b/>
                <w:sz w:val="28"/>
              </w:rPr>
              <w:t>:</w:t>
            </w:r>
            <w:r w:rsidRPr="007442D3">
              <w:rPr>
                <w:rFonts w:ascii="Times New Roman" w:hAnsi="Times New Roman" w:cs="Times New Roman"/>
                <w:b/>
              </w:rPr>
              <w:t xml:space="preserve"> </w:t>
            </w:r>
            <w:r w:rsidRPr="007442D3">
              <w:rPr>
                <w:rFonts w:ascii="Times New Roman" w:eastAsia="仿宋" w:hAnsi="Times New Roman" w:cs="Times New Roman"/>
                <w:b/>
                <w:sz w:val="28"/>
              </w:rPr>
              <w:t>030599</w:t>
            </w:r>
          </w:p>
        </w:tc>
      </w:tr>
      <w:tr w:rsidR="007871FD" w:rsidRPr="007442D3" w:rsidTr="00B30CC1">
        <w:tc>
          <w:tcPr>
            <w:tcW w:w="2500" w:type="pct"/>
          </w:tcPr>
          <w:p w:rsidR="00B30CC1" w:rsidRPr="007442D3" w:rsidRDefault="00B30CC1" w:rsidP="00D8111D">
            <w:pPr>
              <w:spacing w:line="360" w:lineRule="auto"/>
              <w:rPr>
                <w:rFonts w:ascii="Times New Roman" w:eastAsia="仿宋_GB2312" w:hAnsi="Times New Roman" w:cs="Times New Roman"/>
                <w:b/>
                <w:sz w:val="28"/>
              </w:rPr>
            </w:pPr>
            <w:r w:rsidRPr="007442D3">
              <w:rPr>
                <w:rFonts w:ascii="Times New Roman" w:eastAsia="仿宋" w:hAnsi="Times New Roman" w:cs="Times New Roman"/>
                <w:b/>
                <w:sz w:val="28"/>
              </w:rPr>
              <w:t>地址</w:t>
            </w:r>
            <w:r w:rsidRPr="007442D3">
              <w:rPr>
                <w:rFonts w:ascii="Times New Roman" w:eastAsia="仿宋" w:hAnsi="Times New Roman" w:cs="Times New Roman"/>
                <w:b/>
                <w:sz w:val="28"/>
              </w:rPr>
              <w:t>:</w:t>
            </w:r>
            <w:r w:rsidRPr="007442D3">
              <w:rPr>
                <w:rFonts w:ascii="Times New Roman" w:hAnsi="Times New Roman" w:cs="Times New Roman"/>
                <w:b/>
              </w:rPr>
              <w:t xml:space="preserve"> </w:t>
            </w:r>
            <w:r w:rsidRPr="007442D3">
              <w:rPr>
                <w:rFonts w:ascii="Times New Roman" w:eastAsia="仿宋" w:hAnsi="Times New Roman" w:cs="Times New Roman"/>
                <w:b/>
                <w:sz w:val="28"/>
              </w:rPr>
              <w:t>吕梁市</w:t>
            </w:r>
            <w:r w:rsidR="002D5A6E" w:rsidRPr="007442D3">
              <w:rPr>
                <w:rFonts w:ascii="Times New Roman" w:eastAsia="仿宋" w:hAnsi="Times New Roman" w:cs="Times New Roman"/>
                <w:b/>
                <w:sz w:val="28"/>
              </w:rPr>
              <w:t>交城县夏家营镇大辛村北</w:t>
            </w:r>
            <w:r w:rsidR="002D5A6E" w:rsidRPr="007442D3">
              <w:rPr>
                <w:rFonts w:ascii="Times New Roman" w:eastAsia="仿宋" w:hAnsi="Times New Roman" w:cs="Times New Roman"/>
                <w:b/>
                <w:sz w:val="28"/>
              </w:rPr>
              <w:t>630m</w:t>
            </w:r>
          </w:p>
        </w:tc>
        <w:tc>
          <w:tcPr>
            <w:tcW w:w="2500" w:type="pct"/>
          </w:tcPr>
          <w:p w:rsidR="00B30CC1" w:rsidRPr="007442D3" w:rsidRDefault="00B30CC1" w:rsidP="004D1A76">
            <w:pPr>
              <w:spacing w:line="360" w:lineRule="auto"/>
              <w:rPr>
                <w:rFonts w:ascii="Times New Roman" w:eastAsia="仿宋_GB2312" w:hAnsi="Times New Roman" w:cs="Times New Roman"/>
                <w:b/>
                <w:sz w:val="28"/>
              </w:rPr>
            </w:pPr>
            <w:r w:rsidRPr="007442D3">
              <w:rPr>
                <w:rFonts w:ascii="Times New Roman" w:eastAsia="仿宋" w:hAnsi="Times New Roman" w:cs="Times New Roman"/>
                <w:b/>
                <w:sz w:val="28"/>
              </w:rPr>
              <w:t>地址</w:t>
            </w:r>
            <w:r w:rsidRPr="007442D3">
              <w:rPr>
                <w:rFonts w:ascii="Times New Roman" w:eastAsia="仿宋" w:hAnsi="Times New Roman" w:cs="Times New Roman"/>
                <w:b/>
                <w:sz w:val="28"/>
              </w:rPr>
              <w:t>:</w:t>
            </w:r>
            <w:r w:rsidRPr="007442D3">
              <w:rPr>
                <w:rFonts w:ascii="Times New Roman" w:hAnsi="Times New Roman" w:cs="Times New Roman"/>
                <w:b/>
              </w:rPr>
              <w:t xml:space="preserve"> </w:t>
            </w:r>
            <w:r w:rsidRPr="007442D3">
              <w:rPr>
                <w:rFonts w:ascii="Times New Roman" w:eastAsia="仿宋" w:hAnsi="Times New Roman" w:cs="Times New Roman"/>
                <w:b/>
                <w:sz w:val="28"/>
              </w:rPr>
              <w:t>吕梁市</w:t>
            </w:r>
            <w:r w:rsidR="002D5A6E" w:rsidRPr="007442D3">
              <w:rPr>
                <w:rFonts w:ascii="Times New Roman" w:eastAsia="仿宋" w:hAnsi="Times New Roman" w:cs="Times New Roman"/>
                <w:b/>
                <w:sz w:val="28"/>
              </w:rPr>
              <w:t>交城县夏家营镇大辛村北</w:t>
            </w:r>
            <w:r w:rsidR="002D5A6E" w:rsidRPr="007442D3">
              <w:rPr>
                <w:rFonts w:ascii="Times New Roman" w:eastAsia="仿宋" w:hAnsi="Times New Roman" w:cs="Times New Roman"/>
                <w:b/>
                <w:sz w:val="28"/>
              </w:rPr>
              <w:t>630m</w:t>
            </w:r>
          </w:p>
        </w:tc>
      </w:tr>
    </w:tbl>
    <w:p w:rsidR="005C4552" w:rsidRPr="007442D3" w:rsidRDefault="005C4552">
      <w:pPr>
        <w:spacing w:line="360" w:lineRule="auto"/>
        <w:rPr>
          <w:rFonts w:ascii="Times New Roman" w:eastAsia="仿宋" w:hAnsi="Times New Roman" w:cs="Times New Roman"/>
          <w:sz w:val="28"/>
        </w:rPr>
        <w:sectPr w:rsidR="005C4552" w:rsidRPr="007442D3">
          <w:footerReference w:type="default" r:id="rId10"/>
          <w:pgSz w:w="11906" w:h="16838"/>
          <w:pgMar w:top="1440" w:right="1800" w:bottom="1440" w:left="1800" w:header="708" w:footer="708" w:gutter="0"/>
          <w:cols w:space="720"/>
          <w:docGrid w:linePitch="360"/>
        </w:sectPr>
      </w:pPr>
    </w:p>
    <w:p w:rsidR="005C4552" w:rsidRPr="007442D3" w:rsidRDefault="000B19FB">
      <w:pPr>
        <w:spacing w:after="0" w:line="360" w:lineRule="auto"/>
        <w:rPr>
          <w:rFonts w:ascii="Times New Roman" w:eastAsia="仿宋_GB2312" w:hAnsi="Times New Roman" w:cs="Times New Roman"/>
          <w:b/>
          <w:sz w:val="21"/>
          <w:szCs w:val="21"/>
        </w:rPr>
      </w:pPr>
      <w:r w:rsidRPr="007442D3">
        <w:rPr>
          <w:rFonts w:ascii="Times New Roman" w:eastAsia="仿宋_GB2312" w:hAnsi="Times New Roman" w:cs="Times New Roman"/>
          <w:b/>
          <w:sz w:val="21"/>
          <w:szCs w:val="21"/>
        </w:rPr>
        <w:lastRenderedPageBreak/>
        <w:t>表一</w:t>
      </w:r>
    </w:p>
    <w:tbl>
      <w:tblPr>
        <w:tblW w:w="96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67"/>
        <w:gridCol w:w="1672"/>
        <w:gridCol w:w="1497"/>
        <w:gridCol w:w="1276"/>
        <w:gridCol w:w="854"/>
        <w:gridCol w:w="246"/>
        <w:gridCol w:w="620"/>
        <w:gridCol w:w="840"/>
        <w:gridCol w:w="428"/>
      </w:tblGrid>
      <w:tr w:rsidR="007871FD" w:rsidRPr="007442D3" w:rsidTr="006E0722">
        <w:trPr>
          <w:trHeight w:val="426"/>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建设项目名称</w:t>
            </w:r>
          </w:p>
        </w:tc>
        <w:tc>
          <w:tcPr>
            <w:tcW w:w="7433" w:type="dxa"/>
            <w:gridSpan w:val="8"/>
            <w:vAlign w:val="center"/>
          </w:tcPr>
          <w:p w:rsidR="005C4552" w:rsidRPr="007442D3" w:rsidRDefault="00CD0DA0">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交城县齐奥建材有限公司年产</w:t>
            </w:r>
            <w:r w:rsidRPr="007442D3">
              <w:rPr>
                <w:rFonts w:ascii="Times New Roman" w:eastAsia="宋体" w:hAnsi="Times New Roman" w:cs="Times New Roman"/>
                <w:sz w:val="24"/>
                <w:szCs w:val="24"/>
              </w:rPr>
              <w:t>50</w:t>
            </w:r>
            <w:r w:rsidRPr="007442D3">
              <w:rPr>
                <w:rFonts w:ascii="Times New Roman" w:eastAsia="宋体" w:hAnsi="Times New Roman" w:cs="Times New Roman"/>
                <w:sz w:val="24"/>
                <w:szCs w:val="24"/>
              </w:rPr>
              <w:t>万吨机制砂石生产线扩建项目</w:t>
            </w:r>
          </w:p>
        </w:tc>
      </w:tr>
      <w:tr w:rsidR="007871FD" w:rsidRPr="007442D3" w:rsidTr="006E0722">
        <w:trPr>
          <w:trHeight w:val="446"/>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建设单位名称</w:t>
            </w:r>
          </w:p>
        </w:tc>
        <w:tc>
          <w:tcPr>
            <w:tcW w:w="7433" w:type="dxa"/>
            <w:gridSpan w:val="8"/>
            <w:vAlign w:val="center"/>
          </w:tcPr>
          <w:p w:rsidR="005C4552" w:rsidRPr="007442D3" w:rsidRDefault="00CD0DA0">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交城县齐奥建材有限公司</w:t>
            </w:r>
          </w:p>
        </w:tc>
      </w:tr>
      <w:tr w:rsidR="007871FD" w:rsidRPr="007442D3" w:rsidTr="006E0722">
        <w:trPr>
          <w:trHeight w:val="453"/>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建设项目性质</w:t>
            </w:r>
          </w:p>
        </w:tc>
        <w:tc>
          <w:tcPr>
            <w:tcW w:w="7433" w:type="dxa"/>
            <w:gridSpan w:val="8"/>
            <w:vAlign w:val="center"/>
          </w:tcPr>
          <w:p w:rsidR="005C4552" w:rsidRPr="007442D3" w:rsidRDefault="000B19FB" w:rsidP="00531BD5">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新建</w:t>
            </w:r>
            <w:r w:rsidRPr="007442D3">
              <w:rPr>
                <w:rFonts w:ascii="Times New Roman" w:eastAsia="宋体" w:hAnsi="Times New Roman" w:cs="Times New Roman"/>
                <w:sz w:val="24"/>
                <w:szCs w:val="24"/>
              </w:rPr>
              <w:t xml:space="preserve">  </w:t>
            </w:r>
            <w:r w:rsidRPr="007442D3">
              <w:rPr>
                <w:rFonts w:ascii="Times New Roman" w:eastAsia="宋体" w:hAnsi="Times New Roman" w:cs="Times New Roman"/>
                <w:sz w:val="24"/>
                <w:szCs w:val="24"/>
              </w:rPr>
              <w:t>改扩建</w:t>
            </w:r>
            <w:r w:rsidR="00531BD5"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 xml:space="preserve">  </w:t>
            </w:r>
            <w:r w:rsidRPr="007442D3">
              <w:rPr>
                <w:rFonts w:ascii="Times New Roman" w:eastAsia="宋体" w:hAnsi="Times New Roman" w:cs="Times New Roman"/>
                <w:sz w:val="24"/>
                <w:szCs w:val="24"/>
              </w:rPr>
              <w:t>技改迁建</w:t>
            </w:r>
          </w:p>
        </w:tc>
      </w:tr>
      <w:tr w:rsidR="007871FD" w:rsidRPr="007442D3" w:rsidTr="006E0722">
        <w:trPr>
          <w:trHeight w:val="447"/>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建设地点</w:t>
            </w:r>
          </w:p>
        </w:tc>
        <w:tc>
          <w:tcPr>
            <w:tcW w:w="7433" w:type="dxa"/>
            <w:gridSpan w:val="8"/>
            <w:vAlign w:val="center"/>
          </w:tcPr>
          <w:p w:rsidR="005C4552" w:rsidRPr="007442D3" w:rsidRDefault="002D5A6E">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山西省吕梁市交城县夏家营镇大辛村北</w:t>
            </w:r>
            <w:r w:rsidRPr="007442D3">
              <w:rPr>
                <w:rFonts w:ascii="Times New Roman" w:eastAsia="宋体" w:hAnsi="Times New Roman" w:cs="Times New Roman"/>
                <w:sz w:val="24"/>
                <w:szCs w:val="24"/>
              </w:rPr>
              <w:t>630m</w:t>
            </w:r>
          </w:p>
        </w:tc>
      </w:tr>
      <w:tr w:rsidR="007871FD" w:rsidRPr="007442D3" w:rsidTr="006E0722">
        <w:trPr>
          <w:trHeight w:val="305"/>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主要产品名称</w:t>
            </w:r>
          </w:p>
        </w:tc>
        <w:tc>
          <w:tcPr>
            <w:tcW w:w="7433" w:type="dxa"/>
            <w:gridSpan w:val="8"/>
            <w:vAlign w:val="center"/>
          </w:tcPr>
          <w:p w:rsidR="005C4552" w:rsidRPr="007442D3" w:rsidRDefault="002D5A6E" w:rsidP="002D5A6E">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机制砂石</w:t>
            </w:r>
          </w:p>
        </w:tc>
      </w:tr>
      <w:tr w:rsidR="007871FD" w:rsidRPr="007442D3" w:rsidTr="006E0722">
        <w:trPr>
          <w:trHeight w:val="381"/>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设计生产能力</w:t>
            </w:r>
          </w:p>
        </w:tc>
        <w:tc>
          <w:tcPr>
            <w:tcW w:w="7433" w:type="dxa"/>
            <w:gridSpan w:val="8"/>
            <w:vAlign w:val="center"/>
          </w:tcPr>
          <w:p w:rsidR="005C4552" w:rsidRPr="007442D3" w:rsidRDefault="002D5A6E" w:rsidP="004600F4">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年产机制砂石</w:t>
            </w:r>
            <w:r w:rsidRPr="007442D3">
              <w:rPr>
                <w:rFonts w:ascii="Times New Roman" w:eastAsia="宋体" w:hAnsi="Times New Roman" w:cs="Times New Roman"/>
                <w:sz w:val="24"/>
                <w:szCs w:val="24"/>
              </w:rPr>
              <w:t>50</w:t>
            </w:r>
            <w:r w:rsidRPr="007442D3">
              <w:rPr>
                <w:rFonts w:ascii="Times New Roman" w:eastAsia="宋体" w:hAnsi="Times New Roman" w:cs="Times New Roman"/>
                <w:sz w:val="24"/>
                <w:szCs w:val="24"/>
              </w:rPr>
              <w:t>万吨</w:t>
            </w:r>
          </w:p>
        </w:tc>
      </w:tr>
      <w:tr w:rsidR="007871FD" w:rsidRPr="007442D3" w:rsidTr="006E0722">
        <w:trPr>
          <w:trHeight w:val="407"/>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实际生产能力</w:t>
            </w:r>
          </w:p>
        </w:tc>
        <w:tc>
          <w:tcPr>
            <w:tcW w:w="7433" w:type="dxa"/>
            <w:gridSpan w:val="8"/>
            <w:vAlign w:val="center"/>
          </w:tcPr>
          <w:p w:rsidR="005C4552" w:rsidRPr="007442D3" w:rsidRDefault="002D5A6E" w:rsidP="004600F4">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年产机制砂石</w:t>
            </w:r>
            <w:r w:rsidRPr="007442D3">
              <w:rPr>
                <w:rFonts w:ascii="Times New Roman" w:eastAsia="宋体" w:hAnsi="Times New Roman" w:cs="Times New Roman"/>
                <w:sz w:val="24"/>
                <w:szCs w:val="24"/>
              </w:rPr>
              <w:t>50</w:t>
            </w:r>
            <w:r w:rsidRPr="007442D3">
              <w:rPr>
                <w:rFonts w:ascii="Times New Roman" w:eastAsia="宋体" w:hAnsi="Times New Roman" w:cs="Times New Roman"/>
                <w:sz w:val="24"/>
                <w:szCs w:val="24"/>
              </w:rPr>
              <w:t>万吨</w:t>
            </w:r>
          </w:p>
        </w:tc>
      </w:tr>
      <w:tr w:rsidR="007871FD" w:rsidRPr="007442D3" w:rsidTr="006E0722">
        <w:trPr>
          <w:trHeight w:val="552"/>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建设项目环</w:t>
            </w:r>
            <w:proofErr w:type="gramStart"/>
            <w:r w:rsidRPr="007442D3">
              <w:rPr>
                <w:rFonts w:ascii="Times New Roman" w:eastAsia="宋体" w:hAnsi="Times New Roman" w:cs="Times New Roman"/>
                <w:sz w:val="24"/>
                <w:szCs w:val="24"/>
              </w:rPr>
              <w:t>评时间</w:t>
            </w:r>
            <w:proofErr w:type="gramEnd"/>
          </w:p>
        </w:tc>
        <w:tc>
          <w:tcPr>
            <w:tcW w:w="3169" w:type="dxa"/>
            <w:gridSpan w:val="2"/>
            <w:vAlign w:val="center"/>
          </w:tcPr>
          <w:p w:rsidR="005C4552" w:rsidRPr="007442D3" w:rsidRDefault="000B19FB" w:rsidP="002D5A6E">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20</w:t>
            </w:r>
            <w:r w:rsidR="002D5A6E" w:rsidRPr="007442D3">
              <w:rPr>
                <w:rFonts w:ascii="Times New Roman" w:eastAsia="宋体" w:hAnsi="Times New Roman" w:cs="Times New Roman"/>
                <w:sz w:val="24"/>
                <w:szCs w:val="24"/>
              </w:rPr>
              <w:t>21</w:t>
            </w:r>
            <w:r w:rsidRPr="007442D3">
              <w:rPr>
                <w:rFonts w:ascii="Times New Roman" w:eastAsia="宋体" w:hAnsi="Times New Roman" w:cs="Times New Roman"/>
                <w:sz w:val="24"/>
                <w:szCs w:val="24"/>
              </w:rPr>
              <w:t>年</w:t>
            </w:r>
            <w:r w:rsidR="002D5A6E" w:rsidRPr="007442D3">
              <w:rPr>
                <w:rFonts w:ascii="Times New Roman" w:eastAsia="宋体" w:hAnsi="Times New Roman" w:cs="Times New Roman"/>
                <w:sz w:val="24"/>
                <w:szCs w:val="24"/>
              </w:rPr>
              <w:t>8</w:t>
            </w:r>
            <w:r w:rsidRPr="007442D3">
              <w:rPr>
                <w:rFonts w:ascii="Times New Roman" w:eastAsia="宋体" w:hAnsi="Times New Roman" w:cs="Times New Roman"/>
                <w:sz w:val="24"/>
                <w:szCs w:val="24"/>
              </w:rPr>
              <w:t>月</w:t>
            </w:r>
          </w:p>
        </w:tc>
        <w:tc>
          <w:tcPr>
            <w:tcW w:w="1276"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开工建设</w:t>
            </w:r>
          </w:p>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时间</w:t>
            </w:r>
          </w:p>
        </w:tc>
        <w:tc>
          <w:tcPr>
            <w:tcW w:w="2988" w:type="dxa"/>
            <w:gridSpan w:val="5"/>
            <w:vAlign w:val="center"/>
          </w:tcPr>
          <w:p w:rsidR="005C4552" w:rsidRPr="007442D3" w:rsidRDefault="000B19FB" w:rsidP="002D5A6E">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20</w:t>
            </w:r>
            <w:r w:rsidR="002D5A6E" w:rsidRPr="007442D3">
              <w:rPr>
                <w:rFonts w:ascii="Times New Roman" w:eastAsia="宋体" w:hAnsi="Times New Roman" w:cs="Times New Roman"/>
                <w:sz w:val="24"/>
                <w:szCs w:val="24"/>
              </w:rPr>
              <w:t>21</w:t>
            </w:r>
            <w:r w:rsidRPr="007442D3">
              <w:rPr>
                <w:rFonts w:ascii="Times New Roman" w:eastAsia="宋体" w:hAnsi="Times New Roman" w:cs="Times New Roman"/>
                <w:sz w:val="24"/>
                <w:szCs w:val="24"/>
              </w:rPr>
              <w:t>年</w:t>
            </w:r>
            <w:r w:rsidR="002D5A6E" w:rsidRPr="007442D3">
              <w:rPr>
                <w:rFonts w:ascii="Times New Roman" w:eastAsia="宋体" w:hAnsi="Times New Roman" w:cs="Times New Roman"/>
                <w:sz w:val="24"/>
                <w:szCs w:val="24"/>
              </w:rPr>
              <w:t>9</w:t>
            </w:r>
            <w:r w:rsidRPr="007442D3">
              <w:rPr>
                <w:rFonts w:ascii="Times New Roman" w:eastAsia="宋体" w:hAnsi="Times New Roman" w:cs="Times New Roman"/>
                <w:sz w:val="24"/>
                <w:szCs w:val="24"/>
              </w:rPr>
              <w:t>月</w:t>
            </w:r>
          </w:p>
        </w:tc>
      </w:tr>
      <w:tr w:rsidR="007871FD" w:rsidRPr="007442D3" w:rsidTr="006E0722">
        <w:trPr>
          <w:trHeight w:val="510"/>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调试时间</w:t>
            </w:r>
          </w:p>
        </w:tc>
        <w:tc>
          <w:tcPr>
            <w:tcW w:w="3169" w:type="dxa"/>
            <w:gridSpan w:val="2"/>
            <w:vAlign w:val="center"/>
          </w:tcPr>
          <w:p w:rsidR="005C4552" w:rsidRPr="007442D3" w:rsidRDefault="000B19FB" w:rsidP="00AD074D">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202</w:t>
            </w:r>
            <w:r w:rsidR="002D5A6E" w:rsidRPr="007442D3">
              <w:rPr>
                <w:rFonts w:ascii="Times New Roman" w:eastAsia="宋体" w:hAnsi="Times New Roman" w:cs="Times New Roman"/>
                <w:sz w:val="24"/>
                <w:szCs w:val="24"/>
              </w:rPr>
              <w:t>2</w:t>
            </w:r>
            <w:r w:rsidRPr="007442D3">
              <w:rPr>
                <w:rFonts w:ascii="Times New Roman" w:eastAsia="宋体" w:hAnsi="Times New Roman" w:cs="Times New Roman"/>
                <w:sz w:val="24"/>
                <w:szCs w:val="24"/>
              </w:rPr>
              <w:t>年</w:t>
            </w:r>
            <w:r w:rsidR="00AD074D" w:rsidRPr="007442D3">
              <w:rPr>
                <w:rFonts w:ascii="Times New Roman" w:eastAsia="宋体" w:hAnsi="Times New Roman" w:cs="Times New Roman"/>
                <w:sz w:val="24"/>
                <w:szCs w:val="24"/>
              </w:rPr>
              <w:t>7</w:t>
            </w:r>
            <w:r w:rsidRPr="007442D3">
              <w:rPr>
                <w:rFonts w:ascii="Times New Roman" w:eastAsia="宋体" w:hAnsi="Times New Roman" w:cs="Times New Roman"/>
                <w:sz w:val="24"/>
                <w:szCs w:val="24"/>
              </w:rPr>
              <w:t>月</w:t>
            </w:r>
          </w:p>
        </w:tc>
        <w:tc>
          <w:tcPr>
            <w:tcW w:w="1276"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验收现场监测时间</w:t>
            </w:r>
          </w:p>
        </w:tc>
        <w:tc>
          <w:tcPr>
            <w:tcW w:w="2988" w:type="dxa"/>
            <w:gridSpan w:val="5"/>
            <w:vAlign w:val="center"/>
          </w:tcPr>
          <w:p w:rsidR="00531BD5" w:rsidRPr="007442D3" w:rsidRDefault="00531BD5">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202</w:t>
            </w:r>
            <w:r w:rsidR="00227B79" w:rsidRPr="007442D3">
              <w:rPr>
                <w:rFonts w:ascii="Times New Roman" w:eastAsia="宋体" w:hAnsi="Times New Roman" w:cs="Times New Roman"/>
                <w:sz w:val="24"/>
                <w:szCs w:val="24"/>
              </w:rPr>
              <w:t>2</w:t>
            </w:r>
            <w:r w:rsidRPr="007442D3">
              <w:rPr>
                <w:rFonts w:ascii="Times New Roman" w:eastAsia="宋体" w:hAnsi="Times New Roman" w:cs="Times New Roman"/>
                <w:sz w:val="24"/>
                <w:szCs w:val="24"/>
              </w:rPr>
              <w:t>年</w:t>
            </w:r>
            <w:r w:rsidR="00AD074D" w:rsidRPr="007442D3">
              <w:rPr>
                <w:rFonts w:ascii="Times New Roman" w:eastAsia="宋体" w:hAnsi="Times New Roman" w:cs="Times New Roman"/>
                <w:sz w:val="24"/>
                <w:szCs w:val="24"/>
              </w:rPr>
              <w:t>8</w:t>
            </w:r>
            <w:r w:rsidRPr="007442D3">
              <w:rPr>
                <w:rFonts w:ascii="Times New Roman" w:eastAsia="宋体" w:hAnsi="Times New Roman" w:cs="Times New Roman"/>
                <w:sz w:val="24"/>
                <w:szCs w:val="24"/>
              </w:rPr>
              <w:t>月</w:t>
            </w:r>
            <w:r w:rsidR="00AD074D"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日至</w:t>
            </w:r>
          </w:p>
          <w:p w:rsidR="005C4552" w:rsidRPr="007442D3" w:rsidRDefault="00531BD5" w:rsidP="00AD074D">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202</w:t>
            </w:r>
            <w:r w:rsidR="00227B79" w:rsidRPr="007442D3">
              <w:rPr>
                <w:rFonts w:ascii="Times New Roman" w:eastAsia="宋体" w:hAnsi="Times New Roman" w:cs="Times New Roman"/>
                <w:sz w:val="24"/>
                <w:szCs w:val="24"/>
              </w:rPr>
              <w:t>2</w:t>
            </w:r>
            <w:r w:rsidRPr="007442D3">
              <w:rPr>
                <w:rFonts w:ascii="Times New Roman" w:eastAsia="宋体" w:hAnsi="Times New Roman" w:cs="Times New Roman"/>
                <w:sz w:val="24"/>
                <w:szCs w:val="24"/>
              </w:rPr>
              <w:t>年</w:t>
            </w:r>
            <w:r w:rsidR="00AD074D" w:rsidRPr="007442D3">
              <w:rPr>
                <w:rFonts w:ascii="Times New Roman" w:eastAsia="宋体" w:hAnsi="Times New Roman" w:cs="Times New Roman"/>
                <w:sz w:val="24"/>
                <w:szCs w:val="24"/>
              </w:rPr>
              <w:t>8</w:t>
            </w:r>
            <w:r w:rsidRPr="007442D3">
              <w:rPr>
                <w:rFonts w:ascii="Times New Roman" w:eastAsia="宋体" w:hAnsi="Times New Roman" w:cs="Times New Roman"/>
                <w:sz w:val="24"/>
                <w:szCs w:val="24"/>
              </w:rPr>
              <w:t>月</w:t>
            </w:r>
            <w:r w:rsidR="00AD074D" w:rsidRPr="007442D3">
              <w:rPr>
                <w:rFonts w:ascii="Times New Roman" w:eastAsia="宋体" w:hAnsi="Times New Roman" w:cs="Times New Roman"/>
                <w:sz w:val="24"/>
                <w:szCs w:val="24"/>
              </w:rPr>
              <w:t>31</w:t>
            </w:r>
            <w:r w:rsidRPr="007442D3">
              <w:rPr>
                <w:rFonts w:ascii="Times New Roman" w:eastAsia="宋体" w:hAnsi="Times New Roman" w:cs="Times New Roman"/>
                <w:sz w:val="24"/>
                <w:szCs w:val="24"/>
              </w:rPr>
              <w:t>日</w:t>
            </w:r>
          </w:p>
        </w:tc>
      </w:tr>
      <w:tr w:rsidR="007871FD" w:rsidRPr="007442D3" w:rsidTr="006E0722">
        <w:trPr>
          <w:trHeight w:val="752"/>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环</w:t>
            </w:r>
            <w:proofErr w:type="gramStart"/>
            <w:r w:rsidRPr="007442D3">
              <w:rPr>
                <w:rFonts w:ascii="Times New Roman" w:eastAsia="宋体" w:hAnsi="Times New Roman" w:cs="Times New Roman"/>
                <w:sz w:val="24"/>
                <w:szCs w:val="24"/>
              </w:rPr>
              <w:t>评报告</w:t>
            </w:r>
            <w:proofErr w:type="gramEnd"/>
            <w:r w:rsidRPr="007442D3">
              <w:rPr>
                <w:rFonts w:ascii="Times New Roman" w:eastAsia="宋体" w:hAnsi="Times New Roman" w:cs="Times New Roman"/>
                <w:sz w:val="24"/>
                <w:szCs w:val="24"/>
              </w:rPr>
              <w:t>表审批</w:t>
            </w:r>
          </w:p>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部门</w:t>
            </w:r>
          </w:p>
        </w:tc>
        <w:tc>
          <w:tcPr>
            <w:tcW w:w="3169" w:type="dxa"/>
            <w:gridSpan w:val="2"/>
            <w:vAlign w:val="center"/>
          </w:tcPr>
          <w:p w:rsidR="005C4552" w:rsidRPr="007442D3" w:rsidRDefault="0060073A">
            <w:pPr>
              <w:spacing w:after="0"/>
              <w:jc w:val="center"/>
              <w:rPr>
                <w:rFonts w:ascii="Times New Roman" w:hAnsi="Times New Roman" w:cs="Times New Roman"/>
                <w:sz w:val="24"/>
                <w:szCs w:val="24"/>
              </w:rPr>
            </w:pPr>
            <w:r w:rsidRPr="007442D3">
              <w:rPr>
                <w:rFonts w:ascii="Times New Roman" w:eastAsia="宋体" w:hAnsi="Times New Roman" w:cs="Times New Roman"/>
                <w:sz w:val="24"/>
                <w:szCs w:val="24"/>
              </w:rPr>
              <w:t>吕梁市生态环境局交城分局</w:t>
            </w:r>
          </w:p>
        </w:tc>
        <w:tc>
          <w:tcPr>
            <w:tcW w:w="1276" w:type="dxa"/>
            <w:vAlign w:val="center"/>
          </w:tcPr>
          <w:p w:rsidR="005C4552" w:rsidRPr="007442D3" w:rsidRDefault="000B19FB" w:rsidP="00860EB9">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环</w:t>
            </w:r>
            <w:proofErr w:type="gramStart"/>
            <w:r w:rsidRPr="007442D3">
              <w:rPr>
                <w:rFonts w:ascii="Times New Roman" w:eastAsia="宋体" w:hAnsi="Times New Roman" w:cs="Times New Roman"/>
                <w:sz w:val="24"/>
                <w:szCs w:val="24"/>
              </w:rPr>
              <w:t>评报告</w:t>
            </w:r>
            <w:proofErr w:type="gramEnd"/>
            <w:r w:rsidRPr="007442D3">
              <w:rPr>
                <w:rFonts w:ascii="Times New Roman" w:eastAsia="宋体" w:hAnsi="Times New Roman" w:cs="Times New Roman"/>
                <w:sz w:val="24"/>
                <w:szCs w:val="24"/>
              </w:rPr>
              <w:t>表编制单位</w:t>
            </w:r>
          </w:p>
        </w:tc>
        <w:tc>
          <w:tcPr>
            <w:tcW w:w="2988" w:type="dxa"/>
            <w:gridSpan w:val="5"/>
            <w:vAlign w:val="center"/>
          </w:tcPr>
          <w:p w:rsidR="005C4552" w:rsidRPr="007442D3" w:rsidRDefault="000A744F" w:rsidP="00227B79">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山西清韵环保科技有限公司</w:t>
            </w:r>
          </w:p>
        </w:tc>
      </w:tr>
      <w:tr w:rsidR="007871FD" w:rsidRPr="007442D3" w:rsidTr="006E0722">
        <w:trPr>
          <w:trHeight w:val="692"/>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环保设施设计单位</w:t>
            </w:r>
          </w:p>
        </w:tc>
        <w:tc>
          <w:tcPr>
            <w:tcW w:w="3169" w:type="dxa"/>
            <w:gridSpan w:val="2"/>
            <w:vAlign w:val="center"/>
          </w:tcPr>
          <w:p w:rsidR="005C4552" w:rsidRPr="007442D3" w:rsidRDefault="00CD0DA0">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交城县齐奥建材有限公司</w:t>
            </w:r>
          </w:p>
        </w:tc>
        <w:tc>
          <w:tcPr>
            <w:tcW w:w="1276"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环保设施施工单位</w:t>
            </w:r>
          </w:p>
        </w:tc>
        <w:tc>
          <w:tcPr>
            <w:tcW w:w="2988" w:type="dxa"/>
            <w:gridSpan w:val="5"/>
            <w:vAlign w:val="center"/>
          </w:tcPr>
          <w:p w:rsidR="005C4552" w:rsidRPr="007442D3" w:rsidRDefault="00CD0DA0">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交城县齐奥建材有限公司</w:t>
            </w:r>
          </w:p>
        </w:tc>
      </w:tr>
      <w:tr w:rsidR="007871FD" w:rsidRPr="007442D3" w:rsidTr="006E0722">
        <w:trPr>
          <w:trHeight w:val="561"/>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投资总概算</w:t>
            </w:r>
          </w:p>
        </w:tc>
        <w:tc>
          <w:tcPr>
            <w:tcW w:w="3169" w:type="dxa"/>
            <w:gridSpan w:val="2"/>
            <w:vAlign w:val="center"/>
          </w:tcPr>
          <w:p w:rsidR="005C4552" w:rsidRPr="007442D3" w:rsidRDefault="000A744F">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680</w:t>
            </w:r>
          </w:p>
        </w:tc>
        <w:tc>
          <w:tcPr>
            <w:tcW w:w="1276"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环保投资总概算</w:t>
            </w:r>
          </w:p>
        </w:tc>
        <w:tc>
          <w:tcPr>
            <w:tcW w:w="854" w:type="dxa"/>
            <w:vAlign w:val="center"/>
          </w:tcPr>
          <w:p w:rsidR="005C4552" w:rsidRPr="007442D3" w:rsidRDefault="000A744F">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25</w:t>
            </w:r>
          </w:p>
        </w:tc>
        <w:tc>
          <w:tcPr>
            <w:tcW w:w="866" w:type="dxa"/>
            <w:gridSpan w:val="2"/>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比例</w:t>
            </w:r>
          </w:p>
        </w:tc>
        <w:tc>
          <w:tcPr>
            <w:tcW w:w="1268" w:type="dxa"/>
            <w:gridSpan w:val="2"/>
            <w:tcBorders>
              <w:bottom w:val="single" w:sz="4" w:space="0" w:color="auto"/>
            </w:tcBorders>
            <w:vAlign w:val="center"/>
          </w:tcPr>
          <w:p w:rsidR="005C4552" w:rsidRPr="007442D3" w:rsidRDefault="000A744F">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3.68</w:t>
            </w:r>
            <w:r w:rsidR="000B19FB" w:rsidRPr="007442D3">
              <w:rPr>
                <w:rFonts w:ascii="Times New Roman" w:eastAsia="宋体" w:hAnsi="Times New Roman" w:cs="Times New Roman"/>
                <w:sz w:val="24"/>
                <w:szCs w:val="24"/>
              </w:rPr>
              <w:t>%</w:t>
            </w:r>
          </w:p>
        </w:tc>
      </w:tr>
      <w:tr w:rsidR="007871FD" w:rsidRPr="007442D3" w:rsidTr="006E0722">
        <w:trPr>
          <w:trHeight w:val="419"/>
          <w:jc w:val="center"/>
        </w:trPr>
        <w:tc>
          <w:tcPr>
            <w:tcW w:w="2167"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实际总概算</w:t>
            </w:r>
          </w:p>
        </w:tc>
        <w:tc>
          <w:tcPr>
            <w:tcW w:w="3169" w:type="dxa"/>
            <w:gridSpan w:val="2"/>
            <w:vAlign w:val="center"/>
          </w:tcPr>
          <w:p w:rsidR="005C4552" w:rsidRPr="007442D3" w:rsidRDefault="000A744F">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680</w:t>
            </w:r>
          </w:p>
        </w:tc>
        <w:tc>
          <w:tcPr>
            <w:tcW w:w="1276" w:type="dxa"/>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环保投资</w:t>
            </w:r>
          </w:p>
        </w:tc>
        <w:tc>
          <w:tcPr>
            <w:tcW w:w="854" w:type="dxa"/>
            <w:vAlign w:val="center"/>
          </w:tcPr>
          <w:p w:rsidR="005C4552" w:rsidRPr="007442D3" w:rsidRDefault="000A744F">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25</w:t>
            </w:r>
          </w:p>
        </w:tc>
        <w:tc>
          <w:tcPr>
            <w:tcW w:w="866" w:type="dxa"/>
            <w:gridSpan w:val="2"/>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比例</w:t>
            </w:r>
          </w:p>
        </w:tc>
        <w:tc>
          <w:tcPr>
            <w:tcW w:w="1268" w:type="dxa"/>
            <w:gridSpan w:val="2"/>
            <w:tcBorders>
              <w:top w:val="single" w:sz="4" w:space="0" w:color="auto"/>
              <w:bottom w:val="single" w:sz="4" w:space="0" w:color="auto"/>
              <w:right w:val="single" w:sz="4" w:space="0" w:color="auto"/>
            </w:tcBorders>
            <w:vAlign w:val="center"/>
          </w:tcPr>
          <w:p w:rsidR="005C4552" w:rsidRPr="007442D3" w:rsidRDefault="000A744F">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3.68</w:t>
            </w:r>
            <w:r w:rsidR="000B19FB" w:rsidRPr="007442D3">
              <w:rPr>
                <w:rFonts w:ascii="Times New Roman" w:eastAsia="宋体" w:hAnsi="Times New Roman" w:cs="Times New Roman"/>
                <w:sz w:val="24"/>
                <w:szCs w:val="24"/>
              </w:rPr>
              <w:t>%</w:t>
            </w:r>
          </w:p>
        </w:tc>
      </w:tr>
      <w:tr w:rsidR="007871FD" w:rsidRPr="007442D3" w:rsidTr="006E0722">
        <w:trPr>
          <w:trHeight w:val="5262"/>
          <w:jc w:val="center"/>
        </w:trPr>
        <w:tc>
          <w:tcPr>
            <w:tcW w:w="2167" w:type="dxa"/>
            <w:vAlign w:val="center"/>
          </w:tcPr>
          <w:p w:rsidR="005C4552" w:rsidRPr="007442D3" w:rsidRDefault="000B19FB">
            <w:pPr>
              <w:snapToGrid w:val="0"/>
              <w:spacing w:after="0" w:line="240" w:lineRule="auto"/>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验收监测依据</w:t>
            </w:r>
          </w:p>
        </w:tc>
        <w:tc>
          <w:tcPr>
            <w:tcW w:w="7433" w:type="dxa"/>
            <w:gridSpan w:val="8"/>
            <w:vAlign w:val="center"/>
          </w:tcPr>
          <w:p w:rsidR="005C4552" w:rsidRPr="007442D3" w:rsidRDefault="000B19FB" w:rsidP="00EE5593">
            <w:pPr>
              <w:snapToGrid w:val="0"/>
              <w:spacing w:after="0" w:line="276"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、《中华人民共和国环境保护法》；</w:t>
            </w:r>
          </w:p>
          <w:p w:rsidR="005C4552" w:rsidRPr="007442D3" w:rsidRDefault="000B19FB" w:rsidP="00EE5593">
            <w:pPr>
              <w:snapToGrid w:val="0"/>
              <w:spacing w:after="0" w:line="276"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2</w:t>
            </w:r>
            <w:r w:rsidRPr="007442D3">
              <w:rPr>
                <w:rFonts w:ascii="Times New Roman" w:eastAsia="宋体" w:hAnsi="Times New Roman" w:cs="Times New Roman"/>
                <w:sz w:val="24"/>
                <w:szCs w:val="24"/>
              </w:rPr>
              <w:t>、《建设项目环境保护管理条例》（国务院令第</w:t>
            </w:r>
            <w:r w:rsidRPr="007442D3">
              <w:rPr>
                <w:rFonts w:ascii="Times New Roman" w:eastAsia="宋体" w:hAnsi="Times New Roman" w:cs="Times New Roman"/>
                <w:sz w:val="24"/>
                <w:szCs w:val="24"/>
              </w:rPr>
              <w:t>253</w:t>
            </w:r>
            <w:r w:rsidRPr="007442D3">
              <w:rPr>
                <w:rFonts w:ascii="Times New Roman" w:eastAsia="宋体" w:hAnsi="Times New Roman" w:cs="Times New Roman"/>
                <w:sz w:val="24"/>
                <w:szCs w:val="24"/>
              </w:rPr>
              <w:t>号）；</w:t>
            </w:r>
          </w:p>
          <w:p w:rsidR="005C4552" w:rsidRPr="007442D3" w:rsidRDefault="000B19FB" w:rsidP="00EE5593">
            <w:pPr>
              <w:snapToGrid w:val="0"/>
              <w:spacing w:after="0" w:line="276"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3</w:t>
            </w:r>
            <w:r w:rsidRPr="007442D3">
              <w:rPr>
                <w:rFonts w:ascii="Times New Roman" w:eastAsia="宋体" w:hAnsi="Times New Roman" w:cs="Times New Roman"/>
                <w:sz w:val="24"/>
                <w:szCs w:val="24"/>
              </w:rPr>
              <w:t>、《建设项目竣工环境保护验收技术指南</w:t>
            </w:r>
            <w:r w:rsidRPr="007442D3">
              <w:rPr>
                <w:rFonts w:ascii="Times New Roman" w:eastAsia="宋体" w:hAnsi="Times New Roman" w:cs="Times New Roman"/>
                <w:sz w:val="24"/>
                <w:szCs w:val="24"/>
              </w:rPr>
              <w:t xml:space="preserve">  </w:t>
            </w:r>
            <w:r w:rsidRPr="007442D3">
              <w:rPr>
                <w:rFonts w:ascii="Times New Roman" w:eastAsia="宋体" w:hAnsi="Times New Roman" w:cs="Times New Roman"/>
                <w:sz w:val="24"/>
                <w:szCs w:val="24"/>
              </w:rPr>
              <w:t>污染影响类》生态环境部公告，</w:t>
            </w:r>
            <w:r w:rsidRPr="007442D3">
              <w:rPr>
                <w:rFonts w:ascii="Times New Roman" w:eastAsia="宋体" w:hAnsi="Times New Roman" w:cs="Times New Roman"/>
                <w:sz w:val="24"/>
                <w:szCs w:val="24"/>
              </w:rPr>
              <w:t>2018</w:t>
            </w:r>
            <w:r w:rsidRPr="007442D3">
              <w:rPr>
                <w:rFonts w:ascii="Times New Roman" w:eastAsia="宋体" w:hAnsi="Times New Roman" w:cs="Times New Roman"/>
                <w:sz w:val="24"/>
                <w:szCs w:val="24"/>
              </w:rPr>
              <w:t>年</w:t>
            </w:r>
            <w:r w:rsidRPr="007442D3">
              <w:rPr>
                <w:rFonts w:ascii="Times New Roman" w:eastAsia="宋体" w:hAnsi="Times New Roman" w:cs="Times New Roman"/>
                <w:sz w:val="24"/>
                <w:szCs w:val="24"/>
              </w:rPr>
              <w:t xml:space="preserve"> </w:t>
            </w:r>
            <w:r w:rsidRPr="007442D3">
              <w:rPr>
                <w:rFonts w:ascii="Times New Roman" w:eastAsia="宋体" w:hAnsi="Times New Roman" w:cs="Times New Roman"/>
                <w:sz w:val="24"/>
                <w:szCs w:val="24"/>
              </w:rPr>
              <w:t>第</w:t>
            </w:r>
            <w:r w:rsidRPr="007442D3">
              <w:rPr>
                <w:rFonts w:ascii="Times New Roman" w:eastAsia="宋体" w:hAnsi="Times New Roman" w:cs="Times New Roman"/>
                <w:sz w:val="24"/>
                <w:szCs w:val="24"/>
              </w:rPr>
              <w:t>9</w:t>
            </w:r>
            <w:r w:rsidRPr="007442D3">
              <w:rPr>
                <w:rFonts w:ascii="Times New Roman" w:eastAsia="宋体" w:hAnsi="Times New Roman" w:cs="Times New Roman"/>
                <w:sz w:val="24"/>
                <w:szCs w:val="24"/>
              </w:rPr>
              <w:t>号；</w:t>
            </w:r>
          </w:p>
          <w:p w:rsidR="00E21833" w:rsidRPr="007442D3" w:rsidRDefault="000B19FB" w:rsidP="00EE5593">
            <w:pPr>
              <w:snapToGrid w:val="0"/>
              <w:spacing w:after="0" w:line="276"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4</w:t>
            </w:r>
            <w:r w:rsidRPr="007442D3">
              <w:rPr>
                <w:rFonts w:ascii="Times New Roman" w:eastAsia="宋体" w:hAnsi="Times New Roman" w:cs="Times New Roman"/>
                <w:sz w:val="24"/>
                <w:szCs w:val="24"/>
              </w:rPr>
              <w:t>、</w:t>
            </w:r>
            <w:r w:rsidR="00E21833" w:rsidRPr="007442D3">
              <w:rPr>
                <w:rFonts w:ascii="Times New Roman" w:eastAsia="宋体" w:hAnsi="Times New Roman" w:cs="Times New Roman"/>
                <w:sz w:val="24"/>
                <w:szCs w:val="24"/>
              </w:rPr>
              <w:t>《污染影响类建设项目重大变动清单（试行）》（</w:t>
            </w:r>
            <w:proofErr w:type="gramStart"/>
            <w:r w:rsidR="00E21833" w:rsidRPr="007442D3">
              <w:rPr>
                <w:rFonts w:ascii="Times New Roman" w:eastAsia="宋体" w:hAnsi="Times New Roman" w:cs="Times New Roman"/>
                <w:sz w:val="24"/>
                <w:szCs w:val="24"/>
              </w:rPr>
              <w:t>环办环评函</w:t>
            </w:r>
            <w:proofErr w:type="gramEnd"/>
            <w:r w:rsidR="00E21833" w:rsidRPr="007442D3">
              <w:rPr>
                <w:rFonts w:ascii="Times New Roman" w:eastAsia="宋体" w:hAnsi="Times New Roman" w:cs="Times New Roman"/>
                <w:sz w:val="24"/>
                <w:szCs w:val="24"/>
              </w:rPr>
              <w:t>〔</w:t>
            </w:r>
            <w:r w:rsidR="00E21833" w:rsidRPr="007442D3">
              <w:rPr>
                <w:rFonts w:ascii="Times New Roman" w:eastAsia="宋体" w:hAnsi="Times New Roman" w:cs="Times New Roman"/>
                <w:sz w:val="24"/>
                <w:szCs w:val="24"/>
              </w:rPr>
              <w:t>2020</w:t>
            </w:r>
            <w:r w:rsidR="00E21833" w:rsidRPr="007442D3">
              <w:rPr>
                <w:rFonts w:ascii="Times New Roman" w:eastAsia="宋体" w:hAnsi="Times New Roman" w:cs="Times New Roman"/>
                <w:sz w:val="24"/>
                <w:szCs w:val="24"/>
              </w:rPr>
              <w:t>〕</w:t>
            </w:r>
            <w:r w:rsidR="00E21833" w:rsidRPr="007442D3">
              <w:rPr>
                <w:rFonts w:ascii="Times New Roman" w:eastAsia="宋体" w:hAnsi="Times New Roman" w:cs="Times New Roman"/>
                <w:sz w:val="24"/>
                <w:szCs w:val="24"/>
              </w:rPr>
              <w:t>688</w:t>
            </w:r>
            <w:r w:rsidR="00E21833" w:rsidRPr="007442D3">
              <w:rPr>
                <w:rFonts w:ascii="Times New Roman" w:eastAsia="宋体" w:hAnsi="Times New Roman" w:cs="Times New Roman"/>
                <w:sz w:val="24"/>
                <w:szCs w:val="24"/>
              </w:rPr>
              <w:t>号）；</w:t>
            </w:r>
          </w:p>
          <w:p w:rsidR="005C4552" w:rsidRPr="007442D3" w:rsidRDefault="00E21833" w:rsidP="00EE5593">
            <w:pPr>
              <w:snapToGrid w:val="0"/>
              <w:spacing w:after="0" w:line="276"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5</w:t>
            </w:r>
            <w:r w:rsidRPr="007442D3">
              <w:rPr>
                <w:rFonts w:ascii="Times New Roman" w:eastAsia="宋体" w:hAnsi="Times New Roman" w:cs="Times New Roman"/>
                <w:sz w:val="24"/>
                <w:szCs w:val="24"/>
              </w:rPr>
              <w:t>、</w:t>
            </w:r>
            <w:r w:rsidR="000B19FB" w:rsidRPr="007442D3">
              <w:rPr>
                <w:rFonts w:ascii="Times New Roman" w:eastAsia="宋体" w:hAnsi="Times New Roman" w:cs="Times New Roman"/>
                <w:sz w:val="24"/>
                <w:szCs w:val="24"/>
              </w:rPr>
              <w:t>《</w:t>
            </w:r>
            <w:r w:rsidR="00CD0DA0" w:rsidRPr="007442D3">
              <w:rPr>
                <w:rFonts w:ascii="Times New Roman" w:eastAsia="宋体" w:hAnsi="Times New Roman" w:cs="Times New Roman"/>
                <w:sz w:val="24"/>
                <w:szCs w:val="24"/>
              </w:rPr>
              <w:t>交城县齐奥建材有限公司年产</w:t>
            </w:r>
            <w:r w:rsidR="00CD0DA0" w:rsidRPr="007442D3">
              <w:rPr>
                <w:rFonts w:ascii="Times New Roman" w:eastAsia="宋体" w:hAnsi="Times New Roman" w:cs="Times New Roman"/>
                <w:sz w:val="24"/>
                <w:szCs w:val="24"/>
              </w:rPr>
              <w:t>50</w:t>
            </w:r>
            <w:r w:rsidR="00CD0DA0" w:rsidRPr="007442D3">
              <w:rPr>
                <w:rFonts w:ascii="Times New Roman" w:eastAsia="宋体" w:hAnsi="Times New Roman" w:cs="Times New Roman"/>
                <w:sz w:val="24"/>
                <w:szCs w:val="24"/>
              </w:rPr>
              <w:t>万吨机制砂石生产线扩建项目</w:t>
            </w:r>
            <w:r w:rsidR="000B19FB" w:rsidRPr="007442D3">
              <w:rPr>
                <w:rFonts w:ascii="Times New Roman" w:eastAsia="宋体" w:hAnsi="Times New Roman" w:cs="Times New Roman"/>
                <w:sz w:val="24"/>
                <w:szCs w:val="24"/>
              </w:rPr>
              <w:t>环境影响报告表》</w:t>
            </w:r>
            <w:r w:rsidR="000A744F" w:rsidRPr="007442D3">
              <w:rPr>
                <w:rFonts w:ascii="Times New Roman" w:eastAsia="宋体" w:hAnsi="Times New Roman" w:cs="Times New Roman"/>
                <w:sz w:val="24"/>
                <w:szCs w:val="24"/>
              </w:rPr>
              <w:t>山西清韵环保科技有限公司</w:t>
            </w:r>
            <w:r w:rsidR="000B19FB" w:rsidRPr="007442D3">
              <w:rPr>
                <w:rFonts w:ascii="Times New Roman" w:eastAsia="宋体" w:hAnsi="Times New Roman" w:cs="Times New Roman"/>
                <w:sz w:val="24"/>
                <w:szCs w:val="24"/>
              </w:rPr>
              <w:t>，</w:t>
            </w:r>
            <w:r w:rsidR="000A744F" w:rsidRPr="007442D3">
              <w:rPr>
                <w:rFonts w:ascii="Times New Roman" w:eastAsia="宋体" w:hAnsi="Times New Roman" w:cs="Times New Roman"/>
                <w:sz w:val="24"/>
                <w:szCs w:val="24"/>
              </w:rPr>
              <w:t>2021</w:t>
            </w:r>
            <w:r w:rsidR="00E564DD" w:rsidRPr="007442D3">
              <w:rPr>
                <w:rFonts w:ascii="Times New Roman" w:eastAsia="宋体" w:hAnsi="Times New Roman" w:cs="Times New Roman"/>
                <w:sz w:val="24"/>
                <w:szCs w:val="24"/>
              </w:rPr>
              <w:t>.</w:t>
            </w:r>
            <w:r w:rsidR="000A744F" w:rsidRPr="007442D3">
              <w:rPr>
                <w:rFonts w:ascii="Times New Roman" w:eastAsia="宋体" w:hAnsi="Times New Roman" w:cs="Times New Roman"/>
                <w:sz w:val="24"/>
                <w:szCs w:val="24"/>
              </w:rPr>
              <w:t>8</w:t>
            </w:r>
            <w:r w:rsidR="000B19FB" w:rsidRPr="007442D3">
              <w:rPr>
                <w:rFonts w:ascii="Times New Roman" w:eastAsia="宋体" w:hAnsi="Times New Roman" w:cs="Times New Roman"/>
                <w:sz w:val="24"/>
                <w:szCs w:val="24"/>
              </w:rPr>
              <w:t>；</w:t>
            </w:r>
          </w:p>
          <w:p w:rsidR="005C4552" w:rsidRPr="007442D3" w:rsidRDefault="00E21833" w:rsidP="00EE5593">
            <w:pPr>
              <w:snapToGrid w:val="0"/>
              <w:spacing w:after="0" w:line="276"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6</w:t>
            </w:r>
            <w:r w:rsidR="000B19FB" w:rsidRPr="007442D3">
              <w:rPr>
                <w:rFonts w:ascii="Times New Roman" w:eastAsia="宋体" w:hAnsi="Times New Roman" w:cs="Times New Roman"/>
                <w:sz w:val="24"/>
                <w:szCs w:val="24"/>
              </w:rPr>
              <w:t>、</w:t>
            </w:r>
            <w:r w:rsidR="0060073A" w:rsidRPr="007442D3">
              <w:rPr>
                <w:rFonts w:ascii="Times New Roman" w:eastAsia="宋体" w:hAnsi="Times New Roman" w:cs="Times New Roman"/>
                <w:sz w:val="24"/>
                <w:szCs w:val="24"/>
              </w:rPr>
              <w:t>吕梁市生态环境局交城分局</w:t>
            </w:r>
            <w:r w:rsidR="000B19FB" w:rsidRPr="007442D3">
              <w:rPr>
                <w:rFonts w:ascii="Times New Roman" w:eastAsia="宋体" w:hAnsi="Times New Roman" w:cs="Times New Roman"/>
                <w:sz w:val="24"/>
                <w:szCs w:val="24"/>
              </w:rPr>
              <w:t>《</w:t>
            </w:r>
            <w:r w:rsidR="00CD0DA0" w:rsidRPr="007442D3">
              <w:rPr>
                <w:rFonts w:ascii="Times New Roman" w:eastAsia="宋体" w:hAnsi="Times New Roman" w:cs="Times New Roman"/>
                <w:sz w:val="24"/>
                <w:szCs w:val="24"/>
              </w:rPr>
              <w:t>交城县齐奥建材有限公司年产</w:t>
            </w:r>
            <w:r w:rsidR="00CD0DA0" w:rsidRPr="007442D3">
              <w:rPr>
                <w:rFonts w:ascii="Times New Roman" w:eastAsia="宋体" w:hAnsi="Times New Roman" w:cs="Times New Roman"/>
                <w:sz w:val="24"/>
                <w:szCs w:val="24"/>
              </w:rPr>
              <w:t>50</w:t>
            </w:r>
            <w:r w:rsidR="00CD0DA0" w:rsidRPr="007442D3">
              <w:rPr>
                <w:rFonts w:ascii="Times New Roman" w:eastAsia="宋体" w:hAnsi="Times New Roman" w:cs="Times New Roman"/>
                <w:sz w:val="24"/>
                <w:szCs w:val="24"/>
              </w:rPr>
              <w:t>万吨机制砂石生产线扩建项目</w:t>
            </w:r>
            <w:r w:rsidR="000B19FB" w:rsidRPr="007442D3">
              <w:rPr>
                <w:rFonts w:ascii="Times New Roman" w:eastAsia="宋体" w:hAnsi="Times New Roman" w:cs="Times New Roman"/>
                <w:sz w:val="24"/>
                <w:szCs w:val="24"/>
              </w:rPr>
              <w:t>环境影响报告表的批复》（</w:t>
            </w:r>
            <w:r w:rsidR="000A744F" w:rsidRPr="007442D3">
              <w:rPr>
                <w:rFonts w:ascii="Times New Roman" w:eastAsia="宋体" w:hAnsi="Times New Roman" w:cs="Times New Roman"/>
                <w:sz w:val="24"/>
                <w:szCs w:val="24"/>
              </w:rPr>
              <w:t>交环行审</w:t>
            </w:r>
            <w:r w:rsidR="000A744F" w:rsidRPr="007442D3">
              <w:rPr>
                <w:rFonts w:ascii="Times New Roman" w:eastAsia="宋体" w:hAnsi="Times New Roman" w:cs="Times New Roman"/>
                <w:sz w:val="24"/>
                <w:szCs w:val="24"/>
              </w:rPr>
              <w:t>[2021]34</w:t>
            </w:r>
            <w:r w:rsidR="000A744F" w:rsidRPr="007442D3">
              <w:rPr>
                <w:rFonts w:ascii="Times New Roman" w:eastAsia="宋体" w:hAnsi="Times New Roman" w:cs="Times New Roman"/>
                <w:sz w:val="24"/>
                <w:szCs w:val="24"/>
              </w:rPr>
              <w:t>号</w:t>
            </w:r>
            <w:r w:rsidR="000B19FB" w:rsidRPr="007442D3">
              <w:rPr>
                <w:rFonts w:ascii="Times New Roman" w:eastAsia="宋体" w:hAnsi="Times New Roman" w:cs="Times New Roman"/>
                <w:sz w:val="24"/>
                <w:szCs w:val="24"/>
              </w:rPr>
              <w:t>），</w:t>
            </w:r>
            <w:r w:rsidR="000B19FB" w:rsidRPr="007442D3">
              <w:rPr>
                <w:rFonts w:ascii="Times New Roman" w:eastAsia="宋体" w:hAnsi="Times New Roman" w:cs="Times New Roman"/>
                <w:sz w:val="24"/>
                <w:szCs w:val="24"/>
              </w:rPr>
              <w:t>20</w:t>
            </w:r>
            <w:r w:rsidR="006E0722" w:rsidRPr="007442D3">
              <w:rPr>
                <w:rFonts w:ascii="Times New Roman" w:eastAsia="宋体" w:hAnsi="Times New Roman" w:cs="Times New Roman"/>
                <w:sz w:val="24"/>
                <w:szCs w:val="24"/>
              </w:rPr>
              <w:t>21</w:t>
            </w:r>
            <w:r w:rsidR="000B19FB" w:rsidRPr="007442D3">
              <w:rPr>
                <w:rFonts w:ascii="Times New Roman" w:eastAsia="宋体" w:hAnsi="Times New Roman" w:cs="Times New Roman"/>
                <w:sz w:val="24"/>
                <w:szCs w:val="24"/>
              </w:rPr>
              <w:t>.</w:t>
            </w:r>
            <w:r w:rsidR="006E0722" w:rsidRPr="007442D3">
              <w:rPr>
                <w:rFonts w:ascii="Times New Roman" w:eastAsia="宋体" w:hAnsi="Times New Roman" w:cs="Times New Roman"/>
                <w:sz w:val="24"/>
                <w:szCs w:val="24"/>
              </w:rPr>
              <w:t>9</w:t>
            </w:r>
            <w:r w:rsidR="000B19FB" w:rsidRPr="007442D3">
              <w:rPr>
                <w:rFonts w:ascii="Times New Roman" w:eastAsia="宋体" w:hAnsi="Times New Roman" w:cs="Times New Roman"/>
                <w:sz w:val="24"/>
                <w:szCs w:val="24"/>
              </w:rPr>
              <w:t>.</w:t>
            </w:r>
            <w:r w:rsidR="006E0722" w:rsidRPr="007442D3">
              <w:rPr>
                <w:rFonts w:ascii="Times New Roman" w:eastAsia="宋体" w:hAnsi="Times New Roman" w:cs="Times New Roman"/>
                <w:sz w:val="24"/>
                <w:szCs w:val="24"/>
              </w:rPr>
              <w:t>13</w:t>
            </w:r>
            <w:r w:rsidR="000B19FB" w:rsidRPr="007442D3">
              <w:rPr>
                <w:rFonts w:ascii="Times New Roman" w:eastAsia="宋体" w:hAnsi="Times New Roman" w:cs="Times New Roman"/>
                <w:sz w:val="24"/>
                <w:szCs w:val="24"/>
              </w:rPr>
              <w:t>；</w:t>
            </w:r>
          </w:p>
          <w:p w:rsidR="0015226B" w:rsidRPr="007442D3" w:rsidRDefault="00E21833" w:rsidP="0015226B">
            <w:pPr>
              <w:snapToGrid w:val="0"/>
              <w:spacing w:after="0" w:line="276"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7</w:t>
            </w:r>
            <w:r w:rsidR="000B19FB" w:rsidRPr="007442D3">
              <w:rPr>
                <w:rFonts w:ascii="Times New Roman" w:eastAsia="宋体" w:hAnsi="Times New Roman" w:cs="Times New Roman"/>
                <w:sz w:val="24"/>
                <w:szCs w:val="24"/>
              </w:rPr>
              <w:t>、</w:t>
            </w:r>
            <w:r w:rsidR="000A744F" w:rsidRPr="007442D3">
              <w:rPr>
                <w:rFonts w:ascii="Times New Roman" w:eastAsia="宋体" w:hAnsi="Times New Roman" w:cs="Times New Roman"/>
                <w:sz w:val="24"/>
                <w:szCs w:val="24"/>
              </w:rPr>
              <w:t>吕梁市生态环境局交城分局《关于交城县齐奥建材有限公司年产</w:t>
            </w:r>
            <w:r w:rsidR="000A744F" w:rsidRPr="007442D3">
              <w:rPr>
                <w:rFonts w:ascii="Times New Roman" w:eastAsia="宋体" w:hAnsi="Times New Roman" w:cs="Times New Roman"/>
                <w:sz w:val="24"/>
                <w:szCs w:val="24"/>
              </w:rPr>
              <w:t>50</w:t>
            </w:r>
            <w:r w:rsidR="000A744F" w:rsidRPr="007442D3">
              <w:rPr>
                <w:rFonts w:ascii="Times New Roman" w:eastAsia="宋体" w:hAnsi="Times New Roman" w:cs="Times New Roman"/>
                <w:sz w:val="24"/>
                <w:szCs w:val="24"/>
              </w:rPr>
              <w:t>万吨机制砂石生产线扩建项目污染物排放总量控制指标的核定意见》（</w:t>
            </w:r>
            <w:proofErr w:type="gramStart"/>
            <w:r w:rsidR="000A744F" w:rsidRPr="007442D3">
              <w:rPr>
                <w:rFonts w:ascii="Times New Roman" w:eastAsia="宋体" w:hAnsi="Times New Roman" w:cs="Times New Roman"/>
                <w:sz w:val="24"/>
                <w:szCs w:val="24"/>
              </w:rPr>
              <w:t>交环总量</w:t>
            </w:r>
            <w:proofErr w:type="gramEnd"/>
            <w:r w:rsidR="000A744F" w:rsidRPr="007442D3">
              <w:rPr>
                <w:rFonts w:ascii="Times New Roman" w:eastAsia="宋体" w:hAnsi="Times New Roman" w:cs="Times New Roman"/>
                <w:sz w:val="24"/>
                <w:szCs w:val="24"/>
              </w:rPr>
              <w:t>[2021]24</w:t>
            </w:r>
            <w:r w:rsidR="000A744F" w:rsidRPr="007442D3">
              <w:rPr>
                <w:rFonts w:ascii="Times New Roman" w:eastAsia="宋体" w:hAnsi="Times New Roman" w:cs="Times New Roman"/>
                <w:sz w:val="24"/>
                <w:szCs w:val="24"/>
              </w:rPr>
              <w:t>号），</w:t>
            </w:r>
            <w:r w:rsidR="000A744F" w:rsidRPr="007442D3">
              <w:rPr>
                <w:rFonts w:ascii="Times New Roman" w:eastAsia="宋体" w:hAnsi="Times New Roman" w:cs="Times New Roman"/>
                <w:sz w:val="24"/>
                <w:szCs w:val="24"/>
              </w:rPr>
              <w:t>2021.8.19</w:t>
            </w:r>
            <w:r w:rsidR="000A744F" w:rsidRPr="007442D3">
              <w:rPr>
                <w:rFonts w:ascii="Times New Roman" w:eastAsia="宋体" w:hAnsi="Times New Roman" w:cs="Times New Roman"/>
                <w:sz w:val="24"/>
                <w:szCs w:val="24"/>
              </w:rPr>
              <w:t>；</w:t>
            </w:r>
          </w:p>
          <w:p w:rsidR="005C4552" w:rsidRPr="007442D3" w:rsidRDefault="0015226B" w:rsidP="006E0722">
            <w:pPr>
              <w:snapToGrid w:val="0"/>
              <w:spacing w:after="0" w:line="276"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8</w:t>
            </w:r>
            <w:r w:rsidRPr="007442D3">
              <w:rPr>
                <w:rFonts w:ascii="Times New Roman" w:eastAsia="宋体" w:hAnsi="Times New Roman" w:cs="Times New Roman"/>
                <w:sz w:val="24"/>
                <w:szCs w:val="24"/>
              </w:rPr>
              <w:t>、</w:t>
            </w:r>
            <w:r w:rsidR="000B19FB" w:rsidRPr="007442D3">
              <w:rPr>
                <w:rFonts w:ascii="Times New Roman" w:eastAsia="宋体" w:hAnsi="Times New Roman" w:cs="Times New Roman"/>
                <w:sz w:val="24"/>
                <w:szCs w:val="24"/>
              </w:rPr>
              <w:t>山西中安环境监测有限公司《</w:t>
            </w:r>
            <w:r w:rsidR="00CD0DA0" w:rsidRPr="007442D3">
              <w:rPr>
                <w:rFonts w:ascii="Times New Roman" w:eastAsia="宋体" w:hAnsi="Times New Roman" w:cs="Times New Roman"/>
                <w:sz w:val="24"/>
                <w:szCs w:val="24"/>
              </w:rPr>
              <w:t>交城县齐奥建材有限公司年产</w:t>
            </w:r>
            <w:r w:rsidR="00CD0DA0" w:rsidRPr="007442D3">
              <w:rPr>
                <w:rFonts w:ascii="Times New Roman" w:eastAsia="宋体" w:hAnsi="Times New Roman" w:cs="Times New Roman"/>
                <w:sz w:val="24"/>
                <w:szCs w:val="24"/>
              </w:rPr>
              <w:t>50</w:t>
            </w:r>
            <w:r w:rsidR="00CD0DA0" w:rsidRPr="007442D3">
              <w:rPr>
                <w:rFonts w:ascii="Times New Roman" w:eastAsia="宋体" w:hAnsi="Times New Roman" w:cs="Times New Roman"/>
                <w:sz w:val="24"/>
                <w:szCs w:val="24"/>
              </w:rPr>
              <w:t>万吨机制砂石生产线扩建项目</w:t>
            </w:r>
            <w:r w:rsidR="00860EB9" w:rsidRPr="007442D3">
              <w:rPr>
                <w:rFonts w:ascii="Times New Roman" w:eastAsia="宋体" w:hAnsi="Times New Roman" w:cs="Times New Roman"/>
                <w:sz w:val="24"/>
                <w:szCs w:val="24"/>
              </w:rPr>
              <w:t>现状</w:t>
            </w:r>
            <w:r w:rsidR="000B19FB" w:rsidRPr="007442D3">
              <w:rPr>
                <w:rFonts w:ascii="Times New Roman" w:eastAsia="宋体" w:hAnsi="Times New Roman" w:cs="Times New Roman"/>
                <w:sz w:val="24"/>
                <w:szCs w:val="24"/>
              </w:rPr>
              <w:t>监测报告》（报告编号：</w:t>
            </w:r>
            <w:r w:rsidR="006E0722" w:rsidRPr="007442D3">
              <w:rPr>
                <w:rFonts w:ascii="Times New Roman" w:eastAsia="宋体" w:hAnsi="Times New Roman" w:cs="Times New Roman"/>
                <w:sz w:val="24"/>
                <w:szCs w:val="24"/>
              </w:rPr>
              <w:t>中安环监字（</w:t>
            </w:r>
            <w:r w:rsidR="006E0722" w:rsidRPr="007442D3">
              <w:rPr>
                <w:rFonts w:ascii="Times New Roman" w:eastAsia="宋体" w:hAnsi="Times New Roman" w:cs="Times New Roman"/>
                <w:sz w:val="24"/>
                <w:szCs w:val="24"/>
              </w:rPr>
              <w:t>2022</w:t>
            </w:r>
            <w:r w:rsidR="006E0722" w:rsidRPr="007442D3">
              <w:rPr>
                <w:rFonts w:ascii="Times New Roman" w:eastAsia="宋体" w:hAnsi="Times New Roman" w:cs="Times New Roman"/>
                <w:sz w:val="24"/>
                <w:szCs w:val="24"/>
              </w:rPr>
              <w:t>）第</w:t>
            </w:r>
            <w:r w:rsidR="006E0722" w:rsidRPr="007442D3">
              <w:rPr>
                <w:rFonts w:ascii="Times New Roman" w:eastAsia="宋体" w:hAnsi="Times New Roman" w:cs="Times New Roman"/>
                <w:sz w:val="24"/>
                <w:szCs w:val="24"/>
              </w:rPr>
              <w:t>397</w:t>
            </w:r>
            <w:r w:rsidR="006E0722" w:rsidRPr="007442D3">
              <w:rPr>
                <w:rFonts w:ascii="Times New Roman" w:eastAsia="宋体" w:hAnsi="Times New Roman" w:cs="Times New Roman"/>
                <w:sz w:val="24"/>
                <w:szCs w:val="24"/>
              </w:rPr>
              <w:t>号</w:t>
            </w:r>
            <w:r w:rsidR="000B19FB" w:rsidRPr="007442D3">
              <w:rPr>
                <w:rFonts w:ascii="Times New Roman" w:eastAsia="宋体" w:hAnsi="Times New Roman" w:cs="Times New Roman"/>
                <w:sz w:val="24"/>
                <w:szCs w:val="24"/>
              </w:rPr>
              <w:t>），</w:t>
            </w:r>
            <w:r w:rsidR="000B19FB" w:rsidRPr="007442D3">
              <w:rPr>
                <w:rFonts w:ascii="Times New Roman" w:eastAsia="宋体" w:hAnsi="Times New Roman" w:cs="Times New Roman"/>
                <w:sz w:val="24"/>
                <w:szCs w:val="24"/>
              </w:rPr>
              <w:t>202</w:t>
            </w:r>
            <w:r w:rsidR="00C20E72" w:rsidRPr="007442D3">
              <w:rPr>
                <w:rFonts w:ascii="Times New Roman" w:eastAsia="宋体" w:hAnsi="Times New Roman" w:cs="Times New Roman"/>
                <w:sz w:val="24"/>
                <w:szCs w:val="24"/>
              </w:rPr>
              <w:t>2</w:t>
            </w:r>
            <w:r w:rsidR="000B19FB" w:rsidRPr="007442D3">
              <w:rPr>
                <w:rFonts w:ascii="Times New Roman" w:eastAsia="宋体" w:hAnsi="Times New Roman" w:cs="Times New Roman"/>
                <w:sz w:val="24"/>
                <w:szCs w:val="24"/>
              </w:rPr>
              <w:t>.</w:t>
            </w:r>
            <w:r w:rsidR="006E0722" w:rsidRPr="007442D3">
              <w:rPr>
                <w:rFonts w:ascii="Times New Roman" w:eastAsia="宋体" w:hAnsi="Times New Roman" w:cs="Times New Roman"/>
                <w:sz w:val="24"/>
                <w:szCs w:val="24"/>
              </w:rPr>
              <w:t>9</w:t>
            </w:r>
            <w:r w:rsidR="000B19FB" w:rsidRPr="007442D3">
              <w:rPr>
                <w:rFonts w:ascii="Times New Roman" w:eastAsia="宋体" w:hAnsi="Times New Roman" w:cs="Times New Roman"/>
                <w:sz w:val="24"/>
                <w:szCs w:val="24"/>
              </w:rPr>
              <w:t>.</w:t>
            </w:r>
            <w:r w:rsidR="00C20E72" w:rsidRPr="007442D3">
              <w:rPr>
                <w:rFonts w:ascii="Times New Roman" w:eastAsia="宋体" w:hAnsi="Times New Roman" w:cs="Times New Roman"/>
                <w:sz w:val="24"/>
                <w:szCs w:val="24"/>
              </w:rPr>
              <w:t>3</w:t>
            </w:r>
            <w:r w:rsidR="000B19FB" w:rsidRPr="007442D3">
              <w:rPr>
                <w:rFonts w:ascii="Times New Roman" w:eastAsia="宋体" w:hAnsi="Times New Roman" w:cs="Times New Roman"/>
                <w:sz w:val="24"/>
                <w:szCs w:val="24"/>
              </w:rPr>
              <w:t>；</w:t>
            </w:r>
          </w:p>
        </w:tc>
      </w:tr>
      <w:tr w:rsidR="007871FD" w:rsidRPr="007442D3" w:rsidTr="006E0722">
        <w:trPr>
          <w:trHeight w:val="1590"/>
          <w:jc w:val="center"/>
        </w:trPr>
        <w:tc>
          <w:tcPr>
            <w:tcW w:w="2167" w:type="dxa"/>
            <w:vAlign w:val="center"/>
          </w:tcPr>
          <w:p w:rsidR="005C4552" w:rsidRPr="007442D3" w:rsidRDefault="000B19FB">
            <w:pPr>
              <w:snapToGrid w:val="0"/>
              <w:spacing w:after="0" w:line="240" w:lineRule="auto"/>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lastRenderedPageBreak/>
              <w:t>验收范围</w:t>
            </w:r>
          </w:p>
        </w:tc>
        <w:tc>
          <w:tcPr>
            <w:tcW w:w="7433" w:type="dxa"/>
            <w:gridSpan w:val="8"/>
            <w:vAlign w:val="center"/>
          </w:tcPr>
          <w:p w:rsidR="005C4552" w:rsidRPr="007442D3" w:rsidRDefault="000B19FB" w:rsidP="006E0722">
            <w:pPr>
              <w:snapToGrid w:val="0"/>
              <w:spacing w:after="0" w:line="276"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本次为验收主要包括：</w:t>
            </w:r>
            <w:r w:rsidR="00CD0DA0" w:rsidRPr="007442D3">
              <w:rPr>
                <w:rFonts w:ascii="Times New Roman" w:eastAsia="宋体" w:hAnsi="Times New Roman" w:cs="Times New Roman"/>
                <w:sz w:val="24"/>
                <w:szCs w:val="24"/>
              </w:rPr>
              <w:t>交城县齐奥建材有限公司年产</w:t>
            </w:r>
            <w:r w:rsidR="00CD0DA0" w:rsidRPr="007442D3">
              <w:rPr>
                <w:rFonts w:ascii="Times New Roman" w:eastAsia="宋体" w:hAnsi="Times New Roman" w:cs="Times New Roman"/>
                <w:sz w:val="24"/>
                <w:szCs w:val="24"/>
              </w:rPr>
              <w:t>50</w:t>
            </w:r>
            <w:r w:rsidR="00CD0DA0" w:rsidRPr="007442D3">
              <w:rPr>
                <w:rFonts w:ascii="Times New Roman" w:eastAsia="宋体" w:hAnsi="Times New Roman" w:cs="Times New Roman"/>
                <w:sz w:val="24"/>
                <w:szCs w:val="24"/>
              </w:rPr>
              <w:t>万吨机制砂石生产线扩建项目</w:t>
            </w:r>
            <w:r w:rsidRPr="007442D3">
              <w:rPr>
                <w:rFonts w:ascii="Times New Roman" w:eastAsia="宋体" w:hAnsi="Times New Roman" w:cs="Times New Roman"/>
                <w:sz w:val="24"/>
                <w:szCs w:val="24"/>
              </w:rPr>
              <w:t>主要设施及配套的环保设施等，具体包含</w:t>
            </w:r>
            <w:r w:rsidR="006E0722" w:rsidRPr="007442D3">
              <w:rPr>
                <w:rFonts w:ascii="Times New Roman" w:eastAsia="宋体" w:hAnsi="Times New Roman" w:cs="Times New Roman"/>
                <w:sz w:val="24"/>
                <w:szCs w:val="24"/>
              </w:rPr>
              <w:t>两条生产线，一条精砂生产线是在现有</w:t>
            </w:r>
            <w:r w:rsidR="006E0722" w:rsidRPr="007442D3">
              <w:rPr>
                <w:rFonts w:ascii="Times New Roman" w:eastAsia="宋体" w:hAnsi="Times New Roman" w:cs="Times New Roman"/>
                <w:sz w:val="24"/>
                <w:szCs w:val="24"/>
              </w:rPr>
              <w:t>6</w:t>
            </w:r>
            <w:r w:rsidR="006E0722" w:rsidRPr="007442D3">
              <w:rPr>
                <w:rFonts w:ascii="Times New Roman" w:eastAsia="宋体" w:hAnsi="Times New Roman" w:cs="Times New Roman"/>
                <w:sz w:val="24"/>
                <w:szCs w:val="24"/>
              </w:rPr>
              <w:t>万吨</w:t>
            </w:r>
            <w:r w:rsidR="006E0722" w:rsidRPr="007442D3">
              <w:rPr>
                <w:rFonts w:ascii="Times New Roman" w:eastAsia="宋体" w:hAnsi="Times New Roman" w:cs="Times New Roman"/>
                <w:sz w:val="24"/>
                <w:szCs w:val="24"/>
              </w:rPr>
              <w:t>/</w:t>
            </w:r>
            <w:r w:rsidR="006E0722" w:rsidRPr="007442D3">
              <w:rPr>
                <w:rFonts w:ascii="Times New Roman" w:eastAsia="宋体" w:hAnsi="Times New Roman" w:cs="Times New Roman"/>
                <w:sz w:val="24"/>
                <w:szCs w:val="24"/>
              </w:rPr>
              <w:t>年精砂生产车间新增破碎机、棒磨机；同时新建</w:t>
            </w:r>
            <w:r w:rsidR="006E0722" w:rsidRPr="007442D3">
              <w:rPr>
                <w:rFonts w:ascii="Times New Roman" w:eastAsia="宋体" w:hAnsi="Times New Roman" w:cs="Times New Roman"/>
                <w:sz w:val="24"/>
                <w:szCs w:val="24"/>
              </w:rPr>
              <w:t>1</w:t>
            </w:r>
            <w:r w:rsidR="006E0722" w:rsidRPr="007442D3">
              <w:rPr>
                <w:rFonts w:ascii="Times New Roman" w:eastAsia="宋体" w:hAnsi="Times New Roman" w:cs="Times New Roman"/>
                <w:sz w:val="24"/>
                <w:szCs w:val="24"/>
              </w:rPr>
              <w:t>座</w:t>
            </w:r>
            <w:proofErr w:type="gramStart"/>
            <w:r w:rsidR="006E0722" w:rsidRPr="007442D3">
              <w:rPr>
                <w:rFonts w:ascii="Times New Roman" w:eastAsia="宋体" w:hAnsi="Times New Roman" w:cs="Times New Roman"/>
                <w:sz w:val="24"/>
                <w:szCs w:val="24"/>
              </w:rPr>
              <w:t>干砂生产</w:t>
            </w:r>
            <w:proofErr w:type="gramEnd"/>
            <w:r w:rsidR="006E0722" w:rsidRPr="007442D3">
              <w:rPr>
                <w:rFonts w:ascii="Times New Roman" w:eastAsia="宋体" w:hAnsi="Times New Roman" w:cs="Times New Roman"/>
                <w:sz w:val="24"/>
                <w:szCs w:val="24"/>
              </w:rPr>
              <w:t>车间，并建设</w:t>
            </w:r>
            <w:proofErr w:type="gramStart"/>
            <w:r w:rsidR="006E0722" w:rsidRPr="007442D3">
              <w:rPr>
                <w:rFonts w:ascii="Times New Roman" w:eastAsia="宋体" w:hAnsi="Times New Roman" w:cs="Times New Roman"/>
                <w:sz w:val="24"/>
                <w:szCs w:val="24"/>
              </w:rPr>
              <w:t>1</w:t>
            </w:r>
            <w:r w:rsidR="006E0722" w:rsidRPr="007442D3">
              <w:rPr>
                <w:rFonts w:ascii="Times New Roman" w:eastAsia="宋体" w:hAnsi="Times New Roman" w:cs="Times New Roman"/>
                <w:sz w:val="24"/>
                <w:szCs w:val="24"/>
              </w:rPr>
              <w:t>条干砂生产线</w:t>
            </w:r>
            <w:proofErr w:type="gramEnd"/>
            <w:r w:rsidR="006E0722" w:rsidRPr="007442D3">
              <w:rPr>
                <w:rFonts w:ascii="Times New Roman" w:eastAsia="宋体" w:hAnsi="Times New Roman" w:cs="Times New Roman"/>
                <w:sz w:val="24"/>
                <w:szCs w:val="24"/>
              </w:rPr>
              <w:t>，</w:t>
            </w:r>
            <w:proofErr w:type="gramStart"/>
            <w:r w:rsidR="006E0722" w:rsidRPr="007442D3">
              <w:rPr>
                <w:rFonts w:ascii="Times New Roman" w:eastAsia="宋体" w:hAnsi="Times New Roman" w:cs="Times New Roman"/>
                <w:sz w:val="24"/>
                <w:szCs w:val="24"/>
              </w:rPr>
              <w:t>安装颚破机</w:t>
            </w:r>
            <w:proofErr w:type="gramEnd"/>
            <w:r w:rsidR="006E0722" w:rsidRPr="007442D3">
              <w:rPr>
                <w:rFonts w:ascii="Times New Roman" w:eastAsia="宋体" w:hAnsi="Times New Roman" w:cs="Times New Roman"/>
                <w:sz w:val="24"/>
                <w:szCs w:val="24"/>
              </w:rPr>
              <w:t>、</w:t>
            </w:r>
            <w:proofErr w:type="gramStart"/>
            <w:r w:rsidR="006E0722" w:rsidRPr="007442D3">
              <w:rPr>
                <w:rFonts w:ascii="Times New Roman" w:eastAsia="宋体" w:hAnsi="Times New Roman" w:cs="Times New Roman"/>
                <w:sz w:val="24"/>
                <w:szCs w:val="24"/>
              </w:rPr>
              <w:t>锤破机</w:t>
            </w:r>
            <w:proofErr w:type="gramEnd"/>
            <w:r w:rsidR="006E0722" w:rsidRPr="007442D3">
              <w:rPr>
                <w:rFonts w:ascii="Times New Roman" w:eastAsia="宋体" w:hAnsi="Times New Roman" w:cs="Times New Roman"/>
                <w:sz w:val="24"/>
                <w:szCs w:val="24"/>
              </w:rPr>
              <w:t>、振筛机、制砂机等，</w:t>
            </w:r>
            <w:r w:rsidRPr="007442D3">
              <w:rPr>
                <w:rFonts w:ascii="Times New Roman" w:eastAsia="宋体" w:hAnsi="Times New Roman" w:cs="Times New Roman"/>
                <w:sz w:val="24"/>
                <w:szCs w:val="24"/>
              </w:rPr>
              <w:t>以及公辅设施、环保工程等。</w:t>
            </w:r>
          </w:p>
        </w:tc>
      </w:tr>
      <w:tr w:rsidR="003F7B68" w:rsidRPr="007442D3" w:rsidTr="006E0722">
        <w:trPr>
          <w:trHeight w:val="558"/>
          <w:jc w:val="center"/>
        </w:trPr>
        <w:tc>
          <w:tcPr>
            <w:tcW w:w="2167" w:type="dxa"/>
            <w:vMerge w:val="restart"/>
            <w:vAlign w:val="center"/>
          </w:tcPr>
          <w:p w:rsidR="005C4552" w:rsidRPr="007442D3" w:rsidRDefault="000B19FB">
            <w:pPr>
              <w:spacing w:after="0"/>
              <w:rPr>
                <w:rFonts w:ascii="Times New Roman" w:eastAsia="宋体" w:hAnsi="Times New Roman" w:cs="Times New Roman"/>
                <w:sz w:val="24"/>
                <w:szCs w:val="24"/>
              </w:rPr>
            </w:pPr>
            <w:r w:rsidRPr="007442D3">
              <w:rPr>
                <w:rFonts w:ascii="Times New Roman" w:eastAsia="宋体" w:hAnsi="Times New Roman" w:cs="Times New Roman"/>
                <w:sz w:val="24"/>
                <w:szCs w:val="24"/>
              </w:rPr>
              <w:t>验收监测评价标准、标号、级别、限值</w:t>
            </w:r>
          </w:p>
        </w:tc>
        <w:tc>
          <w:tcPr>
            <w:tcW w:w="3169" w:type="dxa"/>
            <w:gridSpan w:val="2"/>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环境要素</w:t>
            </w:r>
          </w:p>
        </w:tc>
        <w:tc>
          <w:tcPr>
            <w:tcW w:w="2376" w:type="dxa"/>
            <w:gridSpan w:val="3"/>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标准名称</w:t>
            </w:r>
          </w:p>
        </w:tc>
        <w:tc>
          <w:tcPr>
            <w:tcW w:w="1888" w:type="dxa"/>
            <w:gridSpan w:val="3"/>
            <w:vAlign w:val="center"/>
          </w:tcPr>
          <w:p w:rsidR="005C4552" w:rsidRPr="007442D3" w:rsidRDefault="000B19FB">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标准值</w:t>
            </w:r>
          </w:p>
        </w:tc>
      </w:tr>
      <w:tr w:rsidR="003F7B68" w:rsidRPr="007442D3" w:rsidTr="006E0722">
        <w:trPr>
          <w:trHeight w:val="517"/>
          <w:jc w:val="center"/>
        </w:trPr>
        <w:tc>
          <w:tcPr>
            <w:tcW w:w="2167" w:type="dxa"/>
            <w:vMerge/>
            <w:vAlign w:val="center"/>
          </w:tcPr>
          <w:p w:rsidR="005C4552" w:rsidRPr="007442D3" w:rsidRDefault="005C4552">
            <w:pPr>
              <w:spacing w:after="0"/>
              <w:rPr>
                <w:rFonts w:ascii="Times New Roman" w:eastAsia="宋体" w:hAnsi="Times New Roman" w:cs="Times New Roman"/>
                <w:sz w:val="24"/>
                <w:szCs w:val="24"/>
              </w:rPr>
            </w:pPr>
          </w:p>
        </w:tc>
        <w:tc>
          <w:tcPr>
            <w:tcW w:w="7433" w:type="dxa"/>
            <w:gridSpan w:val="8"/>
            <w:vAlign w:val="center"/>
          </w:tcPr>
          <w:p w:rsidR="005C4552" w:rsidRPr="007442D3" w:rsidRDefault="000B19FB">
            <w:pPr>
              <w:spacing w:after="0"/>
              <w:rPr>
                <w:rFonts w:ascii="Times New Roman" w:eastAsia="宋体" w:hAnsi="Times New Roman" w:cs="Times New Roman"/>
                <w:sz w:val="24"/>
                <w:szCs w:val="24"/>
              </w:rPr>
            </w:pPr>
            <w:r w:rsidRPr="007442D3">
              <w:rPr>
                <w:rFonts w:ascii="Times New Roman" w:eastAsia="宋体" w:hAnsi="Times New Roman" w:cs="Times New Roman"/>
                <w:sz w:val="24"/>
                <w:szCs w:val="24"/>
              </w:rPr>
              <w:t>一、大气有组织排放口</w:t>
            </w:r>
          </w:p>
        </w:tc>
      </w:tr>
      <w:tr w:rsidR="006E0722" w:rsidRPr="007442D3" w:rsidTr="006E0722">
        <w:trPr>
          <w:trHeight w:val="838"/>
          <w:jc w:val="center"/>
        </w:trPr>
        <w:tc>
          <w:tcPr>
            <w:tcW w:w="2167" w:type="dxa"/>
            <w:vMerge/>
            <w:vAlign w:val="center"/>
          </w:tcPr>
          <w:p w:rsidR="006E0722" w:rsidRPr="007442D3" w:rsidRDefault="006E0722">
            <w:pPr>
              <w:spacing w:after="0"/>
              <w:rPr>
                <w:rFonts w:ascii="Times New Roman" w:eastAsia="宋体" w:hAnsi="Times New Roman" w:cs="Times New Roman"/>
                <w:sz w:val="24"/>
                <w:szCs w:val="24"/>
              </w:rPr>
            </w:pPr>
          </w:p>
        </w:tc>
        <w:tc>
          <w:tcPr>
            <w:tcW w:w="1672" w:type="dxa"/>
            <w:vAlign w:val="center"/>
          </w:tcPr>
          <w:p w:rsidR="006E0722" w:rsidRPr="007442D3" w:rsidRDefault="006E0722">
            <w:pPr>
              <w:spacing w:after="0"/>
              <w:contextualSpacing/>
              <w:jc w:val="center"/>
              <w:textAlignment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入料、鄂破、圆锥破废气</w:t>
            </w:r>
          </w:p>
        </w:tc>
        <w:tc>
          <w:tcPr>
            <w:tcW w:w="1497" w:type="dxa"/>
            <w:vAlign w:val="center"/>
          </w:tcPr>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颗粒物</w:t>
            </w:r>
          </w:p>
        </w:tc>
        <w:tc>
          <w:tcPr>
            <w:tcW w:w="2376" w:type="dxa"/>
            <w:gridSpan w:val="3"/>
            <w:vMerge w:val="restart"/>
            <w:vAlign w:val="center"/>
          </w:tcPr>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《大气污染物综合排放标准》（</w:t>
            </w:r>
            <w:r w:rsidRPr="007442D3">
              <w:rPr>
                <w:rFonts w:ascii="Times New Roman" w:eastAsia="宋体" w:hAnsi="Times New Roman" w:cs="Times New Roman"/>
                <w:sz w:val="24"/>
                <w:szCs w:val="24"/>
              </w:rPr>
              <w:t>GB16297-1996</w:t>
            </w:r>
            <w:r w:rsidRPr="007442D3">
              <w:rPr>
                <w:rFonts w:ascii="Times New Roman" w:eastAsia="宋体" w:hAnsi="Times New Roman" w:cs="Times New Roman"/>
                <w:sz w:val="24"/>
                <w:szCs w:val="24"/>
              </w:rPr>
              <w:t>）</w:t>
            </w:r>
          </w:p>
        </w:tc>
        <w:tc>
          <w:tcPr>
            <w:tcW w:w="1888" w:type="dxa"/>
            <w:gridSpan w:val="3"/>
            <w:vMerge w:val="restart"/>
            <w:vAlign w:val="center"/>
          </w:tcPr>
          <w:p w:rsidR="006E0722" w:rsidRPr="007442D3" w:rsidRDefault="006E0722" w:rsidP="004C194A">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120mg/Nm</w:t>
            </w:r>
            <w:r w:rsidRPr="007442D3">
              <w:rPr>
                <w:rFonts w:ascii="Times New Roman" w:eastAsia="宋体" w:hAnsi="Times New Roman" w:cs="Times New Roman"/>
                <w:sz w:val="24"/>
                <w:szCs w:val="24"/>
                <w:vertAlign w:val="superscript"/>
              </w:rPr>
              <w:t>3</w:t>
            </w:r>
          </w:p>
          <w:p w:rsidR="006E0722" w:rsidRPr="007442D3" w:rsidRDefault="006E0722" w:rsidP="004C194A">
            <w:pPr>
              <w:spacing w:after="0"/>
              <w:jc w:val="center"/>
              <w:rPr>
                <w:rFonts w:ascii="Times New Roman" w:hAnsi="Times New Roman" w:cs="Times New Roman"/>
                <w:sz w:val="24"/>
                <w:szCs w:val="24"/>
                <w:u w:color="000000"/>
              </w:rPr>
            </w:pPr>
            <w:r w:rsidRPr="007442D3">
              <w:rPr>
                <w:rFonts w:ascii="Times New Roman" w:eastAsia="宋体" w:hAnsi="Times New Roman" w:cs="Times New Roman"/>
                <w:sz w:val="24"/>
                <w:szCs w:val="24"/>
              </w:rPr>
              <w:t>3.5kg/h</w:t>
            </w: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15m</w:t>
            </w:r>
            <w:r w:rsidRPr="007442D3">
              <w:rPr>
                <w:rFonts w:ascii="Times New Roman" w:eastAsia="宋体" w:hAnsi="Times New Roman" w:cs="Times New Roman"/>
                <w:sz w:val="24"/>
                <w:szCs w:val="24"/>
              </w:rPr>
              <w:t>）</w:t>
            </w:r>
          </w:p>
        </w:tc>
      </w:tr>
      <w:tr w:rsidR="006E0722" w:rsidRPr="007442D3" w:rsidTr="006E0722">
        <w:trPr>
          <w:trHeight w:val="838"/>
          <w:jc w:val="center"/>
        </w:trPr>
        <w:tc>
          <w:tcPr>
            <w:tcW w:w="2167" w:type="dxa"/>
            <w:vMerge/>
            <w:vAlign w:val="center"/>
          </w:tcPr>
          <w:p w:rsidR="006E0722" w:rsidRPr="007442D3" w:rsidRDefault="006E0722">
            <w:pPr>
              <w:spacing w:after="0"/>
              <w:rPr>
                <w:rFonts w:ascii="Times New Roman" w:eastAsia="宋体" w:hAnsi="Times New Roman" w:cs="Times New Roman"/>
                <w:sz w:val="24"/>
                <w:szCs w:val="24"/>
              </w:rPr>
            </w:pPr>
          </w:p>
        </w:tc>
        <w:tc>
          <w:tcPr>
            <w:tcW w:w="1672" w:type="dxa"/>
            <w:vAlign w:val="center"/>
          </w:tcPr>
          <w:p w:rsidR="006E0722" w:rsidRPr="007442D3" w:rsidRDefault="006E0722">
            <w:pPr>
              <w:spacing w:after="0"/>
              <w:contextualSpacing/>
              <w:jc w:val="center"/>
              <w:textAlignment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w:t>
            </w: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破碎废气</w:t>
            </w:r>
          </w:p>
        </w:tc>
        <w:tc>
          <w:tcPr>
            <w:tcW w:w="1497" w:type="dxa"/>
            <w:vAlign w:val="center"/>
          </w:tcPr>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颗粒物</w:t>
            </w:r>
          </w:p>
        </w:tc>
        <w:tc>
          <w:tcPr>
            <w:tcW w:w="2376" w:type="dxa"/>
            <w:gridSpan w:val="3"/>
            <w:vMerge/>
            <w:vAlign w:val="center"/>
          </w:tcPr>
          <w:p w:rsidR="006E0722" w:rsidRPr="007442D3" w:rsidRDefault="006E0722">
            <w:pPr>
              <w:spacing w:after="0"/>
              <w:jc w:val="center"/>
              <w:rPr>
                <w:rFonts w:ascii="Times New Roman" w:eastAsia="宋体" w:hAnsi="Times New Roman" w:cs="Times New Roman"/>
                <w:sz w:val="24"/>
                <w:szCs w:val="24"/>
              </w:rPr>
            </w:pPr>
          </w:p>
        </w:tc>
        <w:tc>
          <w:tcPr>
            <w:tcW w:w="1888" w:type="dxa"/>
            <w:gridSpan w:val="3"/>
            <w:vMerge/>
            <w:vAlign w:val="center"/>
          </w:tcPr>
          <w:p w:rsidR="006E0722" w:rsidRPr="007442D3" w:rsidRDefault="006E0722" w:rsidP="004C194A">
            <w:pPr>
              <w:spacing w:after="0"/>
              <w:jc w:val="center"/>
              <w:rPr>
                <w:rFonts w:ascii="Times New Roman" w:eastAsia="宋体" w:hAnsi="Times New Roman" w:cs="Times New Roman"/>
                <w:sz w:val="24"/>
                <w:szCs w:val="24"/>
              </w:rPr>
            </w:pPr>
          </w:p>
        </w:tc>
      </w:tr>
      <w:tr w:rsidR="006E0722" w:rsidRPr="007442D3" w:rsidTr="006E0722">
        <w:trPr>
          <w:trHeight w:val="838"/>
          <w:jc w:val="center"/>
        </w:trPr>
        <w:tc>
          <w:tcPr>
            <w:tcW w:w="2167" w:type="dxa"/>
            <w:vMerge/>
            <w:vAlign w:val="center"/>
          </w:tcPr>
          <w:p w:rsidR="006E0722" w:rsidRPr="007442D3" w:rsidRDefault="006E0722">
            <w:pPr>
              <w:spacing w:after="0"/>
              <w:rPr>
                <w:rFonts w:ascii="Times New Roman" w:eastAsia="宋体" w:hAnsi="Times New Roman" w:cs="Times New Roman"/>
                <w:sz w:val="24"/>
                <w:szCs w:val="24"/>
              </w:rPr>
            </w:pPr>
          </w:p>
        </w:tc>
        <w:tc>
          <w:tcPr>
            <w:tcW w:w="1672" w:type="dxa"/>
            <w:vAlign w:val="center"/>
          </w:tcPr>
          <w:p w:rsidR="006E0722" w:rsidRPr="007442D3" w:rsidRDefault="006E0722">
            <w:pPr>
              <w:spacing w:after="0"/>
              <w:contextualSpacing/>
              <w:jc w:val="center"/>
              <w:textAlignment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w:t>
            </w:r>
            <w:r w:rsidRPr="007442D3">
              <w:rPr>
                <w:rFonts w:ascii="Times New Roman" w:eastAsia="宋体" w:hAnsi="Times New Roman" w:cs="Times New Roman"/>
                <w:sz w:val="24"/>
                <w:szCs w:val="24"/>
              </w:rPr>
              <w:t>2#</w:t>
            </w:r>
            <w:r w:rsidRPr="007442D3">
              <w:rPr>
                <w:rFonts w:ascii="Times New Roman" w:eastAsia="宋体" w:hAnsi="Times New Roman" w:cs="Times New Roman"/>
                <w:sz w:val="24"/>
                <w:szCs w:val="24"/>
              </w:rPr>
              <w:t>破碎废气</w:t>
            </w:r>
          </w:p>
        </w:tc>
        <w:tc>
          <w:tcPr>
            <w:tcW w:w="1497" w:type="dxa"/>
            <w:vAlign w:val="center"/>
          </w:tcPr>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颗粒物</w:t>
            </w:r>
          </w:p>
        </w:tc>
        <w:tc>
          <w:tcPr>
            <w:tcW w:w="2376" w:type="dxa"/>
            <w:gridSpan w:val="3"/>
            <w:vMerge/>
            <w:vAlign w:val="center"/>
          </w:tcPr>
          <w:p w:rsidR="006E0722" w:rsidRPr="007442D3" w:rsidRDefault="006E0722">
            <w:pPr>
              <w:spacing w:after="0"/>
              <w:jc w:val="center"/>
              <w:rPr>
                <w:rFonts w:ascii="Times New Roman" w:eastAsia="宋体" w:hAnsi="Times New Roman" w:cs="Times New Roman"/>
                <w:sz w:val="24"/>
                <w:szCs w:val="24"/>
              </w:rPr>
            </w:pPr>
          </w:p>
        </w:tc>
        <w:tc>
          <w:tcPr>
            <w:tcW w:w="1888" w:type="dxa"/>
            <w:gridSpan w:val="3"/>
            <w:vMerge/>
            <w:vAlign w:val="center"/>
          </w:tcPr>
          <w:p w:rsidR="006E0722" w:rsidRPr="007442D3" w:rsidRDefault="006E0722" w:rsidP="004C194A">
            <w:pPr>
              <w:spacing w:after="0"/>
              <w:jc w:val="center"/>
              <w:rPr>
                <w:rFonts w:ascii="Times New Roman" w:eastAsia="宋体" w:hAnsi="Times New Roman" w:cs="Times New Roman"/>
                <w:sz w:val="24"/>
                <w:szCs w:val="24"/>
              </w:rPr>
            </w:pPr>
          </w:p>
        </w:tc>
      </w:tr>
      <w:tr w:rsidR="006E0722" w:rsidRPr="007442D3" w:rsidTr="006E0722">
        <w:trPr>
          <w:trHeight w:val="838"/>
          <w:jc w:val="center"/>
        </w:trPr>
        <w:tc>
          <w:tcPr>
            <w:tcW w:w="2167" w:type="dxa"/>
            <w:vMerge/>
            <w:vAlign w:val="center"/>
          </w:tcPr>
          <w:p w:rsidR="006E0722" w:rsidRPr="007442D3" w:rsidRDefault="006E0722">
            <w:pPr>
              <w:spacing w:after="0"/>
              <w:rPr>
                <w:rFonts w:ascii="Times New Roman" w:eastAsia="宋体" w:hAnsi="Times New Roman" w:cs="Times New Roman"/>
                <w:sz w:val="24"/>
                <w:szCs w:val="24"/>
              </w:rPr>
            </w:pPr>
          </w:p>
        </w:tc>
        <w:tc>
          <w:tcPr>
            <w:tcW w:w="1672" w:type="dxa"/>
            <w:vAlign w:val="center"/>
          </w:tcPr>
          <w:p w:rsidR="006E0722" w:rsidRPr="007442D3" w:rsidRDefault="006E0722">
            <w:pPr>
              <w:spacing w:after="0"/>
              <w:contextualSpacing/>
              <w:jc w:val="center"/>
              <w:textAlignment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万吨制砂废气</w:t>
            </w:r>
          </w:p>
        </w:tc>
        <w:tc>
          <w:tcPr>
            <w:tcW w:w="1497" w:type="dxa"/>
            <w:vAlign w:val="center"/>
          </w:tcPr>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颗粒物</w:t>
            </w:r>
          </w:p>
        </w:tc>
        <w:tc>
          <w:tcPr>
            <w:tcW w:w="2376" w:type="dxa"/>
            <w:gridSpan w:val="3"/>
            <w:vMerge/>
            <w:vAlign w:val="center"/>
          </w:tcPr>
          <w:p w:rsidR="006E0722" w:rsidRPr="007442D3" w:rsidRDefault="006E0722">
            <w:pPr>
              <w:spacing w:after="0"/>
              <w:jc w:val="center"/>
              <w:rPr>
                <w:rFonts w:ascii="Times New Roman" w:eastAsia="宋体" w:hAnsi="Times New Roman" w:cs="Times New Roman"/>
                <w:sz w:val="24"/>
                <w:szCs w:val="24"/>
              </w:rPr>
            </w:pPr>
          </w:p>
        </w:tc>
        <w:tc>
          <w:tcPr>
            <w:tcW w:w="1888" w:type="dxa"/>
            <w:gridSpan w:val="3"/>
            <w:vMerge/>
            <w:vAlign w:val="center"/>
          </w:tcPr>
          <w:p w:rsidR="006E0722" w:rsidRPr="007442D3" w:rsidRDefault="006E0722" w:rsidP="004C194A">
            <w:pPr>
              <w:spacing w:after="0"/>
              <w:jc w:val="center"/>
              <w:rPr>
                <w:rFonts w:ascii="Times New Roman" w:eastAsia="宋体" w:hAnsi="Times New Roman" w:cs="Times New Roman"/>
                <w:sz w:val="24"/>
                <w:szCs w:val="24"/>
              </w:rPr>
            </w:pPr>
          </w:p>
        </w:tc>
      </w:tr>
      <w:tr w:rsidR="006E0722" w:rsidRPr="007442D3" w:rsidTr="006E0722">
        <w:trPr>
          <w:trHeight w:val="838"/>
          <w:jc w:val="center"/>
        </w:trPr>
        <w:tc>
          <w:tcPr>
            <w:tcW w:w="2167" w:type="dxa"/>
            <w:vMerge/>
            <w:vAlign w:val="center"/>
          </w:tcPr>
          <w:p w:rsidR="006E0722" w:rsidRPr="007442D3" w:rsidRDefault="006E0722">
            <w:pPr>
              <w:spacing w:after="0"/>
              <w:rPr>
                <w:rFonts w:ascii="Times New Roman" w:eastAsia="宋体" w:hAnsi="Times New Roman" w:cs="Times New Roman"/>
                <w:sz w:val="24"/>
                <w:szCs w:val="24"/>
              </w:rPr>
            </w:pPr>
          </w:p>
        </w:tc>
        <w:tc>
          <w:tcPr>
            <w:tcW w:w="1672" w:type="dxa"/>
            <w:vAlign w:val="center"/>
          </w:tcPr>
          <w:p w:rsidR="006E0722" w:rsidRPr="007442D3" w:rsidRDefault="006E0722">
            <w:pPr>
              <w:spacing w:after="0"/>
              <w:contextualSpacing/>
              <w:jc w:val="center"/>
              <w:textAlignment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万吨筛分废气</w:t>
            </w:r>
          </w:p>
        </w:tc>
        <w:tc>
          <w:tcPr>
            <w:tcW w:w="1497" w:type="dxa"/>
            <w:vAlign w:val="center"/>
          </w:tcPr>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颗粒物</w:t>
            </w:r>
          </w:p>
        </w:tc>
        <w:tc>
          <w:tcPr>
            <w:tcW w:w="2376" w:type="dxa"/>
            <w:gridSpan w:val="3"/>
            <w:vMerge/>
            <w:vAlign w:val="center"/>
          </w:tcPr>
          <w:p w:rsidR="006E0722" w:rsidRPr="007442D3" w:rsidRDefault="006E0722">
            <w:pPr>
              <w:spacing w:after="0"/>
              <w:jc w:val="center"/>
              <w:rPr>
                <w:rFonts w:ascii="Times New Roman" w:eastAsia="宋体" w:hAnsi="Times New Roman" w:cs="Times New Roman"/>
                <w:sz w:val="24"/>
                <w:szCs w:val="24"/>
              </w:rPr>
            </w:pPr>
          </w:p>
        </w:tc>
        <w:tc>
          <w:tcPr>
            <w:tcW w:w="1888" w:type="dxa"/>
            <w:gridSpan w:val="3"/>
            <w:vMerge/>
            <w:vAlign w:val="center"/>
          </w:tcPr>
          <w:p w:rsidR="006E0722" w:rsidRPr="007442D3" w:rsidRDefault="006E0722" w:rsidP="004C194A">
            <w:pPr>
              <w:spacing w:after="0"/>
              <w:jc w:val="center"/>
              <w:rPr>
                <w:rFonts w:ascii="Times New Roman" w:eastAsia="宋体" w:hAnsi="Times New Roman" w:cs="Times New Roman"/>
                <w:sz w:val="24"/>
                <w:szCs w:val="24"/>
              </w:rPr>
            </w:pPr>
          </w:p>
        </w:tc>
      </w:tr>
      <w:tr w:rsidR="003F7B68" w:rsidRPr="007442D3" w:rsidTr="006E0722">
        <w:trPr>
          <w:trHeight w:val="473"/>
          <w:jc w:val="center"/>
        </w:trPr>
        <w:tc>
          <w:tcPr>
            <w:tcW w:w="2167" w:type="dxa"/>
            <w:vMerge/>
            <w:vAlign w:val="center"/>
          </w:tcPr>
          <w:p w:rsidR="005C4552" w:rsidRPr="007442D3" w:rsidRDefault="005C4552">
            <w:pPr>
              <w:spacing w:after="0"/>
              <w:rPr>
                <w:rFonts w:ascii="Times New Roman" w:eastAsia="宋体" w:hAnsi="Times New Roman" w:cs="Times New Roman"/>
                <w:sz w:val="24"/>
                <w:szCs w:val="24"/>
              </w:rPr>
            </w:pPr>
          </w:p>
        </w:tc>
        <w:tc>
          <w:tcPr>
            <w:tcW w:w="7433" w:type="dxa"/>
            <w:gridSpan w:val="8"/>
            <w:vAlign w:val="center"/>
          </w:tcPr>
          <w:p w:rsidR="005C4552" w:rsidRPr="007442D3" w:rsidRDefault="000B19FB">
            <w:pPr>
              <w:spacing w:after="0"/>
              <w:rPr>
                <w:rFonts w:ascii="Times New Roman" w:eastAsia="仿宋" w:hAnsi="Times New Roman" w:cs="Times New Roman"/>
                <w:sz w:val="24"/>
                <w:szCs w:val="24"/>
              </w:rPr>
            </w:pPr>
            <w:r w:rsidRPr="007442D3">
              <w:rPr>
                <w:rFonts w:ascii="Times New Roman" w:eastAsia="宋体" w:hAnsi="Times New Roman" w:cs="Times New Roman"/>
                <w:sz w:val="24"/>
                <w:szCs w:val="24"/>
              </w:rPr>
              <w:t>二、废气无组织排放</w:t>
            </w:r>
          </w:p>
        </w:tc>
      </w:tr>
      <w:tr w:rsidR="006E0722" w:rsidRPr="007442D3" w:rsidTr="006E0722">
        <w:trPr>
          <w:trHeight w:val="832"/>
          <w:jc w:val="center"/>
        </w:trPr>
        <w:tc>
          <w:tcPr>
            <w:tcW w:w="2167" w:type="dxa"/>
            <w:vMerge/>
            <w:vAlign w:val="center"/>
          </w:tcPr>
          <w:p w:rsidR="006E0722" w:rsidRPr="007442D3" w:rsidRDefault="006E0722">
            <w:pPr>
              <w:spacing w:after="0"/>
              <w:rPr>
                <w:rFonts w:ascii="Times New Roman" w:eastAsia="宋体" w:hAnsi="Times New Roman" w:cs="Times New Roman"/>
                <w:sz w:val="24"/>
                <w:szCs w:val="24"/>
              </w:rPr>
            </w:pPr>
          </w:p>
        </w:tc>
        <w:tc>
          <w:tcPr>
            <w:tcW w:w="1672" w:type="dxa"/>
            <w:vAlign w:val="center"/>
          </w:tcPr>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厂界</w:t>
            </w:r>
          </w:p>
        </w:tc>
        <w:tc>
          <w:tcPr>
            <w:tcW w:w="1497" w:type="dxa"/>
            <w:vAlign w:val="center"/>
          </w:tcPr>
          <w:p w:rsidR="006E0722" w:rsidRPr="007442D3" w:rsidRDefault="006E0722" w:rsidP="00B1510D">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颗粒物</w:t>
            </w:r>
          </w:p>
        </w:tc>
        <w:tc>
          <w:tcPr>
            <w:tcW w:w="2376" w:type="dxa"/>
            <w:gridSpan w:val="3"/>
            <w:vAlign w:val="center"/>
          </w:tcPr>
          <w:p w:rsidR="006E0722" w:rsidRPr="007442D3" w:rsidRDefault="006E0722" w:rsidP="00B1510D">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《大气污染物综合排放标准》（</w:t>
            </w:r>
            <w:r w:rsidRPr="007442D3">
              <w:rPr>
                <w:rFonts w:ascii="Times New Roman" w:eastAsia="宋体" w:hAnsi="Times New Roman" w:cs="Times New Roman"/>
                <w:sz w:val="24"/>
                <w:szCs w:val="24"/>
              </w:rPr>
              <w:t>GB16297-1996</w:t>
            </w:r>
            <w:r w:rsidRPr="007442D3">
              <w:rPr>
                <w:rFonts w:ascii="Times New Roman" w:eastAsia="宋体" w:hAnsi="Times New Roman" w:cs="Times New Roman"/>
                <w:sz w:val="24"/>
                <w:szCs w:val="24"/>
              </w:rPr>
              <w:t>）</w:t>
            </w:r>
          </w:p>
        </w:tc>
        <w:tc>
          <w:tcPr>
            <w:tcW w:w="1888" w:type="dxa"/>
            <w:gridSpan w:val="3"/>
            <w:vAlign w:val="center"/>
          </w:tcPr>
          <w:p w:rsidR="006E0722" w:rsidRPr="007442D3" w:rsidRDefault="006E0722" w:rsidP="00566432">
            <w:pPr>
              <w:spacing w:after="0"/>
              <w:jc w:val="center"/>
              <w:rPr>
                <w:rFonts w:ascii="Times New Roman" w:hAnsi="Times New Roman" w:cs="Times New Roman"/>
                <w:sz w:val="24"/>
                <w:szCs w:val="24"/>
                <w:u w:color="000000"/>
              </w:rPr>
            </w:pPr>
            <w:r w:rsidRPr="007442D3">
              <w:rPr>
                <w:rFonts w:ascii="Times New Roman" w:eastAsia="宋体" w:hAnsi="Times New Roman" w:cs="Times New Roman"/>
                <w:sz w:val="24"/>
                <w:szCs w:val="24"/>
              </w:rPr>
              <w:t>排放浓度：</w:t>
            </w:r>
            <w:r w:rsidRPr="007442D3">
              <w:rPr>
                <w:rFonts w:ascii="Times New Roman" w:hAnsi="Times New Roman" w:cs="Times New Roman"/>
                <w:sz w:val="24"/>
                <w:szCs w:val="24"/>
                <w:u w:color="000000"/>
              </w:rPr>
              <w:t>1.0mg/m</w:t>
            </w:r>
            <w:r w:rsidRPr="007442D3">
              <w:rPr>
                <w:rFonts w:ascii="Times New Roman" w:hAnsi="Times New Roman" w:cs="Times New Roman"/>
                <w:sz w:val="24"/>
                <w:szCs w:val="24"/>
                <w:u w:color="000000"/>
                <w:vertAlign w:val="superscript"/>
              </w:rPr>
              <w:t>3</w:t>
            </w:r>
          </w:p>
        </w:tc>
      </w:tr>
      <w:tr w:rsidR="006E0722" w:rsidRPr="007442D3" w:rsidTr="006E0722">
        <w:trPr>
          <w:trHeight w:val="470"/>
          <w:jc w:val="center"/>
        </w:trPr>
        <w:tc>
          <w:tcPr>
            <w:tcW w:w="2167" w:type="dxa"/>
            <w:vMerge/>
            <w:vAlign w:val="center"/>
          </w:tcPr>
          <w:p w:rsidR="006E0722" w:rsidRPr="007442D3" w:rsidRDefault="006E0722">
            <w:pPr>
              <w:spacing w:after="0"/>
              <w:rPr>
                <w:rFonts w:ascii="Times New Roman" w:eastAsia="宋体" w:hAnsi="Times New Roman" w:cs="Times New Roman"/>
                <w:sz w:val="24"/>
                <w:szCs w:val="24"/>
              </w:rPr>
            </w:pPr>
          </w:p>
        </w:tc>
        <w:tc>
          <w:tcPr>
            <w:tcW w:w="7433" w:type="dxa"/>
            <w:gridSpan w:val="8"/>
            <w:vAlign w:val="center"/>
          </w:tcPr>
          <w:p w:rsidR="006E0722" w:rsidRPr="007442D3" w:rsidRDefault="006E0722">
            <w:pPr>
              <w:spacing w:after="0"/>
              <w:rPr>
                <w:rFonts w:ascii="Times New Roman" w:eastAsia="仿宋" w:hAnsi="Times New Roman" w:cs="Times New Roman"/>
                <w:sz w:val="24"/>
                <w:szCs w:val="24"/>
              </w:rPr>
            </w:pPr>
            <w:r w:rsidRPr="007442D3">
              <w:rPr>
                <w:rFonts w:ascii="Times New Roman" w:eastAsia="宋体" w:hAnsi="Times New Roman" w:cs="Times New Roman"/>
                <w:sz w:val="24"/>
                <w:szCs w:val="24"/>
              </w:rPr>
              <w:t>三、噪声</w:t>
            </w:r>
          </w:p>
        </w:tc>
      </w:tr>
      <w:tr w:rsidR="006E0722" w:rsidRPr="007442D3" w:rsidTr="006E0722">
        <w:trPr>
          <w:trHeight w:val="983"/>
          <w:jc w:val="center"/>
        </w:trPr>
        <w:tc>
          <w:tcPr>
            <w:tcW w:w="2167" w:type="dxa"/>
            <w:vMerge/>
            <w:vAlign w:val="center"/>
          </w:tcPr>
          <w:p w:rsidR="006E0722" w:rsidRPr="007442D3" w:rsidRDefault="006E0722">
            <w:pPr>
              <w:spacing w:after="0"/>
              <w:rPr>
                <w:rFonts w:ascii="Times New Roman" w:eastAsia="宋体" w:hAnsi="Times New Roman" w:cs="Times New Roman"/>
                <w:sz w:val="24"/>
                <w:szCs w:val="24"/>
              </w:rPr>
            </w:pPr>
          </w:p>
        </w:tc>
        <w:tc>
          <w:tcPr>
            <w:tcW w:w="3169" w:type="dxa"/>
            <w:gridSpan w:val="2"/>
            <w:vAlign w:val="center"/>
          </w:tcPr>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厂界噪声</w:t>
            </w:r>
          </w:p>
        </w:tc>
        <w:tc>
          <w:tcPr>
            <w:tcW w:w="2376" w:type="dxa"/>
            <w:gridSpan w:val="3"/>
            <w:vAlign w:val="center"/>
          </w:tcPr>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《工业企业厂界环境噪声排放标准》（</w:t>
            </w:r>
            <w:r w:rsidRPr="007442D3">
              <w:rPr>
                <w:rFonts w:ascii="Times New Roman" w:eastAsia="宋体" w:hAnsi="Times New Roman" w:cs="Times New Roman"/>
                <w:sz w:val="24"/>
                <w:szCs w:val="24"/>
              </w:rPr>
              <w:t>GB12348-2008</w:t>
            </w: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2</w:t>
            </w:r>
            <w:r w:rsidRPr="007442D3">
              <w:rPr>
                <w:rFonts w:ascii="Times New Roman" w:eastAsia="宋体" w:hAnsi="Times New Roman" w:cs="Times New Roman"/>
                <w:sz w:val="24"/>
                <w:szCs w:val="24"/>
              </w:rPr>
              <w:t>类标准</w:t>
            </w:r>
          </w:p>
        </w:tc>
        <w:tc>
          <w:tcPr>
            <w:tcW w:w="1888" w:type="dxa"/>
            <w:gridSpan w:val="3"/>
            <w:vAlign w:val="center"/>
          </w:tcPr>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昼间：</w:t>
            </w:r>
            <w:r w:rsidRPr="007442D3">
              <w:rPr>
                <w:rFonts w:ascii="Times New Roman" w:eastAsia="宋体" w:hAnsi="Times New Roman" w:cs="Times New Roman"/>
                <w:sz w:val="24"/>
                <w:szCs w:val="24"/>
              </w:rPr>
              <w:t>60dB</w:t>
            </w: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A</w:t>
            </w:r>
            <w:r w:rsidRPr="007442D3">
              <w:rPr>
                <w:rFonts w:ascii="Times New Roman" w:eastAsia="宋体" w:hAnsi="Times New Roman" w:cs="Times New Roman"/>
                <w:sz w:val="24"/>
                <w:szCs w:val="24"/>
              </w:rPr>
              <w:t>）</w:t>
            </w:r>
          </w:p>
          <w:p w:rsidR="006E0722" w:rsidRPr="007442D3" w:rsidRDefault="006E0722">
            <w:pPr>
              <w:spacing w:after="0"/>
              <w:jc w:val="center"/>
              <w:rPr>
                <w:rFonts w:ascii="Times New Roman" w:eastAsia="宋体" w:hAnsi="Times New Roman" w:cs="Times New Roman"/>
                <w:sz w:val="24"/>
                <w:szCs w:val="24"/>
              </w:rPr>
            </w:pPr>
            <w:r w:rsidRPr="007442D3">
              <w:rPr>
                <w:rFonts w:ascii="Times New Roman" w:eastAsia="宋体" w:hAnsi="Times New Roman" w:cs="Times New Roman"/>
                <w:sz w:val="24"/>
                <w:szCs w:val="24"/>
              </w:rPr>
              <w:t>夜间：</w:t>
            </w:r>
            <w:r w:rsidRPr="007442D3">
              <w:rPr>
                <w:rFonts w:ascii="Times New Roman" w:eastAsia="宋体" w:hAnsi="Times New Roman" w:cs="Times New Roman"/>
                <w:sz w:val="24"/>
                <w:szCs w:val="24"/>
              </w:rPr>
              <w:t>50dB</w:t>
            </w: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A</w:t>
            </w:r>
            <w:r w:rsidRPr="007442D3">
              <w:rPr>
                <w:rFonts w:ascii="Times New Roman" w:eastAsia="宋体" w:hAnsi="Times New Roman" w:cs="Times New Roman"/>
                <w:sz w:val="24"/>
                <w:szCs w:val="24"/>
              </w:rPr>
              <w:t>）</w:t>
            </w:r>
          </w:p>
        </w:tc>
      </w:tr>
      <w:tr w:rsidR="006E0722" w:rsidRPr="007442D3" w:rsidTr="006E0722">
        <w:trPr>
          <w:trHeight w:val="654"/>
          <w:jc w:val="center"/>
        </w:trPr>
        <w:tc>
          <w:tcPr>
            <w:tcW w:w="2167" w:type="dxa"/>
            <w:vMerge/>
            <w:vAlign w:val="center"/>
          </w:tcPr>
          <w:p w:rsidR="006E0722" w:rsidRPr="007442D3" w:rsidRDefault="006E0722">
            <w:pPr>
              <w:spacing w:after="0"/>
              <w:rPr>
                <w:rFonts w:ascii="Times New Roman" w:eastAsia="宋体" w:hAnsi="Times New Roman" w:cs="Times New Roman"/>
                <w:sz w:val="24"/>
                <w:szCs w:val="24"/>
              </w:rPr>
            </w:pPr>
          </w:p>
        </w:tc>
        <w:tc>
          <w:tcPr>
            <w:tcW w:w="7433" w:type="dxa"/>
            <w:gridSpan w:val="8"/>
            <w:vAlign w:val="center"/>
          </w:tcPr>
          <w:p w:rsidR="006E0722" w:rsidRPr="007442D3" w:rsidRDefault="006E0722">
            <w:pPr>
              <w:spacing w:after="0"/>
              <w:rPr>
                <w:rFonts w:ascii="Times New Roman" w:eastAsia="宋体" w:hAnsi="Times New Roman" w:cs="Times New Roman"/>
                <w:sz w:val="24"/>
                <w:szCs w:val="24"/>
              </w:rPr>
            </w:pPr>
            <w:r w:rsidRPr="007442D3">
              <w:rPr>
                <w:rFonts w:ascii="Times New Roman" w:eastAsia="宋体" w:hAnsi="Times New Roman" w:cs="Times New Roman"/>
                <w:sz w:val="24"/>
                <w:szCs w:val="24"/>
              </w:rPr>
              <w:t>四、固体废物</w:t>
            </w:r>
          </w:p>
        </w:tc>
      </w:tr>
      <w:tr w:rsidR="006E0722" w:rsidRPr="007442D3" w:rsidTr="006E0722">
        <w:trPr>
          <w:trHeight w:val="2117"/>
          <w:jc w:val="center"/>
        </w:trPr>
        <w:tc>
          <w:tcPr>
            <w:tcW w:w="2167" w:type="dxa"/>
            <w:vMerge/>
            <w:vAlign w:val="center"/>
          </w:tcPr>
          <w:p w:rsidR="006E0722" w:rsidRPr="007442D3" w:rsidRDefault="006E0722">
            <w:pPr>
              <w:spacing w:after="0"/>
              <w:rPr>
                <w:rFonts w:ascii="Times New Roman" w:eastAsia="宋体" w:hAnsi="Times New Roman" w:cs="Times New Roman"/>
                <w:sz w:val="24"/>
                <w:szCs w:val="24"/>
              </w:rPr>
            </w:pPr>
          </w:p>
        </w:tc>
        <w:tc>
          <w:tcPr>
            <w:tcW w:w="7433" w:type="dxa"/>
            <w:gridSpan w:val="8"/>
            <w:vAlign w:val="center"/>
          </w:tcPr>
          <w:p w:rsidR="006E0722" w:rsidRPr="007442D3" w:rsidRDefault="006E0722">
            <w:pPr>
              <w:spacing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执行《中华人民共和国固体废物污染环境防治法》、《一般工业固体废物贮存、处置场污染控制标准》（</w:t>
            </w:r>
            <w:r w:rsidRPr="007442D3">
              <w:rPr>
                <w:rFonts w:ascii="Times New Roman" w:eastAsia="宋体" w:hAnsi="Times New Roman" w:cs="Times New Roman"/>
                <w:sz w:val="24"/>
                <w:szCs w:val="24"/>
              </w:rPr>
              <w:t>GB18599—2001</w:t>
            </w:r>
            <w:r w:rsidRPr="007442D3">
              <w:rPr>
                <w:rFonts w:ascii="Times New Roman" w:eastAsia="宋体" w:hAnsi="Times New Roman" w:cs="Times New Roman"/>
                <w:sz w:val="24"/>
                <w:szCs w:val="24"/>
              </w:rPr>
              <w:t>）以及《危险废物贮存污染控制标准》（</w:t>
            </w:r>
            <w:r w:rsidRPr="007442D3">
              <w:rPr>
                <w:rFonts w:ascii="Times New Roman" w:eastAsia="宋体" w:hAnsi="Times New Roman" w:cs="Times New Roman"/>
                <w:sz w:val="24"/>
                <w:szCs w:val="24"/>
              </w:rPr>
              <w:t>GB18597-2001</w:t>
            </w:r>
            <w:r w:rsidRPr="007442D3">
              <w:rPr>
                <w:rFonts w:ascii="Times New Roman" w:eastAsia="宋体" w:hAnsi="Times New Roman" w:cs="Times New Roman"/>
                <w:sz w:val="24"/>
                <w:szCs w:val="24"/>
              </w:rPr>
              <w:t>）及标准修改单（</w:t>
            </w:r>
            <w:r w:rsidRPr="007442D3">
              <w:rPr>
                <w:rFonts w:ascii="Times New Roman" w:eastAsia="宋体" w:hAnsi="Times New Roman" w:cs="Times New Roman"/>
                <w:sz w:val="24"/>
                <w:szCs w:val="24"/>
              </w:rPr>
              <w:t>[2013]</w:t>
            </w:r>
            <w:r w:rsidRPr="007442D3">
              <w:rPr>
                <w:rFonts w:ascii="Times New Roman" w:eastAsia="宋体" w:hAnsi="Times New Roman" w:cs="Times New Roman"/>
                <w:sz w:val="24"/>
                <w:szCs w:val="24"/>
              </w:rPr>
              <w:t>第</w:t>
            </w:r>
            <w:r w:rsidRPr="007442D3">
              <w:rPr>
                <w:rFonts w:ascii="Times New Roman" w:eastAsia="宋体" w:hAnsi="Times New Roman" w:cs="Times New Roman"/>
                <w:sz w:val="24"/>
                <w:szCs w:val="24"/>
              </w:rPr>
              <w:t>36</w:t>
            </w:r>
            <w:r w:rsidRPr="007442D3">
              <w:rPr>
                <w:rFonts w:ascii="Times New Roman" w:eastAsia="宋体" w:hAnsi="Times New Roman" w:cs="Times New Roman"/>
                <w:sz w:val="24"/>
                <w:szCs w:val="24"/>
              </w:rPr>
              <w:t>号）的有关规定。</w:t>
            </w:r>
          </w:p>
        </w:tc>
      </w:tr>
      <w:tr w:rsidR="006E0722" w:rsidRPr="007442D3" w:rsidTr="006E0722">
        <w:trPr>
          <w:gridAfter w:val="1"/>
          <w:wAfter w:w="428" w:type="dxa"/>
          <w:trHeight w:val="13305"/>
          <w:jc w:val="center"/>
        </w:trPr>
        <w:tc>
          <w:tcPr>
            <w:tcW w:w="9172" w:type="dxa"/>
            <w:gridSpan w:val="8"/>
          </w:tcPr>
          <w:p w:rsidR="006E0722" w:rsidRPr="007442D3" w:rsidRDefault="006E0722">
            <w:pPr>
              <w:pStyle w:val="2"/>
              <w:spacing w:beforeLines="100" w:before="240"/>
              <w:rPr>
                <w:rFonts w:ascii="Times New Roman" w:eastAsia="宋体" w:hAnsi="Times New Roman" w:cs="Times New Roman"/>
                <w:color w:val="auto"/>
                <w:sz w:val="24"/>
                <w:szCs w:val="24"/>
              </w:rPr>
            </w:pPr>
            <w:r w:rsidRPr="007442D3">
              <w:rPr>
                <w:rFonts w:ascii="Times New Roman" w:eastAsia="仿宋_GB2312" w:hAnsi="Times New Roman" w:cs="Times New Roman"/>
                <w:color w:val="auto"/>
                <w:sz w:val="21"/>
                <w:szCs w:val="21"/>
              </w:rPr>
              <w:lastRenderedPageBreak/>
              <w:br w:type="page"/>
            </w:r>
            <w:r w:rsidRPr="007442D3">
              <w:rPr>
                <w:rFonts w:ascii="Times New Roman" w:eastAsiaTheme="minorEastAsia" w:hAnsi="Times New Roman" w:cs="Times New Roman"/>
                <w:color w:val="auto"/>
              </w:rPr>
              <w:t>工程建设内容：</w:t>
            </w:r>
            <w:r w:rsidRPr="007442D3">
              <w:rPr>
                <w:rFonts w:ascii="Times New Roman" w:eastAsiaTheme="minorEastAsia" w:hAnsi="Times New Roman" w:cs="Times New Roman"/>
                <w:color w:val="auto"/>
              </w:rPr>
              <w:t xml:space="preserve"> </w:t>
            </w:r>
          </w:p>
          <w:p w:rsidR="006E0722" w:rsidRPr="007442D3" w:rsidRDefault="006E0722" w:rsidP="00DE6287">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交城县齐奥建材有限公司年产</w:t>
            </w:r>
            <w:r w:rsidRPr="007442D3">
              <w:rPr>
                <w:rFonts w:ascii="Times New Roman" w:eastAsia="宋体" w:hAnsi="Times New Roman" w:cs="Times New Roman"/>
                <w:sz w:val="24"/>
                <w:szCs w:val="24"/>
              </w:rPr>
              <w:t>50</w:t>
            </w:r>
            <w:r w:rsidRPr="007442D3">
              <w:rPr>
                <w:rFonts w:ascii="Times New Roman" w:eastAsia="宋体" w:hAnsi="Times New Roman" w:cs="Times New Roman"/>
                <w:sz w:val="24"/>
                <w:szCs w:val="24"/>
              </w:rPr>
              <w:t>万吨机制砂石生产线扩建项目位于山西省吕梁市交城县夏家营镇大辛村北</w:t>
            </w:r>
            <w:r w:rsidRPr="007442D3">
              <w:rPr>
                <w:rFonts w:ascii="Times New Roman" w:eastAsia="宋体" w:hAnsi="Times New Roman" w:cs="Times New Roman"/>
                <w:sz w:val="24"/>
                <w:szCs w:val="24"/>
              </w:rPr>
              <w:t>630m</w:t>
            </w:r>
            <w:r w:rsidRPr="007442D3">
              <w:rPr>
                <w:rFonts w:ascii="Times New Roman" w:eastAsia="宋体" w:hAnsi="Times New Roman" w:cs="Times New Roman"/>
                <w:sz w:val="24"/>
                <w:szCs w:val="24"/>
              </w:rPr>
              <w:t>。</w:t>
            </w:r>
          </w:p>
          <w:p w:rsidR="006E0722" w:rsidRPr="007442D3" w:rsidRDefault="006E0722" w:rsidP="00DE6287">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交城县齐奥建材有限公司于</w:t>
            </w:r>
            <w:r w:rsidRPr="007442D3">
              <w:rPr>
                <w:rFonts w:ascii="Times New Roman" w:eastAsia="宋体" w:hAnsi="Times New Roman" w:cs="Times New Roman"/>
                <w:sz w:val="24"/>
                <w:szCs w:val="24"/>
              </w:rPr>
              <w:t>20</w:t>
            </w:r>
            <w:r w:rsidR="00E23F8B" w:rsidRPr="007442D3">
              <w:rPr>
                <w:rFonts w:ascii="Times New Roman" w:eastAsia="宋体" w:hAnsi="Times New Roman" w:cs="Times New Roman"/>
                <w:sz w:val="24"/>
                <w:szCs w:val="24"/>
              </w:rPr>
              <w:t>21</w:t>
            </w:r>
            <w:r w:rsidRPr="007442D3">
              <w:rPr>
                <w:rFonts w:ascii="Times New Roman" w:eastAsia="宋体" w:hAnsi="Times New Roman" w:cs="Times New Roman"/>
                <w:sz w:val="24"/>
                <w:szCs w:val="24"/>
              </w:rPr>
              <w:t>年</w:t>
            </w:r>
            <w:r w:rsidR="00E23F8B" w:rsidRPr="007442D3">
              <w:rPr>
                <w:rFonts w:ascii="Times New Roman" w:eastAsia="宋体" w:hAnsi="Times New Roman" w:cs="Times New Roman"/>
                <w:sz w:val="24"/>
                <w:szCs w:val="24"/>
              </w:rPr>
              <w:t>6</w:t>
            </w:r>
            <w:r w:rsidRPr="007442D3">
              <w:rPr>
                <w:rFonts w:ascii="Times New Roman" w:eastAsia="宋体" w:hAnsi="Times New Roman" w:cs="Times New Roman"/>
                <w:sz w:val="24"/>
                <w:szCs w:val="24"/>
              </w:rPr>
              <w:t>月委托山西清韵环保科技有限公司编制完成了交城县齐奥建材有限公司年产</w:t>
            </w:r>
            <w:r w:rsidRPr="007442D3">
              <w:rPr>
                <w:rFonts w:ascii="Times New Roman" w:eastAsia="宋体" w:hAnsi="Times New Roman" w:cs="Times New Roman"/>
                <w:sz w:val="24"/>
                <w:szCs w:val="24"/>
              </w:rPr>
              <w:t>50</w:t>
            </w:r>
            <w:r w:rsidRPr="007442D3">
              <w:rPr>
                <w:rFonts w:ascii="Times New Roman" w:eastAsia="宋体" w:hAnsi="Times New Roman" w:cs="Times New Roman"/>
                <w:sz w:val="24"/>
                <w:szCs w:val="24"/>
              </w:rPr>
              <w:t>万吨机制砂石生产线扩建项目环境影响报告表，</w:t>
            </w:r>
            <w:r w:rsidRPr="007442D3">
              <w:rPr>
                <w:rFonts w:ascii="Times New Roman" w:eastAsia="宋体" w:hAnsi="Times New Roman" w:cs="Times New Roman"/>
                <w:sz w:val="24"/>
                <w:szCs w:val="24"/>
              </w:rPr>
              <w:t>20</w:t>
            </w:r>
            <w:r w:rsidR="00E23F8B" w:rsidRPr="007442D3">
              <w:rPr>
                <w:rFonts w:ascii="Times New Roman" w:eastAsia="宋体" w:hAnsi="Times New Roman" w:cs="Times New Roman"/>
                <w:sz w:val="24"/>
                <w:szCs w:val="24"/>
              </w:rPr>
              <w:t>21</w:t>
            </w:r>
            <w:r w:rsidRPr="007442D3">
              <w:rPr>
                <w:rFonts w:ascii="Times New Roman" w:eastAsia="宋体" w:hAnsi="Times New Roman" w:cs="Times New Roman"/>
                <w:sz w:val="24"/>
                <w:szCs w:val="24"/>
              </w:rPr>
              <w:t>年</w:t>
            </w:r>
            <w:r w:rsidR="00E23F8B" w:rsidRPr="007442D3">
              <w:rPr>
                <w:rFonts w:ascii="Times New Roman" w:eastAsia="宋体" w:hAnsi="Times New Roman" w:cs="Times New Roman"/>
                <w:sz w:val="24"/>
                <w:szCs w:val="24"/>
              </w:rPr>
              <w:t>9</w:t>
            </w:r>
            <w:r w:rsidRPr="007442D3">
              <w:rPr>
                <w:rFonts w:ascii="Times New Roman" w:eastAsia="宋体" w:hAnsi="Times New Roman" w:cs="Times New Roman"/>
                <w:sz w:val="24"/>
                <w:szCs w:val="24"/>
              </w:rPr>
              <w:t>月</w:t>
            </w:r>
            <w:r w:rsidR="00E23F8B" w:rsidRPr="007442D3">
              <w:rPr>
                <w:rFonts w:ascii="Times New Roman" w:eastAsia="宋体" w:hAnsi="Times New Roman" w:cs="Times New Roman"/>
                <w:sz w:val="24"/>
                <w:szCs w:val="24"/>
              </w:rPr>
              <w:t>13</w:t>
            </w:r>
            <w:r w:rsidRPr="007442D3">
              <w:rPr>
                <w:rFonts w:ascii="Times New Roman" w:eastAsia="宋体" w:hAnsi="Times New Roman" w:cs="Times New Roman"/>
                <w:sz w:val="24"/>
                <w:szCs w:val="24"/>
              </w:rPr>
              <w:t>日，吕梁市生态环境局交城分局对该项目环境影响报告表</w:t>
            </w:r>
            <w:proofErr w:type="gramStart"/>
            <w:r w:rsidRPr="007442D3">
              <w:rPr>
                <w:rFonts w:ascii="Times New Roman" w:eastAsia="宋体" w:hAnsi="Times New Roman" w:cs="Times New Roman"/>
                <w:sz w:val="24"/>
                <w:szCs w:val="24"/>
              </w:rPr>
              <w:t>作出</w:t>
            </w:r>
            <w:proofErr w:type="gramEnd"/>
            <w:r w:rsidRPr="007442D3">
              <w:rPr>
                <w:rFonts w:ascii="Times New Roman" w:eastAsia="宋体" w:hAnsi="Times New Roman" w:cs="Times New Roman"/>
                <w:sz w:val="24"/>
                <w:szCs w:val="24"/>
              </w:rPr>
              <w:t>批复，文号为交环行审</w:t>
            </w:r>
            <w:r w:rsidRPr="007442D3">
              <w:rPr>
                <w:rFonts w:ascii="Times New Roman" w:eastAsia="宋体" w:hAnsi="Times New Roman" w:cs="Times New Roman"/>
                <w:sz w:val="24"/>
                <w:szCs w:val="24"/>
              </w:rPr>
              <w:t>[2021]34</w:t>
            </w:r>
            <w:r w:rsidRPr="007442D3">
              <w:rPr>
                <w:rFonts w:ascii="Times New Roman" w:eastAsia="宋体" w:hAnsi="Times New Roman" w:cs="Times New Roman"/>
                <w:sz w:val="24"/>
                <w:szCs w:val="24"/>
              </w:rPr>
              <w:t>号。</w:t>
            </w:r>
            <w:proofErr w:type="gramStart"/>
            <w:r w:rsidRPr="007442D3">
              <w:rPr>
                <w:rFonts w:ascii="Times New Roman" w:eastAsia="宋体" w:hAnsi="Times New Roman" w:cs="Times New Roman"/>
                <w:sz w:val="24"/>
                <w:szCs w:val="24"/>
              </w:rPr>
              <w:t>随后项目</w:t>
            </w:r>
            <w:proofErr w:type="gramEnd"/>
            <w:r w:rsidRPr="007442D3">
              <w:rPr>
                <w:rFonts w:ascii="Times New Roman" w:eastAsia="宋体" w:hAnsi="Times New Roman" w:cs="Times New Roman"/>
                <w:sz w:val="24"/>
                <w:szCs w:val="24"/>
              </w:rPr>
              <w:t>开工建设，</w:t>
            </w:r>
            <w:r w:rsidR="00E23F8B" w:rsidRPr="007442D3">
              <w:rPr>
                <w:rFonts w:ascii="Times New Roman" w:eastAsia="宋体" w:hAnsi="Times New Roman" w:cs="Times New Roman"/>
                <w:sz w:val="24"/>
                <w:szCs w:val="24"/>
              </w:rPr>
              <w:t>2022</w:t>
            </w:r>
            <w:r w:rsidR="00E23F8B" w:rsidRPr="007442D3">
              <w:rPr>
                <w:rFonts w:ascii="Times New Roman" w:eastAsia="宋体" w:hAnsi="Times New Roman" w:cs="Times New Roman"/>
                <w:sz w:val="24"/>
                <w:szCs w:val="24"/>
              </w:rPr>
              <w:t>年</w:t>
            </w:r>
            <w:r w:rsidR="00E23F8B" w:rsidRPr="007442D3">
              <w:rPr>
                <w:rFonts w:ascii="Times New Roman" w:eastAsia="宋体" w:hAnsi="Times New Roman" w:cs="Times New Roman"/>
                <w:sz w:val="24"/>
                <w:szCs w:val="24"/>
              </w:rPr>
              <w:t>7</w:t>
            </w:r>
            <w:r w:rsidR="00E23F8B" w:rsidRPr="007442D3">
              <w:rPr>
                <w:rFonts w:ascii="Times New Roman" w:eastAsia="宋体" w:hAnsi="Times New Roman" w:cs="Times New Roman"/>
                <w:sz w:val="24"/>
                <w:szCs w:val="24"/>
              </w:rPr>
              <w:t>月</w:t>
            </w:r>
            <w:r w:rsidR="00E23F8B" w:rsidRPr="007442D3">
              <w:rPr>
                <w:rFonts w:ascii="Times New Roman" w:eastAsia="宋体" w:hAnsi="Times New Roman" w:cs="Times New Roman"/>
                <w:sz w:val="24"/>
                <w:szCs w:val="24"/>
              </w:rPr>
              <w:t>1</w:t>
            </w:r>
            <w:r w:rsidR="00E23F8B" w:rsidRPr="007442D3">
              <w:rPr>
                <w:rFonts w:ascii="Times New Roman" w:eastAsia="宋体" w:hAnsi="Times New Roman" w:cs="Times New Roman"/>
                <w:sz w:val="24"/>
                <w:szCs w:val="24"/>
              </w:rPr>
              <w:t>日，交城县齐奥建材有限公司</w:t>
            </w:r>
            <w:r w:rsidRPr="007442D3">
              <w:rPr>
                <w:rFonts w:ascii="Times New Roman" w:eastAsia="宋体" w:hAnsi="Times New Roman" w:cs="Times New Roman"/>
                <w:sz w:val="24"/>
                <w:szCs w:val="24"/>
              </w:rPr>
              <w:t>在全国排污许可证管理信息平台进行了排污</w:t>
            </w:r>
            <w:r w:rsidR="00E23F8B" w:rsidRPr="007442D3">
              <w:rPr>
                <w:rFonts w:ascii="Times New Roman" w:eastAsia="宋体" w:hAnsi="Times New Roman" w:cs="Times New Roman"/>
                <w:sz w:val="24"/>
                <w:szCs w:val="24"/>
              </w:rPr>
              <w:t>许可证的申领</w:t>
            </w:r>
            <w:r w:rsidRPr="007442D3">
              <w:rPr>
                <w:rFonts w:ascii="Times New Roman" w:eastAsia="宋体" w:hAnsi="Times New Roman" w:cs="Times New Roman"/>
                <w:sz w:val="24"/>
                <w:szCs w:val="24"/>
              </w:rPr>
              <w:t>，</w:t>
            </w:r>
            <w:r w:rsidR="00E23F8B" w:rsidRPr="007442D3">
              <w:rPr>
                <w:rFonts w:ascii="Times New Roman" w:eastAsia="宋体" w:hAnsi="Times New Roman" w:cs="Times New Roman"/>
                <w:sz w:val="24"/>
                <w:szCs w:val="24"/>
              </w:rPr>
              <w:t>证书</w:t>
            </w:r>
            <w:r w:rsidRPr="007442D3">
              <w:rPr>
                <w:rFonts w:ascii="Times New Roman" w:eastAsia="宋体" w:hAnsi="Times New Roman" w:cs="Times New Roman"/>
                <w:sz w:val="24"/>
                <w:szCs w:val="24"/>
              </w:rPr>
              <w:t>编号为：</w:t>
            </w:r>
            <w:r w:rsidR="00E23F8B" w:rsidRPr="007442D3">
              <w:rPr>
                <w:rFonts w:ascii="Times New Roman" w:eastAsia="宋体" w:hAnsi="Times New Roman" w:cs="Times New Roman"/>
                <w:sz w:val="24"/>
                <w:szCs w:val="24"/>
              </w:rPr>
              <w:t>91141122MA0GTPK3XW001U</w:t>
            </w:r>
            <w:r w:rsidRPr="007442D3">
              <w:rPr>
                <w:rFonts w:ascii="Times New Roman" w:eastAsia="宋体" w:hAnsi="Times New Roman" w:cs="Times New Roman"/>
                <w:sz w:val="24"/>
                <w:szCs w:val="24"/>
              </w:rPr>
              <w:t>，有效期：</w:t>
            </w:r>
            <w:r w:rsidR="00E23F8B" w:rsidRPr="007442D3">
              <w:rPr>
                <w:rFonts w:ascii="Times New Roman" w:eastAsia="宋体" w:hAnsi="Times New Roman" w:cs="Times New Roman"/>
                <w:sz w:val="24"/>
                <w:szCs w:val="24"/>
              </w:rPr>
              <w:t>2022</w:t>
            </w:r>
            <w:r w:rsidR="00E23F8B" w:rsidRPr="007442D3">
              <w:rPr>
                <w:rFonts w:ascii="Times New Roman" w:eastAsia="宋体" w:hAnsi="Times New Roman" w:cs="Times New Roman"/>
                <w:sz w:val="24"/>
                <w:szCs w:val="24"/>
              </w:rPr>
              <w:t>年</w:t>
            </w:r>
            <w:r w:rsidR="00E23F8B" w:rsidRPr="007442D3">
              <w:rPr>
                <w:rFonts w:ascii="Times New Roman" w:eastAsia="宋体" w:hAnsi="Times New Roman" w:cs="Times New Roman"/>
                <w:sz w:val="24"/>
                <w:szCs w:val="24"/>
              </w:rPr>
              <w:t>7</w:t>
            </w:r>
            <w:r w:rsidR="00E23F8B" w:rsidRPr="007442D3">
              <w:rPr>
                <w:rFonts w:ascii="Times New Roman" w:eastAsia="宋体" w:hAnsi="Times New Roman" w:cs="Times New Roman"/>
                <w:sz w:val="24"/>
                <w:szCs w:val="24"/>
              </w:rPr>
              <w:t>月</w:t>
            </w:r>
            <w:r w:rsidR="00E23F8B" w:rsidRPr="007442D3">
              <w:rPr>
                <w:rFonts w:ascii="Times New Roman" w:eastAsia="宋体" w:hAnsi="Times New Roman" w:cs="Times New Roman"/>
                <w:sz w:val="24"/>
                <w:szCs w:val="24"/>
              </w:rPr>
              <w:t>1</w:t>
            </w:r>
            <w:r w:rsidR="00E23F8B" w:rsidRPr="007442D3">
              <w:rPr>
                <w:rFonts w:ascii="Times New Roman" w:eastAsia="宋体" w:hAnsi="Times New Roman" w:cs="Times New Roman"/>
                <w:sz w:val="24"/>
                <w:szCs w:val="24"/>
              </w:rPr>
              <w:t>日至</w:t>
            </w:r>
            <w:r w:rsidR="00E23F8B" w:rsidRPr="007442D3">
              <w:rPr>
                <w:rFonts w:ascii="Times New Roman" w:eastAsia="宋体" w:hAnsi="Times New Roman" w:cs="Times New Roman"/>
                <w:sz w:val="24"/>
                <w:szCs w:val="24"/>
              </w:rPr>
              <w:t>2027</w:t>
            </w:r>
            <w:r w:rsidR="00E23F8B" w:rsidRPr="007442D3">
              <w:rPr>
                <w:rFonts w:ascii="Times New Roman" w:eastAsia="宋体" w:hAnsi="Times New Roman" w:cs="Times New Roman"/>
                <w:sz w:val="24"/>
                <w:szCs w:val="24"/>
              </w:rPr>
              <w:t>年</w:t>
            </w:r>
            <w:r w:rsidR="00E23F8B" w:rsidRPr="007442D3">
              <w:rPr>
                <w:rFonts w:ascii="Times New Roman" w:eastAsia="宋体" w:hAnsi="Times New Roman" w:cs="Times New Roman"/>
                <w:sz w:val="24"/>
                <w:szCs w:val="24"/>
              </w:rPr>
              <w:t>6</w:t>
            </w:r>
            <w:r w:rsidR="00E23F8B" w:rsidRPr="007442D3">
              <w:rPr>
                <w:rFonts w:ascii="Times New Roman" w:eastAsia="宋体" w:hAnsi="Times New Roman" w:cs="Times New Roman"/>
                <w:sz w:val="24"/>
                <w:szCs w:val="24"/>
              </w:rPr>
              <w:t>月</w:t>
            </w:r>
            <w:r w:rsidR="00E23F8B" w:rsidRPr="007442D3">
              <w:rPr>
                <w:rFonts w:ascii="Times New Roman" w:eastAsia="宋体" w:hAnsi="Times New Roman" w:cs="Times New Roman"/>
                <w:sz w:val="24"/>
                <w:szCs w:val="24"/>
              </w:rPr>
              <w:t>30</w:t>
            </w:r>
            <w:r w:rsidR="00E23F8B" w:rsidRPr="007442D3">
              <w:rPr>
                <w:rFonts w:ascii="Times New Roman" w:eastAsia="宋体" w:hAnsi="Times New Roman" w:cs="Times New Roman"/>
                <w:sz w:val="24"/>
                <w:szCs w:val="24"/>
              </w:rPr>
              <w:t>日</w:t>
            </w:r>
            <w:r w:rsidRPr="007442D3">
              <w:rPr>
                <w:rFonts w:ascii="Times New Roman" w:eastAsia="宋体" w:hAnsi="Times New Roman" w:cs="Times New Roman"/>
                <w:sz w:val="24"/>
                <w:szCs w:val="24"/>
              </w:rPr>
              <w:t>。</w:t>
            </w:r>
          </w:p>
          <w:p w:rsidR="006E0722" w:rsidRPr="007442D3" w:rsidRDefault="006E0722" w:rsidP="008D0405">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本次为验收主要包括：交城县齐奥建材有限公司年产</w:t>
            </w:r>
            <w:r w:rsidRPr="007442D3">
              <w:rPr>
                <w:rFonts w:ascii="Times New Roman" w:eastAsia="宋体" w:hAnsi="Times New Roman" w:cs="Times New Roman"/>
                <w:sz w:val="24"/>
                <w:szCs w:val="24"/>
              </w:rPr>
              <w:t>50</w:t>
            </w:r>
            <w:r w:rsidRPr="007442D3">
              <w:rPr>
                <w:rFonts w:ascii="Times New Roman" w:eastAsia="宋体" w:hAnsi="Times New Roman" w:cs="Times New Roman"/>
                <w:sz w:val="24"/>
                <w:szCs w:val="24"/>
              </w:rPr>
              <w:t>万吨机制砂石生产线扩建项目主要设施及配套的环保设施等，</w:t>
            </w:r>
            <w:r w:rsidR="006C684A" w:rsidRPr="007442D3">
              <w:rPr>
                <w:rFonts w:ascii="Times New Roman" w:eastAsia="宋体" w:hAnsi="Times New Roman" w:cs="Times New Roman"/>
                <w:sz w:val="24"/>
                <w:szCs w:val="24"/>
              </w:rPr>
              <w:t>具体包含两条生产线，一条精砂生产线是在现有</w:t>
            </w:r>
            <w:r w:rsidR="006C684A" w:rsidRPr="007442D3">
              <w:rPr>
                <w:rFonts w:ascii="Times New Roman" w:eastAsia="宋体" w:hAnsi="Times New Roman" w:cs="Times New Roman"/>
                <w:sz w:val="24"/>
                <w:szCs w:val="24"/>
              </w:rPr>
              <w:t>6</w:t>
            </w:r>
            <w:r w:rsidR="006C684A" w:rsidRPr="007442D3">
              <w:rPr>
                <w:rFonts w:ascii="Times New Roman" w:eastAsia="宋体" w:hAnsi="Times New Roman" w:cs="Times New Roman"/>
                <w:sz w:val="24"/>
                <w:szCs w:val="24"/>
              </w:rPr>
              <w:t>万吨</w:t>
            </w:r>
            <w:r w:rsidR="006C684A" w:rsidRPr="007442D3">
              <w:rPr>
                <w:rFonts w:ascii="Times New Roman" w:eastAsia="宋体" w:hAnsi="Times New Roman" w:cs="Times New Roman"/>
                <w:sz w:val="24"/>
                <w:szCs w:val="24"/>
              </w:rPr>
              <w:t>/</w:t>
            </w:r>
            <w:r w:rsidR="006C684A" w:rsidRPr="007442D3">
              <w:rPr>
                <w:rFonts w:ascii="Times New Roman" w:eastAsia="宋体" w:hAnsi="Times New Roman" w:cs="Times New Roman"/>
                <w:sz w:val="24"/>
                <w:szCs w:val="24"/>
              </w:rPr>
              <w:t>年精砂生产车间新增破碎机、棒磨机；同时新建</w:t>
            </w:r>
            <w:r w:rsidR="006C684A" w:rsidRPr="007442D3">
              <w:rPr>
                <w:rFonts w:ascii="Times New Roman" w:eastAsia="宋体" w:hAnsi="Times New Roman" w:cs="Times New Roman"/>
                <w:sz w:val="24"/>
                <w:szCs w:val="24"/>
              </w:rPr>
              <w:t>1</w:t>
            </w:r>
            <w:r w:rsidR="006C684A" w:rsidRPr="007442D3">
              <w:rPr>
                <w:rFonts w:ascii="Times New Roman" w:eastAsia="宋体" w:hAnsi="Times New Roman" w:cs="Times New Roman"/>
                <w:sz w:val="24"/>
                <w:szCs w:val="24"/>
              </w:rPr>
              <w:t>座</w:t>
            </w:r>
            <w:proofErr w:type="gramStart"/>
            <w:r w:rsidR="006C684A" w:rsidRPr="007442D3">
              <w:rPr>
                <w:rFonts w:ascii="Times New Roman" w:eastAsia="宋体" w:hAnsi="Times New Roman" w:cs="Times New Roman"/>
                <w:sz w:val="24"/>
                <w:szCs w:val="24"/>
              </w:rPr>
              <w:t>干砂生产</w:t>
            </w:r>
            <w:proofErr w:type="gramEnd"/>
            <w:r w:rsidR="006C684A" w:rsidRPr="007442D3">
              <w:rPr>
                <w:rFonts w:ascii="Times New Roman" w:eastAsia="宋体" w:hAnsi="Times New Roman" w:cs="Times New Roman"/>
                <w:sz w:val="24"/>
                <w:szCs w:val="24"/>
              </w:rPr>
              <w:t>车间，并建设</w:t>
            </w:r>
            <w:proofErr w:type="gramStart"/>
            <w:r w:rsidR="006C684A" w:rsidRPr="007442D3">
              <w:rPr>
                <w:rFonts w:ascii="Times New Roman" w:eastAsia="宋体" w:hAnsi="Times New Roman" w:cs="Times New Roman"/>
                <w:sz w:val="24"/>
                <w:szCs w:val="24"/>
              </w:rPr>
              <w:t>1</w:t>
            </w:r>
            <w:r w:rsidR="006C684A" w:rsidRPr="007442D3">
              <w:rPr>
                <w:rFonts w:ascii="Times New Roman" w:eastAsia="宋体" w:hAnsi="Times New Roman" w:cs="Times New Roman"/>
                <w:sz w:val="24"/>
                <w:szCs w:val="24"/>
              </w:rPr>
              <w:t>条干砂生产线</w:t>
            </w:r>
            <w:proofErr w:type="gramEnd"/>
            <w:r w:rsidR="006C684A" w:rsidRPr="007442D3">
              <w:rPr>
                <w:rFonts w:ascii="Times New Roman" w:eastAsia="宋体" w:hAnsi="Times New Roman" w:cs="Times New Roman"/>
                <w:sz w:val="24"/>
                <w:szCs w:val="24"/>
              </w:rPr>
              <w:t>，</w:t>
            </w:r>
            <w:proofErr w:type="gramStart"/>
            <w:r w:rsidR="006C684A" w:rsidRPr="007442D3">
              <w:rPr>
                <w:rFonts w:ascii="Times New Roman" w:eastAsia="宋体" w:hAnsi="Times New Roman" w:cs="Times New Roman"/>
                <w:sz w:val="24"/>
                <w:szCs w:val="24"/>
              </w:rPr>
              <w:t>安装颚破机</w:t>
            </w:r>
            <w:proofErr w:type="gramEnd"/>
            <w:r w:rsidR="006C684A" w:rsidRPr="007442D3">
              <w:rPr>
                <w:rFonts w:ascii="Times New Roman" w:eastAsia="宋体" w:hAnsi="Times New Roman" w:cs="Times New Roman"/>
                <w:sz w:val="24"/>
                <w:szCs w:val="24"/>
              </w:rPr>
              <w:t>、</w:t>
            </w:r>
            <w:proofErr w:type="gramStart"/>
            <w:r w:rsidR="006C684A" w:rsidRPr="007442D3">
              <w:rPr>
                <w:rFonts w:ascii="Times New Roman" w:eastAsia="宋体" w:hAnsi="Times New Roman" w:cs="Times New Roman"/>
                <w:sz w:val="24"/>
                <w:szCs w:val="24"/>
              </w:rPr>
              <w:t>锤破机</w:t>
            </w:r>
            <w:proofErr w:type="gramEnd"/>
            <w:r w:rsidR="006C684A" w:rsidRPr="007442D3">
              <w:rPr>
                <w:rFonts w:ascii="Times New Roman" w:eastAsia="宋体" w:hAnsi="Times New Roman" w:cs="Times New Roman"/>
                <w:sz w:val="24"/>
                <w:szCs w:val="24"/>
              </w:rPr>
              <w:t>、振筛机、制砂机等，以及公辅设施、环保工程等。</w:t>
            </w:r>
          </w:p>
          <w:p w:rsidR="006E0722" w:rsidRPr="007442D3" w:rsidRDefault="006E0722" w:rsidP="008D0405">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山西中安环境监测有限公司于</w:t>
            </w:r>
            <w:r w:rsidR="006C684A" w:rsidRPr="007442D3">
              <w:rPr>
                <w:rFonts w:ascii="Times New Roman" w:eastAsia="宋体" w:hAnsi="Times New Roman" w:cs="Times New Roman"/>
                <w:sz w:val="24"/>
                <w:szCs w:val="24"/>
              </w:rPr>
              <w:t>2022</w:t>
            </w:r>
            <w:r w:rsidR="006C684A" w:rsidRPr="007442D3">
              <w:rPr>
                <w:rFonts w:ascii="Times New Roman" w:eastAsia="宋体" w:hAnsi="Times New Roman" w:cs="Times New Roman"/>
                <w:sz w:val="24"/>
                <w:szCs w:val="24"/>
              </w:rPr>
              <w:t>年</w:t>
            </w:r>
            <w:r w:rsidR="006C684A" w:rsidRPr="007442D3">
              <w:rPr>
                <w:rFonts w:ascii="Times New Roman" w:eastAsia="宋体" w:hAnsi="Times New Roman" w:cs="Times New Roman"/>
                <w:sz w:val="24"/>
                <w:szCs w:val="24"/>
              </w:rPr>
              <w:t>8</w:t>
            </w:r>
            <w:r w:rsidR="006C684A" w:rsidRPr="007442D3">
              <w:rPr>
                <w:rFonts w:ascii="Times New Roman" w:eastAsia="宋体" w:hAnsi="Times New Roman" w:cs="Times New Roman"/>
                <w:sz w:val="24"/>
                <w:szCs w:val="24"/>
              </w:rPr>
              <w:t>月</w:t>
            </w:r>
            <w:r w:rsidR="006C684A" w:rsidRPr="007442D3">
              <w:rPr>
                <w:rFonts w:ascii="Times New Roman" w:eastAsia="宋体" w:hAnsi="Times New Roman" w:cs="Times New Roman"/>
                <w:sz w:val="24"/>
                <w:szCs w:val="24"/>
              </w:rPr>
              <w:t>30</w:t>
            </w:r>
            <w:r w:rsidR="006C684A" w:rsidRPr="007442D3">
              <w:rPr>
                <w:rFonts w:ascii="Times New Roman" w:eastAsia="宋体" w:hAnsi="Times New Roman" w:cs="Times New Roman"/>
                <w:sz w:val="24"/>
                <w:szCs w:val="24"/>
              </w:rPr>
              <w:t>日至</w:t>
            </w:r>
            <w:r w:rsidR="006C684A" w:rsidRPr="007442D3">
              <w:rPr>
                <w:rFonts w:ascii="Times New Roman" w:eastAsia="宋体" w:hAnsi="Times New Roman" w:cs="Times New Roman"/>
                <w:sz w:val="24"/>
                <w:szCs w:val="24"/>
              </w:rPr>
              <w:t>2022</w:t>
            </w:r>
            <w:r w:rsidR="006C684A" w:rsidRPr="007442D3">
              <w:rPr>
                <w:rFonts w:ascii="Times New Roman" w:eastAsia="宋体" w:hAnsi="Times New Roman" w:cs="Times New Roman"/>
                <w:sz w:val="24"/>
                <w:szCs w:val="24"/>
              </w:rPr>
              <w:t>年</w:t>
            </w:r>
            <w:r w:rsidR="006C684A" w:rsidRPr="007442D3">
              <w:rPr>
                <w:rFonts w:ascii="Times New Roman" w:eastAsia="宋体" w:hAnsi="Times New Roman" w:cs="Times New Roman"/>
                <w:sz w:val="24"/>
                <w:szCs w:val="24"/>
              </w:rPr>
              <w:t>8</w:t>
            </w:r>
            <w:r w:rsidR="006C684A" w:rsidRPr="007442D3">
              <w:rPr>
                <w:rFonts w:ascii="Times New Roman" w:eastAsia="宋体" w:hAnsi="Times New Roman" w:cs="Times New Roman"/>
                <w:sz w:val="24"/>
                <w:szCs w:val="24"/>
              </w:rPr>
              <w:t>月</w:t>
            </w:r>
            <w:r w:rsidR="006C684A" w:rsidRPr="007442D3">
              <w:rPr>
                <w:rFonts w:ascii="Times New Roman" w:eastAsia="宋体" w:hAnsi="Times New Roman" w:cs="Times New Roman"/>
                <w:sz w:val="24"/>
                <w:szCs w:val="24"/>
              </w:rPr>
              <w:t>31</w:t>
            </w:r>
            <w:r w:rsidR="006C684A" w:rsidRPr="007442D3">
              <w:rPr>
                <w:rFonts w:ascii="Times New Roman" w:eastAsia="宋体" w:hAnsi="Times New Roman" w:cs="Times New Roman"/>
                <w:sz w:val="24"/>
                <w:szCs w:val="24"/>
              </w:rPr>
              <w:t>日</w:t>
            </w:r>
            <w:r w:rsidRPr="007442D3">
              <w:rPr>
                <w:rFonts w:ascii="Times New Roman" w:eastAsia="宋体" w:hAnsi="Times New Roman" w:cs="Times New Roman"/>
                <w:sz w:val="24"/>
                <w:szCs w:val="24"/>
              </w:rPr>
              <w:t>对该项目进行了建设项目竣工环境保护验收监测工作，在此基础上编写了验收监测报告表。本项目主要建设内容、批复建设内容和实际建设情况对照见下表。</w:t>
            </w:r>
          </w:p>
          <w:p w:rsidR="006E0722" w:rsidRPr="007442D3" w:rsidRDefault="006E0722">
            <w:pPr>
              <w:spacing w:after="0" w:line="480" w:lineRule="exact"/>
              <w:ind w:firstLineChars="200" w:firstLine="482"/>
              <w:jc w:val="center"/>
              <w:rPr>
                <w:rFonts w:ascii="Times New Roman" w:hAnsi="Times New Roman" w:cs="Times New Roman"/>
                <w:b/>
                <w:bCs/>
                <w:sz w:val="24"/>
                <w:szCs w:val="24"/>
              </w:rPr>
            </w:pPr>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 xml:space="preserve">1  </w:t>
            </w:r>
            <w:r w:rsidRPr="007442D3">
              <w:rPr>
                <w:rFonts w:ascii="Times New Roman" w:hAnsi="Times New Roman" w:cs="Times New Roman"/>
                <w:b/>
                <w:bCs/>
                <w:sz w:val="24"/>
                <w:szCs w:val="24"/>
              </w:rPr>
              <w:t>建设内容对照表</w:t>
            </w:r>
          </w:p>
          <w:tbl>
            <w:tblPr>
              <w:tblStyle w:val="PlainTable2"/>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508"/>
              <w:gridCol w:w="619"/>
              <w:gridCol w:w="782"/>
              <w:gridCol w:w="3010"/>
              <w:gridCol w:w="2693"/>
              <w:gridCol w:w="1314"/>
            </w:tblGrid>
            <w:tr w:rsidR="006C684A" w:rsidRPr="007442D3" w:rsidTr="00860B6C">
              <w:trPr>
                <w:trHeight w:val="283"/>
              </w:trPr>
              <w:tc>
                <w:tcPr>
                  <w:tcW w:w="508"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类别</w:t>
                  </w:r>
                </w:p>
              </w:tc>
              <w:tc>
                <w:tcPr>
                  <w:tcW w:w="1401" w:type="dxa"/>
                  <w:gridSpan w:val="2"/>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工程名称</w:t>
                  </w:r>
                </w:p>
              </w:tc>
              <w:tc>
                <w:tcPr>
                  <w:tcW w:w="3010"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环评阶段情况</w:t>
                  </w:r>
                </w:p>
              </w:tc>
              <w:tc>
                <w:tcPr>
                  <w:tcW w:w="2693"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实际建设</w:t>
                  </w:r>
                </w:p>
              </w:tc>
              <w:tc>
                <w:tcPr>
                  <w:tcW w:w="1314"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变动情况</w:t>
                  </w:r>
                </w:p>
              </w:tc>
            </w:tr>
            <w:tr w:rsidR="006C684A" w:rsidRPr="007442D3" w:rsidTr="00860B6C">
              <w:trPr>
                <w:trHeight w:val="283"/>
              </w:trPr>
              <w:tc>
                <w:tcPr>
                  <w:tcW w:w="508" w:type="dxa"/>
                  <w:vMerge w:val="restart"/>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主体工程</w:t>
                  </w:r>
                </w:p>
              </w:tc>
              <w:tc>
                <w:tcPr>
                  <w:tcW w:w="619" w:type="dxa"/>
                  <w:vMerge w:val="restart"/>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20</w:t>
                  </w:r>
                  <w:r w:rsidRPr="007442D3">
                    <w:rPr>
                      <w:rFonts w:ascii="Times New Roman" w:hAnsi="Times New Roman"/>
                    </w:rPr>
                    <w:t>万吨精砂生产线</w:t>
                  </w:r>
                </w:p>
              </w:tc>
              <w:tc>
                <w:tcPr>
                  <w:tcW w:w="782"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生产车间</w:t>
                  </w:r>
                </w:p>
              </w:tc>
              <w:tc>
                <w:tcPr>
                  <w:tcW w:w="3010"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在现有</w:t>
                  </w:r>
                  <w:r w:rsidRPr="007442D3">
                    <w:rPr>
                      <w:rFonts w:ascii="Times New Roman" w:hAnsi="Times New Roman"/>
                    </w:rPr>
                    <w:t>6</w:t>
                  </w:r>
                  <w:r w:rsidRPr="007442D3">
                    <w:rPr>
                      <w:rFonts w:ascii="Times New Roman" w:hAnsi="Times New Roman"/>
                    </w:rPr>
                    <w:t>万吨精砂生产车间内新建一条</w:t>
                  </w:r>
                  <w:r w:rsidRPr="007442D3">
                    <w:rPr>
                      <w:rFonts w:ascii="Times New Roman" w:hAnsi="Times New Roman"/>
                    </w:rPr>
                    <w:t>20</w:t>
                  </w:r>
                  <w:r w:rsidRPr="007442D3">
                    <w:rPr>
                      <w:rFonts w:ascii="Times New Roman" w:hAnsi="Times New Roman"/>
                    </w:rPr>
                    <w:t>万吨精砂生产线，</w:t>
                  </w:r>
                  <w:proofErr w:type="gramStart"/>
                  <w:r w:rsidRPr="007442D3">
                    <w:rPr>
                      <w:rFonts w:ascii="Times New Roman" w:hAnsi="Times New Roman"/>
                    </w:rPr>
                    <w:t>安装鄂破机</w:t>
                  </w:r>
                  <w:proofErr w:type="gramEnd"/>
                  <w:r w:rsidRPr="007442D3">
                    <w:rPr>
                      <w:rFonts w:ascii="Times New Roman" w:hAnsi="Times New Roman"/>
                    </w:rPr>
                    <w:t>、圆锥破、棒磨机、</w:t>
                  </w:r>
                  <w:proofErr w:type="gramStart"/>
                  <w:r w:rsidRPr="007442D3">
                    <w:rPr>
                      <w:rFonts w:ascii="Times New Roman" w:hAnsi="Times New Roman"/>
                    </w:rPr>
                    <w:t>捞砂机</w:t>
                  </w:r>
                  <w:proofErr w:type="gramEnd"/>
                  <w:r w:rsidRPr="007442D3">
                    <w:rPr>
                      <w:rFonts w:ascii="Times New Roman" w:hAnsi="Times New Roman"/>
                    </w:rPr>
                    <w:t>、</w:t>
                  </w:r>
                  <w:proofErr w:type="gramStart"/>
                  <w:r w:rsidRPr="007442D3">
                    <w:rPr>
                      <w:rFonts w:ascii="Times New Roman" w:hAnsi="Times New Roman"/>
                    </w:rPr>
                    <w:t>脱水筛等设备</w:t>
                  </w:r>
                  <w:proofErr w:type="gramEnd"/>
                </w:p>
              </w:tc>
              <w:tc>
                <w:tcPr>
                  <w:tcW w:w="2693" w:type="dxa"/>
                  <w:tcBorders>
                    <w:tl2br w:val="nil"/>
                    <w:tr2bl w:val="nil"/>
                  </w:tcBorders>
                  <w:vAlign w:val="center"/>
                </w:tcPr>
                <w:p w:rsidR="006C684A" w:rsidRPr="007442D3" w:rsidRDefault="006C684A" w:rsidP="00860B6C">
                  <w:pPr>
                    <w:widowControl w:val="0"/>
                    <w:spacing w:after="0" w:line="240" w:lineRule="auto"/>
                    <w:jc w:val="center"/>
                    <w:rPr>
                      <w:rFonts w:ascii="Times New Roman" w:hAnsi="Times New Roman"/>
                    </w:rPr>
                  </w:pPr>
                  <w:r w:rsidRPr="007442D3">
                    <w:rPr>
                      <w:rFonts w:ascii="Times New Roman" w:hAnsi="Times New Roman"/>
                    </w:rPr>
                    <w:t>厂房利用现有，</w:t>
                  </w:r>
                  <w:r w:rsidR="00860B6C" w:rsidRPr="007442D3">
                    <w:rPr>
                      <w:rFonts w:ascii="Times New Roman" w:hAnsi="Times New Roman"/>
                    </w:rPr>
                    <w:t>在现有车间内新建一条</w:t>
                  </w:r>
                  <w:r w:rsidR="00860B6C" w:rsidRPr="007442D3">
                    <w:rPr>
                      <w:rFonts w:ascii="Times New Roman" w:hAnsi="Times New Roman"/>
                    </w:rPr>
                    <w:t>20</w:t>
                  </w:r>
                  <w:r w:rsidR="00860B6C" w:rsidRPr="007442D3">
                    <w:rPr>
                      <w:rFonts w:ascii="Times New Roman" w:hAnsi="Times New Roman"/>
                    </w:rPr>
                    <w:t>万吨精砂生产线，</w:t>
                  </w:r>
                  <w:proofErr w:type="gramStart"/>
                  <w:r w:rsidR="00860B6C" w:rsidRPr="007442D3">
                    <w:rPr>
                      <w:rFonts w:ascii="Times New Roman" w:hAnsi="Times New Roman"/>
                    </w:rPr>
                    <w:t>安装鄂破机</w:t>
                  </w:r>
                  <w:proofErr w:type="gramEnd"/>
                  <w:r w:rsidR="00860B6C" w:rsidRPr="007442D3">
                    <w:rPr>
                      <w:rFonts w:ascii="Times New Roman" w:hAnsi="Times New Roman"/>
                    </w:rPr>
                    <w:t>、圆锥破、棒磨机、</w:t>
                  </w:r>
                  <w:proofErr w:type="gramStart"/>
                  <w:r w:rsidR="00860B6C" w:rsidRPr="007442D3">
                    <w:rPr>
                      <w:rFonts w:ascii="Times New Roman" w:hAnsi="Times New Roman"/>
                    </w:rPr>
                    <w:t>捞砂机</w:t>
                  </w:r>
                  <w:proofErr w:type="gramEnd"/>
                  <w:r w:rsidR="00860B6C" w:rsidRPr="007442D3">
                    <w:rPr>
                      <w:rFonts w:ascii="Times New Roman" w:hAnsi="Times New Roman"/>
                    </w:rPr>
                    <w:t>、</w:t>
                  </w:r>
                  <w:proofErr w:type="gramStart"/>
                  <w:r w:rsidR="00860B6C" w:rsidRPr="007442D3">
                    <w:rPr>
                      <w:rFonts w:ascii="Times New Roman" w:hAnsi="Times New Roman"/>
                    </w:rPr>
                    <w:t>脱水筛等设备</w:t>
                  </w:r>
                  <w:proofErr w:type="gramEnd"/>
                </w:p>
              </w:tc>
              <w:tc>
                <w:tcPr>
                  <w:tcW w:w="1314" w:type="dxa"/>
                  <w:tcBorders>
                    <w:tl2br w:val="nil"/>
                    <w:tr2bl w:val="nil"/>
                  </w:tcBorders>
                  <w:vAlign w:val="center"/>
                </w:tcPr>
                <w:p w:rsidR="006C684A"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6C684A" w:rsidRPr="007442D3" w:rsidTr="00860B6C">
              <w:trPr>
                <w:trHeight w:val="283"/>
              </w:trPr>
              <w:tc>
                <w:tcPr>
                  <w:tcW w:w="508" w:type="dxa"/>
                  <w:vMerge/>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p>
              </w:tc>
              <w:tc>
                <w:tcPr>
                  <w:tcW w:w="782"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细砂、尾砂处理区</w:t>
                  </w:r>
                </w:p>
              </w:tc>
              <w:tc>
                <w:tcPr>
                  <w:tcW w:w="3010"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新增</w:t>
                  </w:r>
                  <w:r w:rsidRPr="007442D3">
                    <w:rPr>
                      <w:rFonts w:ascii="Times New Roman" w:hAnsi="Times New Roman"/>
                    </w:rPr>
                    <w:t>1</w:t>
                  </w:r>
                  <w:r w:rsidRPr="007442D3">
                    <w:rPr>
                      <w:rFonts w:ascii="Times New Roman" w:hAnsi="Times New Roman"/>
                    </w:rPr>
                    <w:t>台压滤机，循环水池依托厂区中部现有</w:t>
                  </w:r>
                  <w:r w:rsidRPr="007442D3">
                    <w:rPr>
                      <w:rFonts w:ascii="Times New Roman" w:hAnsi="Times New Roman"/>
                    </w:rPr>
                    <w:t>6</w:t>
                  </w:r>
                  <w:r w:rsidRPr="007442D3">
                    <w:rPr>
                      <w:rFonts w:ascii="Times New Roman" w:hAnsi="Times New Roman"/>
                    </w:rPr>
                    <w:t>万吨精砂</w:t>
                  </w:r>
                  <w:proofErr w:type="gramStart"/>
                  <w:r w:rsidRPr="007442D3">
                    <w:rPr>
                      <w:rFonts w:ascii="Times New Roman" w:hAnsi="Times New Roman"/>
                    </w:rPr>
                    <w:t>线配套</w:t>
                  </w:r>
                  <w:proofErr w:type="gramEnd"/>
                  <w:r w:rsidRPr="007442D3">
                    <w:rPr>
                      <w:rFonts w:ascii="Times New Roman" w:hAnsi="Times New Roman"/>
                    </w:rPr>
                    <w:t>水池</w:t>
                  </w:r>
                </w:p>
              </w:tc>
              <w:tc>
                <w:tcPr>
                  <w:tcW w:w="2693" w:type="dxa"/>
                  <w:tcBorders>
                    <w:tl2br w:val="nil"/>
                    <w:tr2bl w:val="nil"/>
                  </w:tcBorders>
                  <w:vAlign w:val="center"/>
                </w:tcPr>
                <w:p w:rsidR="006C684A"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新增</w:t>
                  </w:r>
                  <w:r w:rsidRPr="007442D3">
                    <w:rPr>
                      <w:rFonts w:ascii="Times New Roman" w:hAnsi="Times New Roman"/>
                    </w:rPr>
                    <w:t>1</w:t>
                  </w:r>
                  <w:r w:rsidRPr="007442D3">
                    <w:rPr>
                      <w:rFonts w:ascii="Times New Roman" w:hAnsi="Times New Roman"/>
                    </w:rPr>
                    <w:t>台压滤机，循环水池依托厂区中部现有</w:t>
                  </w:r>
                  <w:r w:rsidRPr="007442D3">
                    <w:rPr>
                      <w:rFonts w:ascii="Times New Roman" w:hAnsi="Times New Roman"/>
                    </w:rPr>
                    <w:t>6</w:t>
                  </w:r>
                  <w:r w:rsidRPr="007442D3">
                    <w:rPr>
                      <w:rFonts w:ascii="Times New Roman" w:hAnsi="Times New Roman"/>
                    </w:rPr>
                    <w:t>万吨精砂</w:t>
                  </w:r>
                  <w:proofErr w:type="gramStart"/>
                  <w:r w:rsidRPr="007442D3">
                    <w:rPr>
                      <w:rFonts w:ascii="Times New Roman" w:hAnsi="Times New Roman"/>
                    </w:rPr>
                    <w:t>线配套</w:t>
                  </w:r>
                  <w:proofErr w:type="gramEnd"/>
                  <w:r w:rsidRPr="007442D3">
                    <w:rPr>
                      <w:rFonts w:ascii="Times New Roman" w:hAnsi="Times New Roman"/>
                    </w:rPr>
                    <w:t>水池</w:t>
                  </w:r>
                </w:p>
              </w:tc>
              <w:tc>
                <w:tcPr>
                  <w:tcW w:w="1314" w:type="dxa"/>
                  <w:tcBorders>
                    <w:tl2br w:val="nil"/>
                    <w:tr2bl w:val="nil"/>
                  </w:tcBorders>
                  <w:vAlign w:val="center"/>
                </w:tcPr>
                <w:p w:rsidR="006C684A"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6C684A" w:rsidRPr="007442D3" w:rsidTr="00860B6C">
              <w:trPr>
                <w:trHeight w:val="283"/>
              </w:trPr>
              <w:tc>
                <w:tcPr>
                  <w:tcW w:w="508" w:type="dxa"/>
                  <w:vMerge/>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p>
              </w:tc>
              <w:tc>
                <w:tcPr>
                  <w:tcW w:w="619"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proofErr w:type="gramStart"/>
                  <w:r w:rsidRPr="007442D3">
                    <w:rPr>
                      <w:rFonts w:ascii="Times New Roman" w:hAnsi="Times New Roman"/>
                    </w:rPr>
                    <w:t>30</w:t>
                  </w:r>
                  <w:r w:rsidRPr="007442D3">
                    <w:rPr>
                      <w:rFonts w:ascii="Times New Roman" w:hAnsi="Times New Roman"/>
                    </w:rPr>
                    <w:t>万干砂生产线</w:t>
                  </w:r>
                  <w:proofErr w:type="gramEnd"/>
                </w:p>
              </w:tc>
              <w:tc>
                <w:tcPr>
                  <w:tcW w:w="782"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生产车间</w:t>
                  </w:r>
                </w:p>
              </w:tc>
              <w:tc>
                <w:tcPr>
                  <w:tcW w:w="3010" w:type="dxa"/>
                  <w:tcBorders>
                    <w:tl2br w:val="nil"/>
                    <w:tr2bl w:val="nil"/>
                  </w:tcBorders>
                  <w:vAlign w:val="center"/>
                </w:tcPr>
                <w:p w:rsidR="006C684A" w:rsidRPr="007442D3" w:rsidRDefault="006C684A" w:rsidP="006C684A">
                  <w:pPr>
                    <w:widowControl w:val="0"/>
                    <w:tabs>
                      <w:tab w:val="left" w:pos="3206"/>
                    </w:tabs>
                    <w:spacing w:after="0" w:line="240" w:lineRule="auto"/>
                    <w:jc w:val="center"/>
                    <w:rPr>
                      <w:rFonts w:ascii="Times New Roman" w:hAnsi="Times New Roman"/>
                    </w:rPr>
                  </w:pPr>
                  <w:r w:rsidRPr="007442D3">
                    <w:rPr>
                      <w:rFonts w:ascii="Times New Roman" w:hAnsi="Times New Roman"/>
                    </w:rPr>
                    <w:t>1F</w:t>
                  </w:r>
                  <w:r w:rsidRPr="007442D3">
                    <w:rPr>
                      <w:rFonts w:ascii="Times New Roman" w:hAnsi="Times New Roman"/>
                    </w:rPr>
                    <w:t>，全封闭彩钢结构，地面硬化，建筑面积</w:t>
                  </w:r>
                  <w:r w:rsidRPr="007442D3">
                    <w:rPr>
                      <w:rFonts w:ascii="Times New Roman" w:hAnsi="Times New Roman"/>
                    </w:rPr>
                    <w:t>3000m</w:t>
                  </w:r>
                  <w:r w:rsidRPr="007442D3">
                    <w:rPr>
                      <w:rFonts w:ascii="Times New Roman" w:hAnsi="Times New Roman"/>
                      <w:vertAlign w:val="superscript"/>
                    </w:rPr>
                    <w:t>2</w:t>
                  </w:r>
                  <w:r w:rsidRPr="007442D3">
                    <w:rPr>
                      <w:rFonts w:ascii="Times New Roman" w:hAnsi="Times New Roman"/>
                    </w:rPr>
                    <w:t>，内设原料区、产品区、加工区。加工区安装</w:t>
                  </w:r>
                  <w:proofErr w:type="gramStart"/>
                  <w:r w:rsidRPr="007442D3">
                    <w:rPr>
                      <w:rFonts w:ascii="Times New Roman" w:hAnsi="Times New Roman"/>
                    </w:rPr>
                    <w:t>箱式锤破机</w:t>
                  </w:r>
                  <w:proofErr w:type="gramEnd"/>
                  <w:r w:rsidRPr="007442D3">
                    <w:rPr>
                      <w:rFonts w:ascii="Times New Roman" w:hAnsi="Times New Roman"/>
                    </w:rPr>
                    <w:t>、</w:t>
                  </w:r>
                  <w:proofErr w:type="gramStart"/>
                  <w:r w:rsidRPr="007442D3">
                    <w:rPr>
                      <w:rFonts w:ascii="Times New Roman" w:hAnsi="Times New Roman"/>
                    </w:rPr>
                    <w:t>鄂破机</w:t>
                  </w:r>
                  <w:proofErr w:type="gramEnd"/>
                  <w:r w:rsidRPr="007442D3">
                    <w:rPr>
                      <w:rFonts w:ascii="Times New Roman" w:hAnsi="Times New Roman"/>
                    </w:rPr>
                    <w:t>、振动筛、皮带输送机、提升机等。产品区设</w:t>
                  </w:r>
                  <w:r w:rsidRPr="007442D3">
                    <w:rPr>
                      <w:rFonts w:ascii="Times New Roman" w:hAnsi="Times New Roman"/>
                    </w:rPr>
                    <w:t>1</w:t>
                  </w:r>
                  <w:r w:rsidRPr="007442D3">
                    <w:rPr>
                      <w:rFonts w:ascii="Times New Roman" w:hAnsi="Times New Roman"/>
                    </w:rPr>
                    <w:t>座石粉仓、石子堆场</w:t>
                  </w:r>
                </w:p>
              </w:tc>
              <w:tc>
                <w:tcPr>
                  <w:tcW w:w="2693" w:type="dxa"/>
                  <w:tcBorders>
                    <w:tl2br w:val="nil"/>
                    <w:tr2bl w:val="nil"/>
                  </w:tcBorders>
                  <w:vAlign w:val="center"/>
                </w:tcPr>
                <w:p w:rsidR="006C684A"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全封闭彩钢结构，地面硬化，建筑面积</w:t>
                  </w:r>
                  <w:r w:rsidRPr="007442D3">
                    <w:rPr>
                      <w:rFonts w:ascii="Times New Roman" w:hAnsi="Times New Roman"/>
                    </w:rPr>
                    <w:t>3000m</w:t>
                  </w:r>
                  <w:r w:rsidRPr="007442D3">
                    <w:rPr>
                      <w:rFonts w:ascii="Times New Roman" w:hAnsi="Times New Roman"/>
                      <w:vertAlign w:val="superscript"/>
                    </w:rPr>
                    <w:t>2</w:t>
                  </w:r>
                  <w:r w:rsidRPr="007442D3">
                    <w:rPr>
                      <w:rFonts w:ascii="Times New Roman" w:hAnsi="Times New Roman"/>
                    </w:rPr>
                    <w:t>，内设原料区、产品区、加工区。加工区安装</w:t>
                  </w:r>
                  <w:proofErr w:type="gramStart"/>
                  <w:r w:rsidRPr="007442D3">
                    <w:rPr>
                      <w:rFonts w:ascii="Times New Roman" w:hAnsi="Times New Roman"/>
                    </w:rPr>
                    <w:t>箱式锤破机</w:t>
                  </w:r>
                  <w:proofErr w:type="gramEnd"/>
                  <w:r w:rsidRPr="007442D3">
                    <w:rPr>
                      <w:rFonts w:ascii="Times New Roman" w:hAnsi="Times New Roman"/>
                    </w:rPr>
                    <w:t>、</w:t>
                  </w:r>
                  <w:proofErr w:type="gramStart"/>
                  <w:r w:rsidRPr="007442D3">
                    <w:rPr>
                      <w:rFonts w:ascii="Times New Roman" w:hAnsi="Times New Roman"/>
                    </w:rPr>
                    <w:t>鄂破机</w:t>
                  </w:r>
                  <w:proofErr w:type="gramEnd"/>
                  <w:r w:rsidRPr="007442D3">
                    <w:rPr>
                      <w:rFonts w:ascii="Times New Roman" w:hAnsi="Times New Roman"/>
                    </w:rPr>
                    <w:t>、振动筛、皮带输送机、提升机等。产品区设</w:t>
                  </w:r>
                  <w:r w:rsidRPr="007442D3">
                    <w:rPr>
                      <w:rFonts w:ascii="Times New Roman" w:hAnsi="Times New Roman"/>
                    </w:rPr>
                    <w:t>1</w:t>
                  </w:r>
                  <w:r w:rsidRPr="007442D3">
                    <w:rPr>
                      <w:rFonts w:ascii="Times New Roman" w:hAnsi="Times New Roman"/>
                    </w:rPr>
                    <w:t>座石粉仓、石子堆场</w:t>
                  </w:r>
                </w:p>
              </w:tc>
              <w:tc>
                <w:tcPr>
                  <w:tcW w:w="1314" w:type="dxa"/>
                  <w:tcBorders>
                    <w:tl2br w:val="nil"/>
                    <w:tr2bl w:val="nil"/>
                  </w:tcBorders>
                  <w:vAlign w:val="center"/>
                </w:tcPr>
                <w:p w:rsidR="006C684A"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6C684A" w:rsidRPr="007442D3" w:rsidTr="00860B6C">
              <w:trPr>
                <w:trHeight w:val="283"/>
              </w:trPr>
              <w:tc>
                <w:tcPr>
                  <w:tcW w:w="508" w:type="dxa"/>
                  <w:vMerge w:val="restart"/>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lastRenderedPageBreak/>
                    <w:t>辅助工程</w:t>
                  </w:r>
                </w:p>
              </w:tc>
              <w:tc>
                <w:tcPr>
                  <w:tcW w:w="1401" w:type="dxa"/>
                  <w:gridSpan w:val="2"/>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办公区</w:t>
                  </w:r>
                </w:p>
              </w:tc>
              <w:tc>
                <w:tcPr>
                  <w:tcW w:w="3010"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依托厂内西南角办公室，建筑面积</w:t>
                  </w:r>
                  <w:r w:rsidRPr="007442D3">
                    <w:rPr>
                      <w:rFonts w:ascii="Times New Roman" w:hAnsi="Times New Roman"/>
                    </w:rPr>
                    <w:t>180m</w:t>
                  </w:r>
                  <w:r w:rsidRPr="007442D3">
                    <w:rPr>
                      <w:rFonts w:ascii="Times New Roman" w:hAnsi="Times New Roman"/>
                      <w:vertAlign w:val="superscript"/>
                    </w:rPr>
                    <w:t>2</w:t>
                  </w:r>
                </w:p>
              </w:tc>
              <w:tc>
                <w:tcPr>
                  <w:tcW w:w="2693"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6C684A"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6C684A" w:rsidRPr="007442D3" w:rsidTr="00860B6C">
              <w:trPr>
                <w:trHeight w:val="283"/>
              </w:trPr>
              <w:tc>
                <w:tcPr>
                  <w:tcW w:w="508" w:type="dxa"/>
                  <w:vMerge/>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p>
              </w:tc>
              <w:tc>
                <w:tcPr>
                  <w:tcW w:w="1401" w:type="dxa"/>
                  <w:gridSpan w:val="2"/>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20</w:t>
                  </w:r>
                  <w:r w:rsidRPr="007442D3">
                    <w:rPr>
                      <w:rFonts w:ascii="Times New Roman" w:hAnsi="Times New Roman"/>
                    </w:rPr>
                    <w:t>万吨精砂生产线</w:t>
                  </w:r>
                </w:p>
              </w:tc>
              <w:tc>
                <w:tcPr>
                  <w:tcW w:w="3010"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浓缩罐</w:t>
                  </w:r>
                  <w:r w:rsidRPr="007442D3">
                    <w:rPr>
                      <w:rFonts w:ascii="Times New Roman" w:hAnsi="Times New Roman"/>
                    </w:rPr>
                    <w:t>+</w:t>
                  </w:r>
                  <w:r w:rsidRPr="007442D3">
                    <w:rPr>
                      <w:rFonts w:ascii="Times New Roman" w:hAnsi="Times New Roman"/>
                    </w:rPr>
                    <w:t>压滤机</w:t>
                  </w:r>
                </w:p>
              </w:tc>
              <w:tc>
                <w:tcPr>
                  <w:tcW w:w="2693" w:type="dxa"/>
                  <w:tcBorders>
                    <w:tl2br w:val="nil"/>
                    <w:tr2bl w:val="nil"/>
                  </w:tcBorders>
                  <w:vAlign w:val="center"/>
                </w:tcPr>
                <w:p w:rsidR="006C684A"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浓缩罐</w:t>
                  </w:r>
                  <w:r w:rsidRPr="007442D3">
                    <w:rPr>
                      <w:rFonts w:ascii="Times New Roman" w:hAnsi="Times New Roman"/>
                    </w:rPr>
                    <w:t>+</w:t>
                  </w:r>
                  <w:r w:rsidRPr="007442D3">
                    <w:rPr>
                      <w:rFonts w:ascii="Times New Roman" w:hAnsi="Times New Roman"/>
                    </w:rPr>
                    <w:t>压滤机</w:t>
                  </w:r>
                </w:p>
              </w:tc>
              <w:tc>
                <w:tcPr>
                  <w:tcW w:w="1314" w:type="dxa"/>
                  <w:tcBorders>
                    <w:tl2br w:val="nil"/>
                    <w:tr2bl w:val="nil"/>
                  </w:tcBorders>
                  <w:vAlign w:val="center"/>
                </w:tcPr>
                <w:p w:rsidR="006C684A"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6C684A" w:rsidRPr="007442D3" w:rsidTr="00860B6C">
              <w:trPr>
                <w:trHeight w:val="283"/>
              </w:trPr>
              <w:tc>
                <w:tcPr>
                  <w:tcW w:w="508" w:type="dxa"/>
                  <w:vMerge w:val="restart"/>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储运工程</w:t>
                  </w:r>
                </w:p>
              </w:tc>
              <w:tc>
                <w:tcPr>
                  <w:tcW w:w="619" w:type="dxa"/>
                  <w:vMerge w:val="restart"/>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20</w:t>
                  </w:r>
                  <w:r w:rsidRPr="007442D3">
                    <w:rPr>
                      <w:rFonts w:ascii="Times New Roman" w:hAnsi="Times New Roman"/>
                    </w:rPr>
                    <w:t>万吨精砂生产线</w:t>
                  </w:r>
                </w:p>
              </w:tc>
              <w:tc>
                <w:tcPr>
                  <w:tcW w:w="782"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原料库</w:t>
                  </w:r>
                </w:p>
              </w:tc>
              <w:tc>
                <w:tcPr>
                  <w:tcW w:w="3010"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依托现有精砂生产线原料库，建筑面积</w:t>
                  </w:r>
                  <w:r w:rsidRPr="007442D3">
                    <w:rPr>
                      <w:rFonts w:ascii="Times New Roman" w:hAnsi="Times New Roman"/>
                    </w:rPr>
                    <w:t>3000m</w:t>
                  </w:r>
                  <w:r w:rsidRPr="007442D3">
                    <w:rPr>
                      <w:rFonts w:ascii="Times New Roman" w:hAnsi="Times New Roman"/>
                      <w:vertAlign w:val="superscript"/>
                    </w:rPr>
                    <w:t>2</w:t>
                  </w:r>
                </w:p>
              </w:tc>
              <w:tc>
                <w:tcPr>
                  <w:tcW w:w="2693"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6C684A"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6C684A" w:rsidRPr="007442D3" w:rsidTr="00860B6C">
              <w:trPr>
                <w:trHeight w:val="283"/>
              </w:trPr>
              <w:tc>
                <w:tcPr>
                  <w:tcW w:w="508" w:type="dxa"/>
                  <w:vMerge/>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p>
              </w:tc>
              <w:tc>
                <w:tcPr>
                  <w:tcW w:w="782"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成品库</w:t>
                  </w:r>
                </w:p>
              </w:tc>
              <w:tc>
                <w:tcPr>
                  <w:tcW w:w="3010"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依托现有</w:t>
                  </w:r>
                  <w:r w:rsidRPr="007442D3">
                    <w:rPr>
                      <w:rFonts w:ascii="Times New Roman" w:hAnsi="Times New Roman"/>
                    </w:rPr>
                    <w:t>6</w:t>
                  </w:r>
                  <w:r w:rsidRPr="007442D3">
                    <w:rPr>
                      <w:rFonts w:ascii="Times New Roman" w:hAnsi="Times New Roman"/>
                    </w:rPr>
                    <w:t>万吨精砂生产线成品库，建筑面积</w:t>
                  </w:r>
                  <w:r w:rsidRPr="007442D3">
                    <w:rPr>
                      <w:rFonts w:ascii="Times New Roman" w:hAnsi="Times New Roman"/>
                    </w:rPr>
                    <w:t>600m</w:t>
                  </w:r>
                  <w:r w:rsidRPr="007442D3">
                    <w:rPr>
                      <w:rFonts w:ascii="Times New Roman" w:hAnsi="Times New Roman"/>
                      <w:vertAlign w:val="superscript"/>
                    </w:rPr>
                    <w:t>2</w:t>
                  </w:r>
                </w:p>
              </w:tc>
              <w:tc>
                <w:tcPr>
                  <w:tcW w:w="2693" w:type="dxa"/>
                  <w:tcBorders>
                    <w:tl2br w:val="nil"/>
                    <w:tr2bl w:val="nil"/>
                  </w:tcBorders>
                  <w:vAlign w:val="center"/>
                </w:tcPr>
                <w:p w:rsidR="006C684A" w:rsidRPr="007442D3" w:rsidRDefault="006C684A"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6C684A"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860B6C" w:rsidRPr="007442D3" w:rsidTr="00860B6C">
              <w:trPr>
                <w:trHeight w:val="283"/>
              </w:trPr>
              <w:tc>
                <w:tcPr>
                  <w:tcW w:w="508" w:type="dxa"/>
                  <w:vMerge/>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p>
              </w:tc>
              <w:tc>
                <w:tcPr>
                  <w:tcW w:w="619" w:type="dxa"/>
                  <w:vMerge w:val="restart"/>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proofErr w:type="gramStart"/>
                  <w:r w:rsidRPr="007442D3">
                    <w:rPr>
                      <w:rFonts w:ascii="Times New Roman" w:hAnsi="Times New Roman"/>
                    </w:rPr>
                    <w:t>30</w:t>
                  </w:r>
                  <w:r w:rsidRPr="007442D3">
                    <w:rPr>
                      <w:rFonts w:ascii="Times New Roman" w:hAnsi="Times New Roman"/>
                    </w:rPr>
                    <w:t>万吨干砂生产线</w:t>
                  </w:r>
                  <w:proofErr w:type="gramEnd"/>
                </w:p>
              </w:tc>
              <w:tc>
                <w:tcPr>
                  <w:tcW w:w="782"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原料库</w:t>
                  </w:r>
                </w:p>
              </w:tc>
              <w:tc>
                <w:tcPr>
                  <w:tcW w:w="3010"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位于生产车间内原料区</w:t>
                  </w:r>
                </w:p>
              </w:tc>
              <w:tc>
                <w:tcPr>
                  <w:tcW w:w="2693" w:type="dxa"/>
                  <w:tcBorders>
                    <w:tl2br w:val="nil"/>
                    <w:tr2bl w:val="nil"/>
                  </w:tcBorders>
                  <w:vAlign w:val="center"/>
                </w:tcPr>
                <w:p w:rsidR="00860B6C" w:rsidRPr="007442D3" w:rsidRDefault="00860B6C" w:rsidP="00B1510D">
                  <w:pPr>
                    <w:widowControl w:val="0"/>
                    <w:spacing w:after="0" w:line="240" w:lineRule="auto"/>
                    <w:jc w:val="center"/>
                    <w:rPr>
                      <w:rFonts w:ascii="Times New Roman" w:hAnsi="Times New Roman"/>
                    </w:rPr>
                  </w:pPr>
                  <w:r w:rsidRPr="007442D3">
                    <w:rPr>
                      <w:rFonts w:ascii="Times New Roman" w:hAnsi="Times New Roman"/>
                    </w:rPr>
                    <w:t>位于生产车间内原料区</w:t>
                  </w:r>
                </w:p>
              </w:tc>
              <w:tc>
                <w:tcPr>
                  <w:tcW w:w="1314"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860B6C" w:rsidRPr="007442D3" w:rsidTr="00860B6C">
              <w:trPr>
                <w:trHeight w:val="283"/>
              </w:trPr>
              <w:tc>
                <w:tcPr>
                  <w:tcW w:w="508" w:type="dxa"/>
                  <w:vMerge/>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p>
              </w:tc>
              <w:tc>
                <w:tcPr>
                  <w:tcW w:w="782"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成品库</w:t>
                  </w:r>
                </w:p>
              </w:tc>
              <w:tc>
                <w:tcPr>
                  <w:tcW w:w="3010"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车间内设</w:t>
                  </w:r>
                  <w:r w:rsidRPr="007442D3">
                    <w:rPr>
                      <w:rFonts w:ascii="Times New Roman" w:hAnsi="Times New Roman"/>
                    </w:rPr>
                    <w:t>1</w:t>
                  </w:r>
                  <w:r w:rsidRPr="007442D3">
                    <w:rPr>
                      <w:rFonts w:ascii="Times New Roman" w:hAnsi="Times New Roman"/>
                    </w:rPr>
                    <w:t>个石粉仓及石子堆场</w:t>
                  </w:r>
                </w:p>
              </w:tc>
              <w:tc>
                <w:tcPr>
                  <w:tcW w:w="2693" w:type="dxa"/>
                  <w:tcBorders>
                    <w:tl2br w:val="nil"/>
                    <w:tr2bl w:val="nil"/>
                  </w:tcBorders>
                  <w:vAlign w:val="center"/>
                </w:tcPr>
                <w:p w:rsidR="00860B6C" w:rsidRPr="007442D3" w:rsidRDefault="00860B6C" w:rsidP="00B1510D">
                  <w:pPr>
                    <w:widowControl w:val="0"/>
                    <w:spacing w:after="0" w:line="240" w:lineRule="auto"/>
                    <w:jc w:val="center"/>
                    <w:rPr>
                      <w:rFonts w:ascii="Times New Roman" w:hAnsi="Times New Roman"/>
                    </w:rPr>
                  </w:pPr>
                  <w:r w:rsidRPr="007442D3">
                    <w:rPr>
                      <w:rFonts w:ascii="Times New Roman" w:hAnsi="Times New Roman"/>
                    </w:rPr>
                    <w:t>车间内设</w:t>
                  </w:r>
                  <w:r w:rsidRPr="007442D3">
                    <w:rPr>
                      <w:rFonts w:ascii="Times New Roman" w:hAnsi="Times New Roman"/>
                    </w:rPr>
                    <w:t>1</w:t>
                  </w:r>
                  <w:r w:rsidRPr="007442D3">
                    <w:rPr>
                      <w:rFonts w:ascii="Times New Roman" w:hAnsi="Times New Roman"/>
                    </w:rPr>
                    <w:t>个石粉仓及石子堆场</w:t>
                  </w:r>
                </w:p>
              </w:tc>
              <w:tc>
                <w:tcPr>
                  <w:tcW w:w="1314"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860B6C" w:rsidRPr="007442D3" w:rsidTr="00860B6C">
              <w:trPr>
                <w:trHeight w:val="283"/>
              </w:trPr>
              <w:tc>
                <w:tcPr>
                  <w:tcW w:w="508" w:type="dxa"/>
                  <w:vMerge/>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p>
              </w:tc>
              <w:tc>
                <w:tcPr>
                  <w:tcW w:w="1401" w:type="dxa"/>
                  <w:gridSpan w:val="2"/>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尾砂库</w:t>
                  </w:r>
                </w:p>
              </w:tc>
              <w:tc>
                <w:tcPr>
                  <w:tcW w:w="3010"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依托现有精砂生产线尾砂库</w:t>
                  </w:r>
                </w:p>
              </w:tc>
              <w:tc>
                <w:tcPr>
                  <w:tcW w:w="2693"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860B6C" w:rsidRPr="007442D3" w:rsidTr="00860B6C">
              <w:trPr>
                <w:trHeight w:val="283"/>
              </w:trPr>
              <w:tc>
                <w:tcPr>
                  <w:tcW w:w="508" w:type="dxa"/>
                  <w:vMerge/>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p>
              </w:tc>
              <w:tc>
                <w:tcPr>
                  <w:tcW w:w="1401" w:type="dxa"/>
                  <w:gridSpan w:val="2"/>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物料转运</w:t>
                  </w:r>
                </w:p>
              </w:tc>
              <w:tc>
                <w:tcPr>
                  <w:tcW w:w="3010"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转</w:t>
                  </w:r>
                  <w:r w:rsidRPr="007442D3">
                    <w:rPr>
                      <w:rFonts w:ascii="Times New Roman" w:hAnsi="Times New Roman"/>
                    </w:rPr>
                    <w:cr/>
                  </w:r>
                  <w:r w:rsidRPr="007442D3">
                    <w:rPr>
                      <w:rFonts w:ascii="Times New Roman" w:hAnsi="Times New Roman"/>
                    </w:rPr>
                    <w:t>、输送采用全封闭通道，落料点露天，配套喷淋洒水设施</w:t>
                  </w:r>
                </w:p>
              </w:tc>
              <w:tc>
                <w:tcPr>
                  <w:tcW w:w="2693" w:type="dxa"/>
                  <w:tcBorders>
                    <w:tl2br w:val="nil"/>
                    <w:tr2bl w:val="nil"/>
                  </w:tcBorders>
                  <w:vAlign w:val="center"/>
                </w:tcPr>
                <w:p w:rsidR="00860B6C" w:rsidRPr="007442D3" w:rsidRDefault="00860B6C" w:rsidP="00B1510D">
                  <w:pPr>
                    <w:widowControl w:val="0"/>
                    <w:spacing w:after="0" w:line="240" w:lineRule="auto"/>
                    <w:jc w:val="center"/>
                    <w:rPr>
                      <w:rFonts w:ascii="Times New Roman" w:hAnsi="Times New Roman"/>
                    </w:rPr>
                  </w:pPr>
                  <w:r w:rsidRPr="007442D3">
                    <w:rPr>
                      <w:rFonts w:ascii="Times New Roman" w:hAnsi="Times New Roman"/>
                    </w:rPr>
                    <w:t>转载、输送采用全封闭通道，落料点露天，配套喷淋洒水设施</w:t>
                  </w:r>
                </w:p>
              </w:tc>
              <w:tc>
                <w:tcPr>
                  <w:tcW w:w="1314"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860B6C" w:rsidRPr="007442D3" w:rsidTr="00860B6C">
              <w:trPr>
                <w:trHeight w:val="283"/>
              </w:trPr>
              <w:tc>
                <w:tcPr>
                  <w:tcW w:w="508" w:type="dxa"/>
                  <w:vMerge w:val="restart"/>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公用工程</w:t>
                  </w:r>
                </w:p>
              </w:tc>
              <w:tc>
                <w:tcPr>
                  <w:tcW w:w="1401" w:type="dxa"/>
                  <w:gridSpan w:val="2"/>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供水</w:t>
                  </w:r>
                </w:p>
              </w:tc>
              <w:tc>
                <w:tcPr>
                  <w:tcW w:w="3010"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由厂内自备</w:t>
                  </w:r>
                  <w:proofErr w:type="gramStart"/>
                  <w:r w:rsidRPr="007442D3">
                    <w:rPr>
                      <w:rFonts w:ascii="Times New Roman" w:hAnsi="Times New Roman"/>
                    </w:rPr>
                    <w:t>井提供</w:t>
                  </w:r>
                  <w:proofErr w:type="gramEnd"/>
                </w:p>
              </w:tc>
              <w:tc>
                <w:tcPr>
                  <w:tcW w:w="2693"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860B6C" w:rsidRPr="007442D3" w:rsidTr="00860B6C">
              <w:trPr>
                <w:trHeight w:val="283"/>
              </w:trPr>
              <w:tc>
                <w:tcPr>
                  <w:tcW w:w="508" w:type="dxa"/>
                  <w:vMerge/>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p>
              </w:tc>
              <w:tc>
                <w:tcPr>
                  <w:tcW w:w="1401" w:type="dxa"/>
                  <w:gridSpan w:val="2"/>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排水</w:t>
                  </w:r>
                </w:p>
              </w:tc>
              <w:tc>
                <w:tcPr>
                  <w:tcW w:w="3010"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雨污分流；生活污水化粪池处理后用于附近农田堆肥，生产废水处理后回用不外排</w:t>
                  </w:r>
                </w:p>
              </w:tc>
              <w:tc>
                <w:tcPr>
                  <w:tcW w:w="2693"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860B6C" w:rsidRPr="007442D3" w:rsidTr="00860B6C">
              <w:trPr>
                <w:trHeight w:val="283"/>
              </w:trPr>
              <w:tc>
                <w:tcPr>
                  <w:tcW w:w="508" w:type="dxa"/>
                  <w:vMerge/>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p>
              </w:tc>
              <w:tc>
                <w:tcPr>
                  <w:tcW w:w="1401" w:type="dxa"/>
                  <w:gridSpan w:val="2"/>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供电</w:t>
                  </w:r>
                </w:p>
              </w:tc>
              <w:tc>
                <w:tcPr>
                  <w:tcW w:w="3010"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高低压控制室一座</w:t>
                  </w:r>
                </w:p>
              </w:tc>
              <w:tc>
                <w:tcPr>
                  <w:tcW w:w="2693"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860B6C" w:rsidRPr="007442D3" w:rsidTr="00860B6C">
              <w:trPr>
                <w:trHeight w:val="283"/>
              </w:trPr>
              <w:tc>
                <w:tcPr>
                  <w:tcW w:w="508" w:type="dxa"/>
                  <w:vMerge w:val="restart"/>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环保工程</w:t>
                  </w:r>
                </w:p>
              </w:tc>
              <w:tc>
                <w:tcPr>
                  <w:tcW w:w="619" w:type="dxa"/>
                  <w:vMerge w:val="restart"/>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废气治理</w:t>
                  </w:r>
                </w:p>
              </w:tc>
              <w:tc>
                <w:tcPr>
                  <w:tcW w:w="782"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color w:val="000000"/>
                      <w:sz w:val="21"/>
                      <w:szCs w:val="21"/>
                    </w:rPr>
                    <w:t>原料堆放、输送</w:t>
                  </w:r>
                </w:p>
              </w:tc>
              <w:tc>
                <w:tcPr>
                  <w:tcW w:w="3010"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color w:val="000000"/>
                    </w:rPr>
                    <w:t>全封闭库，</w:t>
                  </w:r>
                  <w:r w:rsidRPr="007442D3">
                    <w:rPr>
                      <w:rFonts w:ascii="Times New Roman" w:hAnsi="Times New Roman"/>
                    </w:rPr>
                    <w:t>落料点配套喷淋洒水设施</w:t>
                  </w:r>
                </w:p>
              </w:tc>
              <w:tc>
                <w:tcPr>
                  <w:tcW w:w="2693" w:type="dxa"/>
                  <w:tcBorders>
                    <w:tl2br w:val="nil"/>
                    <w:tr2bl w:val="nil"/>
                  </w:tcBorders>
                  <w:vAlign w:val="center"/>
                </w:tcPr>
                <w:p w:rsidR="00860B6C" w:rsidRPr="007442D3" w:rsidRDefault="00860B6C" w:rsidP="00B1510D">
                  <w:pPr>
                    <w:widowControl w:val="0"/>
                    <w:spacing w:after="0" w:line="240" w:lineRule="auto"/>
                    <w:jc w:val="center"/>
                    <w:rPr>
                      <w:rFonts w:ascii="Times New Roman" w:hAnsi="Times New Roman"/>
                    </w:rPr>
                  </w:pPr>
                  <w:r w:rsidRPr="007442D3">
                    <w:rPr>
                      <w:rFonts w:ascii="Times New Roman" w:hAnsi="Times New Roman"/>
                      <w:color w:val="000000"/>
                    </w:rPr>
                    <w:t>全封闭库，</w:t>
                  </w:r>
                  <w:r w:rsidRPr="007442D3">
                    <w:rPr>
                      <w:rFonts w:ascii="Times New Roman" w:hAnsi="Times New Roman"/>
                    </w:rPr>
                    <w:t>落料点配套喷淋洒水设施</w:t>
                  </w:r>
                </w:p>
              </w:tc>
              <w:tc>
                <w:tcPr>
                  <w:tcW w:w="1314"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860B6C" w:rsidRPr="007442D3" w:rsidTr="00860B6C">
              <w:trPr>
                <w:trHeight w:val="283"/>
              </w:trPr>
              <w:tc>
                <w:tcPr>
                  <w:tcW w:w="508" w:type="dxa"/>
                  <w:vMerge/>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p>
              </w:tc>
              <w:tc>
                <w:tcPr>
                  <w:tcW w:w="782"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20</w:t>
                  </w:r>
                  <w:r w:rsidRPr="007442D3">
                    <w:rPr>
                      <w:rFonts w:ascii="Times New Roman" w:hAnsi="Times New Roman"/>
                    </w:rPr>
                    <w:t>万吨精砂生产线</w:t>
                  </w:r>
                </w:p>
              </w:tc>
              <w:tc>
                <w:tcPr>
                  <w:tcW w:w="3010"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sz w:val="21"/>
                      <w:szCs w:val="21"/>
                    </w:rPr>
                    <w:t>入</w:t>
                  </w:r>
                  <w:proofErr w:type="gramStart"/>
                  <w:r w:rsidRPr="007442D3">
                    <w:rPr>
                      <w:rFonts w:ascii="Times New Roman" w:hAnsi="Times New Roman"/>
                      <w:sz w:val="21"/>
                      <w:szCs w:val="21"/>
                    </w:rPr>
                    <w:t>料口设置侧吸罩</w:t>
                  </w:r>
                  <w:proofErr w:type="gramEnd"/>
                  <w:r w:rsidRPr="007442D3">
                    <w:rPr>
                      <w:rFonts w:ascii="Times New Roman" w:hAnsi="Times New Roman"/>
                      <w:sz w:val="21"/>
                      <w:szCs w:val="21"/>
                    </w:rPr>
                    <w:t>，</w:t>
                  </w:r>
                  <w:r w:rsidRPr="007442D3">
                    <w:rPr>
                      <w:rFonts w:ascii="Times New Roman" w:hAnsi="Times New Roman"/>
                      <w:sz w:val="21"/>
                      <w:szCs w:val="21"/>
                    </w:rPr>
                    <w:t>2</w:t>
                  </w:r>
                  <w:r w:rsidRPr="007442D3">
                    <w:rPr>
                      <w:rFonts w:ascii="Times New Roman" w:hAnsi="Times New Roman"/>
                      <w:sz w:val="21"/>
                      <w:szCs w:val="21"/>
                    </w:rPr>
                    <w:t>台破碎机车间内二次封闭，</w:t>
                  </w:r>
                  <w:r w:rsidRPr="007442D3">
                    <w:rPr>
                      <w:rFonts w:ascii="Times New Roman" w:hAnsi="Times New Roman"/>
                      <w:bCs/>
                      <w:sz w:val="21"/>
                      <w:szCs w:val="21"/>
                    </w:rPr>
                    <w:t>收集的废气引入一台布袋除尘器进行处理，风机风量</w:t>
                  </w:r>
                  <w:r w:rsidRPr="007442D3">
                    <w:rPr>
                      <w:rFonts w:ascii="Times New Roman" w:hAnsi="Times New Roman"/>
                      <w:bCs/>
                      <w:sz w:val="21"/>
                      <w:szCs w:val="21"/>
                    </w:rPr>
                    <w:t>50000m</w:t>
                  </w:r>
                  <w:r w:rsidRPr="007442D3">
                    <w:rPr>
                      <w:rFonts w:ascii="Times New Roman" w:hAnsi="Times New Roman"/>
                      <w:bCs/>
                      <w:sz w:val="21"/>
                      <w:szCs w:val="21"/>
                      <w:vertAlign w:val="superscript"/>
                    </w:rPr>
                    <w:t>3</w:t>
                  </w:r>
                  <w:r w:rsidRPr="007442D3">
                    <w:rPr>
                      <w:rFonts w:ascii="Times New Roman" w:hAnsi="Times New Roman"/>
                      <w:bCs/>
                      <w:sz w:val="21"/>
                      <w:szCs w:val="21"/>
                    </w:rPr>
                    <w:t>/h</w:t>
                  </w:r>
                  <w:r w:rsidRPr="007442D3">
                    <w:rPr>
                      <w:rFonts w:ascii="Times New Roman" w:hAnsi="Times New Roman"/>
                      <w:bCs/>
                      <w:sz w:val="21"/>
                      <w:szCs w:val="21"/>
                    </w:rPr>
                    <w:t>，集气效率</w:t>
                  </w:r>
                  <w:r w:rsidRPr="007442D3">
                    <w:rPr>
                      <w:rFonts w:ascii="Times New Roman" w:hAnsi="Times New Roman"/>
                      <w:bCs/>
                      <w:sz w:val="21"/>
                      <w:szCs w:val="21"/>
                    </w:rPr>
                    <w:t>95%</w:t>
                  </w:r>
                  <w:r w:rsidRPr="007442D3">
                    <w:rPr>
                      <w:rFonts w:ascii="Times New Roman" w:hAnsi="Times New Roman"/>
                      <w:bCs/>
                      <w:sz w:val="21"/>
                      <w:szCs w:val="21"/>
                    </w:rPr>
                    <w:t>，除尘效率</w:t>
                  </w:r>
                  <w:r w:rsidRPr="007442D3">
                    <w:rPr>
                      <w:rFonts w:ascii="Times New Roman" w:hAnsi="Times New Roman"/>
                      <w:bCs/>
                      <w:sz w:val="21"/>
                      <w:szCs w:val="21"/>
                    </w:rPr>
                    <w:t>99.5%</w:t>
                  </w:r>
                  <w:r w:rsidRPr="007442D3">
                    <w:rPr>
                      <w:rFonts w:ascii="Times New Roman" w:hAnsi="Times New Roman"/>
                      <w:bCs/>
                      <w:sz w:val="21"/>
                      <w:szCs w:val="21"/>
                    </w:rPr>
                    <w:t>以上，</w:t>
                  </w:r>
                  <w:r w:rsidRPr="007442D3">
                    <w:rPr>
                      <w:rFonts w:ascii="Times New Roman" w:hAnsi="Times New Roman"/>
                      <w:bCs/>
                      <w:sz w:val="21"/>
                      <w:szCs w:val="21"/>
                    </w:rPr>
                    <w:t>1</w:t>
                  </w:r>
                  <w:r w:rsidRPr="007442D3">
                    <w:rPr>
                      <w:rFonts w:ascii="Times New Roman" w:hAnsi="Times New Roman"/>
                      <w:bCs/>
                      <w:sz w:val="21"/>
                      <w:szCs w:val="21"/>
                    </w:rPr>
                    <w:t>根</w:t>
                  </w:r>
                  <w:r w:rsidRPr="007442D3">
                    <w:rPr>
                      <w:rFonts w:ascii="Times New Roman" w:hAnsi="Times New Roman"/>
                      <w:bCs/>
                      <w:sz w:val="21"/>
                      <w:szCs w:val="21"/>
                    </w:rPr>
                    <w:t>H15m</w:t>
                  </w:r>
                  <w:r w:rsidRPr="007442D3">
                    <w:rPr>
                      <w:rFonts w:ascii="Times New Roman" w:hAnsi="Times New Roman"/>
                      <w:bCs/>
                      <w:sz w:val="21"/>
                      <w:szCs w:val="21"/>
                    </w:rPr>
                    <w:t>排气筒（</w:t>
                  </w:r>
                  <w:r w:rsidRPr="007442D3">
                    <w:rPr>
                      <w:rFonts w:ascii="Times New Roman" w:hAnsi="Times New Roman"/>
                      <w:bCs/>
                      <w:sz w:val="21"/>
                      <w:szCs w:val="21"/>
                    </w:rPr>
                    <w:t>DA001</w:t>
                  </w:r>
                  <w:r w:rsidRPr="007442D3">
                    <w:rPr>
                      <w:rFonts w:ascii="Times New Roman" w:hAnsi="Times New Roman"/>
                      <w:bCs/>
                      <w:sz w:val="21"/>
                      <w:szCs w:val="21"/>
                    </w:rPr>
                    <w:t>）</w:t>
                  </w:r>
                </w:p>
              </w:tc>
              <w:tc>
                <w:tcPr>
                  <w:tcW w:w="2693" w:type="dxa"/>
                  <w:tcBorders>
                    <w:tl2br w:val="nil"/>
                    <w:tr2bl w:val="nil"/>
                  </w:tcBorders>
                  <w:vAlign w:val="center"/>
                </w:tcPr>
                <w:p w:rsidR="00860B6C" w:rsidRPr="007442D3" w:rsidRDefault="00860B6C" w:rsidP="00860B6C">
                  <w:pPr>
                    <w:widowControl w:val="0"/>
                    <w:spacing w:after="0" w:line="240" w:lineRule="auto"/>
                    <w:jc w:val="center"/>
                    <w:rPr>
                      <w:rFonts w:ascii="Times New Roman" w:hAnsi="Times New Roman"/>
                    </w:rPr>
                  </w:pPr>
                  <w:r w:rsidRPr="007442D3">
                    <w:rPr>
                      <w:rFonts w:ascii="Times New Roman" w:hAnsi="Times New Roman"/>
                      <w:sz w:val="21"/>
                      <w:szCs w:val="21"/>
                    </w:rPr>
                    <w:t>入</w:t>
                  </w:r>
                  <w:proofErr w:type="gramStart"/>
                  <w:r w:rsidRPr="007442D3">
                    <w:rPr>
                      <w:rFonts w:ascii="Times New Roman" w:hAnsi="Times New Roman"/>
                      <w:sz w:val="21"/>
                      <w:szCs w:val="21"/>
                    </w:rPr>
                    <w:t>料口设置侧吸罩</w:t>
                  </w:r>
                  <w:proofErr w:type="gramEnd"/>
                  <w:r w:rsidRPr="007442D3">
                    <w:rPr>
                      <w:rFonts w:ascii="Times New Roman" w:hAnsi="Times New Roman"/>
                      <w:sz w:val="21"/>
                      <w:szCs w:val="21"/>
                    </w:rPr>
                    <w:t>，破碎机车间内二次封闭，</w:t>
                  </w:r>
                  <w:r w:rsidRPr="007442D3">
                    <w:rPr>
                      <w:rFonts w:ascii="Times New Roman" w:hAnsi="Times New Roman"/>
                      <w:bCs/>
                      <w:sz w:val="21"/>
                      <w:szCs w:val="21"/>
                    </w:rPr>
                    <w:t>收集的废气引入一台布袋除尘器进行处理</w:t>
                  </w:r>
                </w:p>
              </w:tc>
              <w:tc>
                <w:tcPr>
                  <w:tcW w:w="1314" w:type="dxa"/>
                  <w:tcBorders>
                    <w:tl2br w:val="nil"/>
                    <w:tr2bl w:val="nil"/>
                  </w:tcBorders>
                  <w:vAlign w:val="center"/>
                </w:tcPr>
                <w:p w:rsidR="00860B6C" w:rsidRPr="007442D3" w:rsidRDefault="00860B6C"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782" w:type="dxa"/>
                  <w:vMerge w:val="restart"/>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roofErr w:type="gramStart"/>
                  <w:r w:rsidRPr="007442D3">
                    <w:rPr>
                      <w:rFonts w:ascii="Times New Roman" w:hAnsi="Times New Roman"/>
                    </w:rPr>
                    <w:t>30</w:t>
                  </w:r>
                  <w:r w:rsidRPr="007442D3">
                    <w:rPr>
                      <w:rFonts w:ascii="Times New Roman" w:hAnsi="Times New Roman"/>
                    </w:rPr>
                    <w:t>万吨干砂生产线</w:t>
                  </w:r>
                  <w:proofErr w:type="gramEnd"/>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sz w:val="21"/>
                      <w:szCs w:val="21"/>
                    </w:rPr>
                    <w:t>入</w:t>
                  </w:r>
                  <w:proofErr w:type="gramStart"/>
                  <w:r w:rsidRPr="007442D3">
                    <w:rPr>
                      <w:rFonts w:ascii="Times New Roman" w:hAnsi="Times New Roman"/>
                      <w:sz w:val="21"/>
                      <w:szCs w:val="21"/>
                    </w:rPr>
                    <w:t>料口设置侧吸罩，鄂破</w:t>
                  </w:r>
                  <w:proofErr w:type="gramEnd"/>
                  <w:r w:rsidRPr="007442D3">
                    <w:rPr>
                      <w:rFonts w:ascii="Times New Roman" w:hAnsi="Times New Roman"/>
                      <w:sz w:val="21"/>
                      <w:szCs w:val="21"/>
                    </w:rPr>
                    <w:t>机车间内二次封闭，</w:t>
                  </w:r>
                  <w:r w:rsidRPr="007442D3">
                    <w:rPr>
                      <w:rFonts w:ascii="Times New Roman" w:hAnsi="Times New Roman"/>
                      <w:bCs/>
                      <w:sz w:val="21"/>
                      <w:szCs w:val="21"/>
                    </w:rPr>
                    <w:t>收集的废气引入一台布袋除尘器进行处理</w:t>
                  </w:r>
                  <w:r w:rsidRPr="007442D3">
                    <w:rPr>
                      <w:rFonts w:ascii="Times New Roman" w:hAnsi="Times New Roman"/>
                      <w:sz w:val="21"/>
                      <w:szCs w:val="21"/>
                    </w:rPr>
                    <w:t>，风机风量</w:t>
                  </w:r>
                  <w:r w:rsidRPr="007442D3">
                    <w:rPr>
                      <w:rFonts w:ascii="Times New Roman" w:hAnsi="Times New Roman"/>
                      <w:sz w:val="21"/>
                      <w:szCs w:val="21"/>
                    </w:rPr>
                    <w:t>30000m</w:t>
                  </w:r>
                  <w:r w:rsidRPr="007442D3">
                    <w:rPr>
                      <w:rFonts w:ascii="Times New Roman" w:hAnsi="Times New Roman"/>
                      <w:sz w:val="21"/>
                      <w:szCs w:val="21"/>
                      <w:vertAlign w:val="superscript"/>
                    </w:rPr>
                    <w:t>3</w:t>
                  </w:r>
                  <w:r w:rsidRPr="007442D3">
                    <w:rPr>
                      <w:rFonts w:ascii="Times New Roman" w:hAnsi="Times New Roman"/>
                      <w:sz w:val="21"/>
                      <w:szCs w:val="21"/>
                    </w:rPr>
                    <w:t>/h</w:t>
                  </w:r>
                  <w:r w:rsidRPr="007442D3">
                    <w:rPr>
                      <w:rFonts w:ascii="Times New Roman" w:hAnsi="Times New Roman"/>
                      <w:sz w:val="21"/>
                      <w:szCs w:val="21"/>
                    </w:rPr>
                    <w:t>，除尘效率</w:t>
                  </w:r>
                  <w:r w:rsidRPr="007442D3">
                    <w:rPr>
                      <w:rFonts w:ascii="Times New Roman" w:hAnsi="Times New Roman"/>
                      <w:sz w:val="21"/>
                      <w:szCs w:val="21"/>
                    </w:rPr>
                    <w:t>99.5%</w:t>
                  </w:r>
                  <w:r w:rsidRPr="007442D3">
                    <w:rPr>
                      <w:rFonts w:ascii="Times New Roman" w:hAnsi="Times New Roman"/>
                      <w:sz w:val="21"/>
                      <w:szCs w:val="21"/>
                    </w:rPr>
                    <w:t>以上，</w:t>
                  </w:r>
                  <w:r w:rsidRPr="007442D3">
                    <w:rPr>
                      <w:rFonts w:ascii="Times New Roman" w:hAnsi="Times New Roman"/>
                      <w:sz w:val="21"/>
                      <w:szCs w:val="21"/>
                    </w:rPr>
                    <w:t>1</w:t>
                  </w:r>
                  <w:r w:rsidRPr="007442D3">
                    <w:rPr>
                      <w:rFonts w:ascii="Times New Roman" w:hAnsi="Times New Roman"/>
                      <w:bCs/>
                      <w:sz w:val="21"/>
                      <w:szCs w:val="21"/>
                    </w:rPr>
                    <w:t>根</w:t>
                  </w:r>
                  <w:r w:rsidRPr="007442D3">
                    <w:rPr>
                      <w:rFonts w:ascii="Times New Roman" w:hAnsi="Times New Roman"/>
                      <w:bCs/>
                      <w:sz w:val="21"/>
                      <w:szCs w:val="21"/>
                    </w:rPr>
                    <w:t>15m</w:t>
                  </w:r>
                  <w:r w:rsidRPr="007442D3">
                    <w:rPr>
                      <w:rFonts w:ascii="Times New Roman" w:hAnsi="Times New Roman"/>
                      <w:bCs/>
                      <w:sz w:val="21"/>
                      <w:szCs w:val="21"/>
                    </w:rPr>
                    <w:t>排气筒（</w:t>
                  </w:r>
                  <w:r w:rsidRPr="007442D3">
                    <w:rPr>
                      <w:rFonts w:ascii="Times New Roman" w:hAnsi="Times New Roman"/>
                      <w:bCs/>
                      <w:sz w:val="21"/>
                      <w:szCs w:val="21"/>
                    </w:rPr>
                    <w:t>DA002</w:t>
                  </w:r>
                  <w:r w:rsidRPr="007442D3">
                    <w:rPr>
                      <w:rFonts w:ascii="Times New Roman" w:hAnsi="Times New Roman"/>
                      <w:bCs/>
                      <w:sz w:val="21"/>
                      <w:szCs w:val="21"/>
                    </w:rPr>
                    <w:t>）</w:t>
                  </w:r>
                </w:p>
              </w:tc>
              <w:tc>
                <w:tcPr>
                  <w:tcW w:w="2693" w:type="dxa"/>
                  <w:tcBorders>
                    <w:tl2br w:val="nil"/>
                    <w:tr2bl w:val="nil"/>
                  </w:tcBorders>
                  <w:vAlign w:val="center"/>
                </w:tcPr>
                <w:p w:rsidR="00E52083" w:rsidRPr="007442D3" w:rsidRDefault="00E52083" w:rsidP="00860B6C">
                  <w:pPr>
                    <w:widowControl w:val="0"/>
                    <w:spacing w:after="0" w:line="240" w:lineRule="auto"/>
                    <w:jc w:val="center"/>
                    <w:rPr>
                      <w:rFonts w:ascii="Times New Roman" w:hAnsi="Times New Roman"/>
                    </w:rPr>
                  </w:pPr>
                  <w:r w:rsidRPr="007442D3">
                    <w:rPr>
                      <w:rFonts w:ascii="Times New Roman" w:hAnsi="Times New Roman"/>
                      <w:sz w:val="21"/>
                      <w:szCs w:val="21"/>
                    </w:rPr>
                    <w:t>入</w:t>
                  </w:r>
                  <w:proofErr w:type="gramStart"/>
                  <w:r w:rsidRPr="007442D3">
                    <w:rPr>
                      <w:rFonts w:ascii="Times New Roman" w:hAnsi="Times New Roman"/>
                      <w:sz w:val="21"/>
                      <w:szCs w:val="21"/>
                    </w:rPr>
                    <w:t>料口设置侧吸罩，鄂破</w:t>
                  </w:r>
                  <w:proofErr w:type="gramEnd"/>
                  <w:r w:rsidRPr="007442D3">
                    <w:rPr>
                      <w:rFonts w:ascii="Times New Roman" w:hAnsi="Times New Roman"/>
                      <w:sz w:val="21"/>
                      <w:szCs w:val="21"/>
                    </w:rPr>
                    <w:t>机车间内二次封闭，</w:t>
                  </w:r>
                  <w:r w:rsidRPr="007442D3">
                    <w:rPr>
                      <w:rFonts w:ascii="Times New Roman" w:hAnsi="Times New Roman"/>
                      <w:bCs/>
                      <w:sz w:val="21"/>
                      <w:szCs w:val="21"/>
                    </w:rPr>
                    <w:t>收集的废气引入一台布袋除尘器进行处理</w:t>
                  </w:r>
                </w:p>
              </w:tc>
              <w:tc>
                <w:tcPr>
                  <w:tcW w:w="1314" w:type="dxa"/>
                  <w:tcBorders>
                    <w:tl2br w:val="nil"/>
                    <w:tr2bl w:val="nil"/>
                  </w:tcBorders>
                  <w:vAlign w:val="center"/>
                </w:tcPr>
                <w:p w:rsidR="00E52083" w:rsidRPr="007442D3" w:rsidRDefault="00E52083" w:rsidP="00B1510D">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782"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sz w:val="21"/>
                      <w:szCs w:val="21"/>
                    </w:rPr>
                  </w:pPr>
                  <w:proofErr w:type="gramStart"/>
                  <w:r w:rsidRPr="007442D3">
                    <w:rPr>
                      <w:rFonts w:ascii="Times New Roman" w:hAnsi="Times New Roman"/>
                      <w:sz w:val="21"/>
                      <w:szCs w:val="21"/>
                    </w:rPr>
                    <w:t>锤破机车</w:t>
                  </w:r>
                  <w:proofErr w:type="gramEnd"/>
                  <w:r w:rsidRPr="007442D3">
                    <w:rPr>
                      <w:rFonts w:ascii="Times New Roman" w:hAnsi="Times New Roman"/>
                      <w:sz w:val="21"/>
                      <w:szCs w:val="21"/>
                    </w:rPr>
                    <w:t>间内二次封闭，</w:t>
                  </w:r>
                  <w:r w:rsidRPr="007442D3">
                    <w:rPr>
                      <w:rFonts w:ascii="Times New Roman" w:hAnsi="Times New Roman"/>
                      <w:bCs/>
                      <w:sz w:val="21"/>
                      <w:szCs w:val="21"/>
                    </w:rPr>
                    <w:t>收集的废气引入一台布袋除尘器进行处理</w:t>
                  </w:r>
                  <w:r w:rsidRPr="007442D3">
                    <w:rPr>
                      <w:rFonts w:ascii="Times New Roman" w:hAnsi="Times New Roman"/>
                      <w:sz w:val="21"/>
                      <w:szCs w:val="21"/>
                    </w:rPr>
                    <w:t>，风机风量</w:t>
                  </w:r>
                  <w:r w:rsidRPr="007442D3">
                    <w:rPr>
                      <w:rFonts w:ascii="Times New Roman" w:hAnsi="Times New Roman"/>
                      <w:sz w:val="21"/>
                      <w:szCs w:val="21"/>
                    </w:rPr>
                    <w:t>20000m</w:t>
                  </w:r>
                  <w:r w:rsidRPr="007442D3">
                    <w:rPr>
                      <w:rFonts w:ascii="Times New Roman" w:hAnsi="Times New Roman"/>
                      <w:sz w:val="21"/>
                      <w:szCs w:val="21"/>
                      <w:vertAlign w:val="superscript"/>
                    </w:rPr>
                    <w:t>3</w:t>
                  </w:r>
                  <w:r w:rsidRPr="007442D3">
                    <w:rPr>
                      <w:rFonts w:ascii="Times New Roman" w:hAnsi="Times New Roman"/>
                      <w:sz w:val="21"/>
                      <w:szCs w:val="21"/>
                    </w:rPr>
                    <w:t>/h</w:t>
                  </w:r>
                  <w:r w:rsidRPr="007442D3">
                    <w:rPr>
                      <w:rFonts w:ascii="Times New Roman" w:hAnsi="Times New Roman"/>
                      <w:sz w:val="21"/>
                      <w:szCs w:val="21"/>
                    </w:rPr>
                    <w:t>，除尘效率</w:t>
                  </w:r>
                  <w:r w:rsidRPr="007442D3">
                    <w:rPr>
                      <w:rFonts w:ascii="Times New Roman" w:hAnsi="Times New Roman"/>
                      <w:sz w:val="21"/>
                      <w:szCs w:val="21"/>
                    </w:rPr>
                    <w:t>99.5%</w:t>
                  </w:r>
                  <w:r w:rsidRPr="007442D3">
                    <w:rPr>
                      <w:rFonts w:ascii="Times New Roman" w:hAnsi="Times New Roman"/>
                      <w:sz w:val="21"/>
                      <w:szCs w:val="21"/>
                    </w:rPr>
                    <w:t>以上，</w:t>
                  </w:r>
                  <w:r w:rsidRPr="007442D3">
                    <w:rPr>
                      <w:rFonts w:ascii="Times New Roman" w:hAnsi="Times New Roman"/>
                      <w:sz w:val="21"/>
                      <w:szCs w:val="21"/>
                    </w:rPr>
                    <w:t>1</w:t>
                  </w:r>
                  <w:r w:rsidRPr="007442D3">
                    <w:rPr>
                      <w:rFonts w:ascii="Times New Roman" w:hAnsi="Times New Roman"/>
                      <w:bCs/>
                      <w:sz w:val="21"/>
                      <w:szCs w:val="21"/>
                    </w:rPr>
                    <w:t>根</w:t>
                  </w:r>
                  <w:r w:rsidRPr="007442D3">
                    <w:rPr>
                      <w:rFonts w:ascii="Times New Roman" w:hAnsi="Times New Roman"/>
                      <w:bCs/>
                      <w:sz w:val="21"/>
                      <w:szCs w:val="21"/>
                    </w:rPr>
                    <w:lastRenderedPageBreak/>
                    <w:t>H15m</w:t>
                  </w:r>
                  <w:r w:rsidRPr="007442D3">
                    <w:rPr>
                      <w:rFonts w:ascii="Times New Roman" w:hAnsi="Times New Roman"/>
                      <w:bCs/>
                      <w:sz w:val="21"/>
                      <w:szCs w:val="21"/>
                    </w:rPr>
                    <w:t>排气筒（</w:t>
                  </w:r>
                  <w:r w:rsidRPr="007442D3">
                    <w:rPr>
                      <w:rFonts w:ascii="Times New Roman" w:hAnsi="Times New Roman"/>
                      <w:bCs/>
                      <w:sz w:val="21"/>
                      <w:szCs w:val="21"/>
                    </w:rPr>
                    <w:t>DA003</w:t>
                  </w:r>
                  <w:r w:rsidRPr="007442D3">
                    <w:rPr>
                      <w:rFonts w:ascii="Times New Roman" w:hAnsi="Times New Roman"/>
                      <w:bCs/>
                      <w:sz w:val="21"/>
                      <w:szCs w:val="21"/>
                    </w:rPr>
                    <w:t>）</w:t>
                  </w:r>
                </w:p>
              </w:tc>
              <w:tc>
                <w:tcPr>
                  <w:tcW w:w="2693"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roofErr w:type="gramStart"/>
                  <w:r w:rsidRPr="007442D3">
                    <w:rPr>
                      <w:rFonts w:ascii="Times New Roman" w:hAnsi="Times New Roman"/>
                      <w:sz w:val="21"/>
                      <w:szCs w:val="21"/>
                    </w:rPr>
                    <w:lastRenderedPageBreak/>
                    <w:t>锤破机车</w:t>
                  </w:r>
                  <w:proofErr w:type="gramEnd"/>
                  <w:r w:rsidRPr="007442D3">
                    <w:rPr>
                      <w:rFonts w:ascii="Times New Roman" w:hAnsi="Times New Roman"/>
                      <w:sz w:val="21"/>
                      <w:szCs w:val="21"/>
                    </w:rPr>
                    <w:t>间内二次封闭，</w:t>
                  </w:r>
                  <w:r w:rsidRPr="007442D3">
                    <w:rPr>
                      <w:rFonts w:ascii="Times New Roman" w:hAnsi="Times New Roman"/>
                      <w:bCs/>
                      <w:sz w:val="21"/>
                      <w:szCs w:val="21"/>
                    </w:rPr>
                    <w:t>收集的废气引入一台布袋除尘器进行处理</w:t>
                  </w:r>
                </w:p>
              </w:tc>
              <w:tc>
                <w:tcPr>
                  <w:tcW w:w="1314" w:type="dxa"/>
                  <w:tcBorders>
                    <w:tl2br w:val="nil"/>
                    <w:tr2bl w:val="nil"/>
                  </w:tcBorders>
                  <w:vAlign w:val="center"/>
                </w:tcPr>
                <w:p w:rsidR="00E52083" w:rsidRPr="007442D3" w:rsidRDefault="00E52083" w:rsidP="00B1510D">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782"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sz w:val="21"/>
                      <w:szCs w:val="21"/>
                    </w:rPr>
                  </w:pPr>
                  <w:r w:rsidRPr="007442D3">
                    <w:rPr>
                      <w:rFonts w:ascii="Times New Roman" w:hAnsi="Times New Roman"/>
                      <w:sz w:val="21"/>
                      <w:szCs w:val="21"/>
                    </w:rPr>
                    <w:t>制砂机未提防治措施</w:t>
                  </w:r>
                </w:p>
              </w:tc>
              <w:tc>
                <w:tcPr>
                  <w:tcW w:w="2693"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sz w:val="21"/>
                      <w:szCs w:val="21"/>
                    </w:rPr>
                  </w:pPr>
                  <w:r w:rsidRPr="007442D3">
                    <w:rPr>
                      <w:rFonts w:ascii="Times New Roman" w:hAnsi="Times New Roman"/>
                      <w:sz w:val="21"/>
                      <w:szCs w:val="21"/>
                    </w:rPr>
                    <w:t>制砂机车间内二次封闭，</w:t>
                  </w:r>
                  <w:r w:rsidRPr="007442D3">
                    <w:rPr>
                      <w:rFonts w:ascii="Times New Roman" w:hAnsi="Times New Roman"/>
                      <w:bCs/>
                      <w:sz w:val="21"/>
                      <w:szCs w:val="21"/>
                    </w:rPr>
                    <w:t>收集的废气引入一台布袋除尘器进行处理</w:t>
                  </w:r>
                </w:p>
              </w:tc>
              <w:tc>
                <w:tcPr>
                  <w:tcW w:w="1314" w:type="dxa"/>
                  <w:tcBorders>
                    <w:tl2br w:val="nil"/>
                    <w:tr2bl w:val="nil"/>
                  </w:tcBorders>
                  <w:vAlign w:val="center"/>
                </w:tcPr>
                <w:p w:rsidR="00E52083" w:rsidRPr="007442D3" w:rsidRDefault="00E52083" w:rsidP="00B1510D">
                  <w:pPr>
                    <w:widowControl w:val="0"/>
                    <w:spacing w:after="0" w:line="240" w:lineRule="auto"/>
                    <w:jc w:val="center"/>
                    <w:rPr>
                      <w:rFonts w:ascii="Times New Roman" w:hAnsi="Times New Roman"/>
                    </w:rPr>
                  </w:pPr>
                  <w:r w:rsidRPr="007442D3">
                    <w:rPr>
                      <w:rFonts w:ascii="Times New Roman" w:hAnsi="Times New Roman"/>
                    </w:rPr>
                    <w:t>无组织变有组织</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782"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sz w:val="21"/>
                      <w:szCs w:val="21"/>
                    </w:rPr>
                  </w:pPr>
                  <w:r w:rsidRPr="007442D3">
                    <w:rPr>
                      <w:rFonts w:ascii="Times New Roman" w:hAnsi="Times New Roman"/>
                      <w:sz w:val="21"/>
                      <w:szCs w:val="21"/>
                    </w:rPr>
                    <w:t>筛分机车间内二次封闭，</w:t>
                  </w:r>
                  <w:r w:rsidRPr="007442D3">
                    <w:rPr>
                      <w:rFonts w:ascii="Times New Roman" w:hAnsi="Times New Roman"/>
                      <w:bCs/>
                      <w:sz w:val="21"/>
                      <w:szCs w:val="21"/>
                    </w:rPr>
                    <w:t>收集的废气引入一台布袋除尘器进行处理</w:t>
                  </w:r>
                  <w:r w:rsidRPr="007442D3">
                    <w:rPr>
                      <w:rFonts w:ascii="Times New Roman" w:hAnsi="Times New Roman"/>
                      <w:sz w:val="21"/>
                      <w:szCs w:val="21"/>
                    </w:rPr>
                    <w:t>，风机风量</w:t>
                  </w:r>
                  <w:r w:rsidRPr="007442D3">
                    <w:rPr>
                      <w:rFonts w:ascii="Times New Roman" w:hAnsi="Times New Roman"/>
                      <w:sz w:val="21"/>
                      <w:szCs w:val="21"/>
                    </w:rPr>
                    <w:t>20000m</w:t>
                  </w:r>
                  <w:r w:rsidRPr="007442D3">
                    <w:rPr>
                      <w:rFonts w:ascii="Times New Roman" w:hAnsi="Times New Roman"/>
                      <w:sz w:val="21"/>
                      <w:szCs w:val="21"/>
                      <w:vertAlign w:val="superscript"/>
                    </w:rPr>
                    <w:t>3</w:t>
                  </w:r>
                  <w:r w:rsidRPr="007442D3">
                    <w:rPr>
                      <w:rFonts w:ascii="Times New Roman" w:hAnsi="Times New Roman"/>
                      <w:sz w:val="21"/>
                      <w:szCs w:val="21"/>
                    </w:rPr>
                    <w:t>/h</w:t>
                  </w:r>
                  <w:r w:rsidRPr="007442D3">
                    <w:rPr>
                      <w:rFonts w:ascii="Times New Roman" w:hAnsi="Times New Roman"/>
                      <w:sz w:val="21"/>
                      <w:szCs w:val="21"/>
                    </w:rPr>
                    <w:t>，除尘效率</w:t>
                  </w:r>
                  <w:r w:rsidRPr="007442D3">
                    <w:rPr>
                      <w:rFonts w:ascii="Times New Roman" w:hAnsi="Times New Roman"/>
                      <w:sz w:val="21"/>
                      <w:szCs w:val="21"/>
                    </w:rPr>
                    <w:t>99.5%</w:t>
                  </w:r>
                  <w:r w:rsidRPr="007442D3">
                    <w:rPr>
                      <w:rFonts w:ascii="Times New Roman" w:hAnsi="Times New Roman"/>
                      <w:sz w:val="21"/>
                      <w:szCs w:val="21"/>
                    </w:rPr>
                    <w:t>以上，</w:t>
                  </w:r>
                  <w:r w:rsidRPr="007442D3">
                    <w:rPr>
                      <w:rFonts w:ascii="Times New Roman" w:hAnsi="Times New Roman"/>
                      <w:sz w:val="21"/>
                      <w:szCs w:val="21"/>
                    </w:rPr>
                    <w:t>1</w:t>
                  </w:r>
                  <w:r w:rsidRPr="007442D3">
                    <w:rPr>
                      <w:rFonts w:ascii="Times New Roman" w:hAnsi="Times New Roman"/>
                      <w:bCs/>
                      <w:sz w:val="21"/>
                      <w:szCs w:val="21"/>
                    </w:rPr>
                    <w:t>根</w:t>
                  </w:r>
                  <w:r w:rsidRPr="007442D3">
                    <w:rPr>
                      <w:rFonts w:ascii="Times New Roman" w:hAnsi="Times New Roman"/>
                      <w:bCs/>
                      <w:sz w:val="21"/>
                      <w:szCs w:val="21"/>
                    </w:rPr>
                    <w:t>H15m</w:t>
                  </w:r>
                  <w:r w:rsidRPr="007442D3">
                    <w:rPr>
                      <w:rFonts w:ascii="Times New Roman" w:hAnsi="Times New Roman"/>
                      <w:bCs/>
                      <w:sz w:val="21"/>
                      <w:szCs w:val="21"/>
                    </w:rPr>
                    <w:t>排气筒（</w:t>
                  </w:r>
                  <w:r w:rsidRPr="007442D3">
                    <w:rPr>
                      <w:rFonts w:ascii="Times New Roman" w:hAnsi="Times New Roman"/>
                      <w:bCs/>
                      <w:sz w:val="21"/>
                      <w:szCs w:val="21"/>
                    </w:rPr>
                    <w:t>DA004</w:t>
                  </w:r>
                  <w:r w:rsidRPr="007442D3">
                    <w:rPr>
                      <w:rFonts w:ascii="Times New Roman" w:hAnsi="Times New Roman"/>
                      <w:bCs/>
                      <w:sz w:val="21"/>
                      <w:szCs w:val="21"/>
                    </w:rPr>
                    <w:t>）</w:t>
                  </w:r>
                </w:p>
              </w:tc>
              <w:tc>
                <w:tcPr>
                  <w:tcW w:w="2693"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sz w:val="21"/>
                      <w:szCs w:val="21"/>
                    </w:rPr>
                    <w:t>筛分机车间内二次封闭，</w:t>
                  </w:r>
                  <w:r w:rsidRPr="007442D3">
                    <w:rPr>
                      <w:rFonts w:ascii="Times New Roman" w:hAnsi="Times New Roman"/>
                      <w:bCs/>
                      <w:sz w:val="21"/>
                      <w:szCs w:val="21"/>
                    </w:rPr>
                    <w:t>收集的废气引入一台布袋除尘器进行处理</w:t>
                  </w:r>
                </w:p>
              </w:tc>
              <w:tc>
                <w:tcPr>
                  <w:tcW w:w="1314"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782"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sz w:val="21"/>
                      <w:szCs w:val="21"/>
                    </w:rPr>
                  </w:pPr>
                  <w:r w:rsidRPr="007442D3">
                    <w:rPr>
                      <w:rFonts w:ascii="Times New Roman" w:hAnsi="Times New Roman"/>
                      <w:bCs/>
                      <w:sz w:val="21"/>
                      <w:szCs w:val="21"/>
                    </w:rPr>
                    <w:t>筒仓呼吸口废气引入</w:t>
                  </w:r>
                  <w:r w:rsidRPr="007442D3">
                    <w:rPr>
                      <w:rFonts w:ascii="Times New Roman" w:hAnsi="Times New Roman"/>
                      <w:bCs/>
                      <w:sz w:val="21"/>
                      <w:szCs w:val="21"/>
                    </w:rPr>
                    <w:t>1</w:t>
                  </w:r>
                  <w:r w:rsidRPr="007442D3">
                    <w:rPr>
                      <w:rFonts w:ascii="Times New Roman" w:hAnsi="Times New Roman"/>
                      <w:sz w:val="21"/>
                      <w:szCs w:val="21"/>
                    </w:rPr>
                    <w:t>套覆膜脉冲布袋除尘器，风机风量</w:t>
                  </w:r>
                  <w:r w:rsidRPr="007442D3">
                    <w:rPr>
                      <w:rFonts w:ascii="Times New Roman" w:hAnsi="Times New Roman"/>
                      <w:sz w:val="21"/>
                      <w:szCs w:val="21"/>
                    </w:rPr>
                    <w:t>2000m</w:t>
                  </w:r>
                  <w:r w:rsidRPr="007442D3">
                    <w:rPr>
                      <w:rFonts w:ascii="Times New Roman" w:hAnsi="Times New Roman"/>
                      <w:sz w:val="21"/>
                      <w:szCs w:val="21"/>
                      <w:vertAlign w:val="superscript"/>
                    </w:rPr>
                    <w:t>3</w:t>
                  </w:r>
                  <w:r w:rsidRPr="007442D3">
                    <w:rPr>
                      <w:rFonts w:ascii="Times New Roman" w:hAnsi="Times New Roman"/>
                      <w:sz w:val="21"/>
                      <w:szCs w:val="21"/>
                    </w:rPr>
                    <w:t>/h</w:t>
                  </w:r>
                  <w:r w:rsidRPr="007442D3">
                    <w:rPr>
                      <w:rFonts w:ascii="Times New Roman" w:hAnsi="Times New Roman"/>
                      <w:sz w:val="21"/>
                      <w:szCs w:val="21"/>
                    </w:rPr>
                    <w:t>，除尘效率</w:t>
                  </w:r>
                  <w:r w:rsidRPr="007442D3">
                    <w:rPr>
                      <w:rFonts w:ascii="Times New Roman" w:hAnsi="Times New Roman"/>
                      <w:sz w:val="21"/>
                      <w:szCs w:val="21"/>
                    </w:rPr>
                    <w:t>99.5%</w:t>
                  </w:r>
                  <w:r w:rsidRPr="007442D3">
                    <w:rPr>
                      <w:rFonts w:ascii="Times New Roman" w:hAnsi="Times New Roman"/>
                      <w:sz w:val="21"/>
                      <w:szCs w:val="21"/>
                    </w:rPr>
                    <w:t>以上，</w:t>
                  </w:r>
                  <w:r w:rsidRPr="007442D3">
                    <w:rPr>
                      <w:rFonts w:ascii="Times New Roman" w:hAnsi="Times New Roman"/>
                      <w:sz w:val="21"/>
                      <w:szCs w:val="21"/>
                    </w:rPr>
                    <w:t>1</w:t>
                  </w:r>
                  <w:r w:rsidRPr="007442D3">
                    <w:rPr>
                      <w:rFonts w:ascii="Times New Roman" w:hAnsi="Times New Roman"/>
                      <w:bCs/>
                      <w:sz w:val="21"/>
                      <w:szCs w:val="21"/>
                    </w:rPr>
                    <w:t>根</w:t>
                  </w:r>
                  <w:r w:rsidRPr="007442D3">
                    <w:rPr>
                      <w:rFonts w:ascii="Times New Roman" w:hAnsi="Times New Roman"/>
                      <w:bCs/>
                      <w:sz w:val="21"/>
                      <w:szCs w:val="21"/>
                    </w:rPr>
                    <w:t>H15m</w:t>
                  </w:r>
                  <w:r w:rsidRPr="007442D3">
                    <w:rPr>
                      <w:rFonts w:ascii="Times New Roman" w:hAnsi="Times New Roman"/>
                      <w:bCs/>
                      <w:sz w:val="21"/>
                      <w:szCs w:val="21"/>
                    </w:rPr>
                    <w:t>排气筒（</w:t>
                  </w:r>
                  <w:r w:rsidRPr="007442D3">
                    <w:rPr>
                      <w:rFonts w:ascii="Times New Roman" w:hAnsi="Times New Roman"/>
                      <w:bCs/>
                      <w:sz w:val="21"/>
                      <w:szCs w:val="21"/>
                    </w:rPr>
                    <w:t>DA005</w:t>
                  </w:r>
                  <w:r w:rsidRPr="007442D3">
                    <w:rPr>
                      <w:rFonts w:ascii="Times New Roman" w:hAnsi="Times New Roman"/>
                      <w:bCs/>
                      <w:sz w:val="21"/>
                      <w:szCs w:val="21"/>
                    </w:rPr>
                    <w:t>）</w:t>
                  </w:r>
                </w:p>
              </w:tc>
              <w:tc>
                <w:tcPr>
                  <w:tcW w:w="2693"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bCs/>
                      <w:sz w:val="21"/>
                      <w:szCs w:val="21"/>
                    </w:rPr>
                    <w:t>筒仓呼吸口废气引入</w:t>
                  </w:r>
                  <w:r w:rsidRPr="007442D3">
                    <w:rPr>
                      <w:rFonts w:ascii="Times New Roman" w:hAnsi="Times New Roman"/>
                      <w:bCs/>
                      <w:sz w:val="21"/>
                      <w:szCs w:val="21"/>
                    </w:rPr>
                    <w:t>1</w:t>
                  </w:r>
                  <w:r w:rsidRPr="007442D3">
                    <w:rPr>
                      <w:rFonts w:ascii="Times New Roman" w:hAnsi="Times New Roman"/>
                      <w:sz w:val="21"/>
                      <w:szCs w:val="21"/>
                    </w:rPr>
                    <w:t>套覆膜脉冲布袋除尘器</w:t>
                  </w:r>
                </w:p>
              </w:tc>
              <w:tc>
                <w:tcPr>
                  <w:tcW w:w="1314"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合并除尘</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782"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sz w:val="21"/>
                      <w:szCs w:val="21"/>
                    </w:rPr>
                    <w:t>运输、装卸扬尘</w:t>
                  </w: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color w:val="000000"/>
                    </w:rPr>
                    <w:t>运输道路硬化，加强洒水，加强装卸管理</w:t>
                  </w:r>
                </w:p>
              </w:tc>
              <w:tc>
                <w:tcPr>
                  <w:tcW w:w="2693" w:type="dxa"/>
                  <w:tcBorders>
                    <w:tl2br w:val="nil"/>
                    <w:tr2bl w:val="nil"/>
                  </w:tcBorders>
                  <w:vAlign w:val="center"/>
                </w:tcPr>
                <w:p w:rsidR="00E52083" w:rsidRPr="007442D3" w:rsidRDefault="00E52083" w:rsidP="00B1510D">
                  <w:pPr>
                    <w:widowControl w:val="0"/>
                    <w:spacing w:after="0" w:line="240" w:lineRule="auto"/>
                    <w:jc w:val="center"/>
                    <w:rPr>
                      <w:rFonts w:ascii="Times New Roman" w:hAnsi="Times New Roman"/>
                    </w:rPr>
                  </w:pPr>
                  <w:r w:rsidRPr="007442D3">
                    <w:rPr>
                      <w:rFonts w:ascii="Times New Roman" w:hAnsi="Times New Roman"/>
                      <w:color w:val="000000"/>
                    </w:rPr>
                    <w:t>运输道路硬化，加强洒水，加强装卸管理</w:t>
                  </w:r>
                </w:p>
              </w:tc>
              <w:tc>
                <w:tcPr>
                  <w:tcW w:w="1314"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val="restart"/>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废水处理</w:t>
                  </w:r>
                </w:p>
              </w:tc>
              <w:tc>
                <w:tcPr>
                  <w:tcW w:w="782"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roofErr w:type="gramStart"/>
                  <w:r w:rsidRPr="007442D3">
                    <w:rPr>
                      <w:rFonts w:ascii="Times New Roman" w:hAnsi="Times New Roman"/>
                    </w:rPr>
                    <w:t>洗砂废水</w:t>
                  </w:r>
                  <w:proofErr w:type="gramEnd"/>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roofErr w:type="gramStart"/>
                  <w:r w:rsidRPr="007442D3">
                    <w:rPr>
                      <w:rFonts w:ascii="Times New Roman" w:hAnsi="Times New Roman"/>
                    </w:rPr>
                    <w:t>洗砂废水</w:t>
                  </w:r>
                  <w:proofErr w:type="gramEnd"/>
                  <w:r w:rsidRPr="007442D3">
                    <w:rPr>
                      <w:rFonts w:ascii="Times New Roman" w:hAnsi="Times New Roman"/>
                    </w:rPr>
                    <w:t>经浓缩、压滤后全部回用，不外排</w:t>
                  </w:r>
                </w:p>
              </w:tc>
              <w:tc>
                <w:tcPr>
                  <w:tcW w:w="2693" w:type="dxa"/>
                  <w:tcBorders>
                    <w:tl2br w:val="nil"/>
                    <w:tr2bl w:val="nil"/>
                  </w:tcBorders>
                  <w:vAlign w:val="center"/>
                </w:tcPr>
                <w:p w:rsidR="00E52083" w:rsidRPr="007442D3" w:rsidRDefault="00E52083" w:rsidP="00B1510D">
                  <w:pPr>
                    <w:widowControl w:val="0"/>
                    <w:spacing w:after="0" w:line="240" w:lineRule="auto"/>
                    <w:jc w:val="center"/>
                    <w:rPr>
                      <w:rFonts w:ascii="Times New Roman" w:hAnsi="Times New Roman"/>
                    </w:rPr>
                  </w:pPr>
                  <w:proofErr w:type="gramStart"/>
                  <w:r w:rsidRPr="007442D3">
                    <w:rPr>
                      <w:rFonts w:ascii="Times New Roman" w:hAnsi="Times New Roman"/>
                    </w:rPr>
                    <w:t>洗砂废水</w:t>
                  </w:r>
                  <w:proofErr w:type="gramEnd"/>
                  <w:r w:rsidRPr="007442D3">
                    <w:rPr>
                      <w:rFonts w:ascii="Times New Roman" w:hAnsi="Times New Roman"/>
                    </w:rPr>
                    <w:t>经浓缩、压滤后全部回用，不外排</w:t>
                  </w:r>
                </w:p>
              </w:tc>
              <w:tc>
                <w:tcPr>
                  <w:tcW w:w="1314"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782"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初期雨水</w:t>
                  </w: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汇入厂内现有初期雨水收集池</w:t>
                  </w:r>
                </w:p>
              </w:tc>
              <w:tc>
                <w:tcPr>
                  <w:tcW w:w="2693"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782"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洗车废水</w:t>
                  </w: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洗车废水经厂内现有洗车平台</w:t>
                  </w:r>
                  <w:r w:rsidRPr="007442D3">
                    <w:rPr>
                      <w:rFonts w:ascii="Times New Roman" w:hAnsi="Times New Roman"/>
                    </w:rPr>
                    <w:cr/>
                  </w:r>
                  <w:r w:rsidRPr="007442D3">
                    <w:rPr>
                      <w:rFonts w:ascii="Times New Roman" w:hAnsi="Times New Roman"/>
                    </w:rPr>
                    <w:t>淀池收集后经砂石分离器分离、沉淀池沉淀处理后，回用至洗车工序，循环使用，不排放</w:t>
                  </w:r>
                </w:p>
              </w:tc>
              <w:tc>
                <w:tcPr>
                  <w:tcW w:w="2693"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1401" w:type="dxa"/>
                  <w:gridSpan w:val="2"/>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噪声处理</w:t>
                  </w: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选用低噪动力设备，并采取厂房隔声、减震、消音措施</w:t>
                  </w:r>
                </w:p>
              </w:tc>
              <w:tc>
                <w:tcPr>
                  <w:tcW w:w="2693"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选用低噪动力设备，并采取厂房隔声、减震、消音措施</w:t>
                  </w:r>
                </w:p>
              </w:tc>
              <w:tc>
                <w:tcPr>
                  <w:tcW w:w="1314"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val="restart"/>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固</w:t>
                  </w:r>
                  <w:proofErr w:type="gramStart"/>
                  <w:r w:rsidRPr="007442D3">
                    <w:rPr>
                      <w:rFonts w:ascii="Times New Roman" w:hAnsi="Times New Roman"/>
                    </w:rPr>
                    <w:t>废处理</w:t>
                  </w:r>
                  <w:proofErr w:type="gramEnd"/>
                </w:p>
              </w:tc>
              <w:tc>
                <w:tcPr>
                  <w:tcW w:w="782"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除尘灰、尾砂、筛下物底泥</w:t>
                  </w: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外售山西吉港水泥有限公司作为原料或建筑垃圾综合利用厂家</w:t>
                  </w:r>
                </w:p>
              </w:tc>
              <w:tc>
                <w:tcPr>
                  <w:tcW w:w="2693"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90"/>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782"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生活垃圾</w:t>
                  </w: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环卫部门处置</w:t>
                  </w:r>
                </w:p>
              </w:tc>
              <w:tc>
                <w:tcPr>
                  <w:tcW w:w="2693"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无变化</w:t>
                  </w:r>
                </w:p>
              </w:tc>
            </w:tr>
            <w:tr w:rsidR="00E52083" w:rsidRPr="007442D3" w:rsidTr="00860B6C">
              <w:trPr>
                <w:trHeight w:val="283"/>
              </w:trPr>
              <w:tc>
                <w:tcPr>
                  <w:tcW w:w="508"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619" w:type="dxa"/>
                  <w:vMerge/>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p>
              </w:tc>
              <w:tc>
                <w:tcPr>
                  <w:tcW w:w="782"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废机油、废油桶</w:t>
                  </w:r>
                </w:p>
              </w:tc>
              <w:tc>
                <w:tcPr>
                  <w:tcW w:w="3010"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暂存至厂内</w:t>
                  </w:r>
                  <w:proofErr w:type="gramStart"/>
                  <w:r w:rsidRPr="007442D3">
                    <w:rPr>
                      <w:rFonts w:ascii="Times New Roman" w:hAnsi="Times New Roman"/>
                    </w:rPr>
                    <w:t>现有危废暂存</w:t>
                  </w:r>
                  <w:proofErr w:type="gramEnd"/>
                  <w:r w:rsidRPr="007442D3">
                    <w:rPr>
                      <w:rFonts w:ascii="Times New Roman" w:hAnsi="Times New Roman"/>
                    </w:rPr>
                    <w:t>间，定期送有资质单位统一处理置</w:t>
                  </w:r>
                </w:p>
              </w:tc>
              <w:tc>
                <w:tcPr>
                  <w:tcW w:w="2693"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利用现有</w:t>
                  </w:r>
                </w:p>
              </w:tc>
              <w:tc>
                <w:tcPr>
                  <w:tcW w:w="1314" w:type="dxa"/>
                  <w:tcBorders>
                    <w:tl2br w:val="nil"/>
                    <w:tr2bl w:val="nil"/>
                  </w:tcBorders>
                  <w:vAlign w:val="center"/>
                </w:tcPr>
                <w:p w:rsidR="00E52083" w:rsidRPr="007442D3" w:rsidRDefault="00E52083" w:rsidP="006C684A">
                  <w:pPr>
                    <w:widowControl w:val="0"/>
                    <w:spacing w:after="0" w:line="240" w:lineRule="auto"/>
                    <w:jc w:val="center"/>
                    <w:rPr>
                      <w:rFonts w:ascii="Times New Roman" w:hAnsi="Times New Roman"/>
                    </w:rPr>
                  </w:pPr>
                  <w:r w:rsidRPr="007442D3">
                    <w:rPr>
                      <w:rFonts w:ascii="Times New Roman" w:hAnsi="Times New Roman"/>
                    </w:rPr>
                    <w:t>无变化</w:t>
                  </w:r>
                </w:p>
              </w:tc>
            </w:tr>
          </w:tbl>
          <w:p w:rsidR="006E0722" w:rsidRPr="007442D3" w:rsidRDefault="006E0722">
            <w:pPr>
              <w:spacing w:after="0" w:line="480" w:lineRule="exact"/>
              <w:ind w:firstLineChars="200" w:firstLine="480"/>
              <w:rPr>
                <w:rFonts w:ascii="Times New Roman" w:hAnsi="Times New Roman" w:cs="Times New Roman"/>
                <w:bCs/>
                <w:sz w:val="24"/>
                <w:szCs w:val="24"/>
              </w:rPr>
            </w:pPr>
            <w:r w:rsidRPr="007442D3">
              <w:rPr>
                <w:rFonts w:ascii="Times New Roman" w:eastAsia="宋体" w:hAnsi="Times New Roman" w:cs="Times New Roman"/>
                <w:sz w:val="24"/>
                <w:szCs w:val="24"/>
              </w:rPr>
              <w:t>项目主要生产设备见下表。</w:t>
            </w:r>
          </w:p>
          <w:p w:rsidR="006E0722" w:rsidRPr="007442D3" w:rsidRDefault="006E0722">
            <w:pPr>
              <w:spacing w:after="0" w:line="480" w:lineRule="exact"/>
              <w:ind w:firstLineChars="200" w:firstLine="482"/>
              <w:jc w:val="center"/>
              <w:rPr>
                <w:rFonts w:ascii="Times New Roman" w:hAnsi="Times New Roman" w:cs="Times New Roman"/>
                <w:b/>
                <w:bCs/>
                <w:sz w:val="24"/>
                <w:szCs w:val="24"/>
              </w:rPr>
            </w:pPr>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 xml:space="preserve">2   </w:t>
            </w:r>
            <w:r w:rsidRPr="007442D3">
              <w:rPr>
                <w:rFonts w:ascii="Times New Roman" w:hAnsi="Times New Roman" w:cs="Times New Roman"/>
                <w:b/>
                <w:bCs/>
                <w:sz w:val="24"/>
                <w:szCs w:val="24"/>
              </w:rPr>
              <w:t>主要生产设备一览表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00" w:firstRow="0" w:lastRow="0" w:firstColumn="0" w:lastColumn="0" w:noHBand="0" w:noVBand="0"/>
            </w:tblPr>
            <w:tblGrid>
              <w:gridCol w:w="648"/>
              <w:gridCol w:w="1374"/>
              <w:gridCol w:w="1904"/>
              <w:gridCol w:w="851"/>
              <w:gridCol w:w="850"/>
              <w:gridCol w:w="1843"/>
              <w:gridCol w:w="709"/>
              <w:gridCol w:w="747"/>
            </w:tblGrid>
            <w:tr w:rsidR="00E52083" w:rsidRPr="007442D3" w:rsidTr="00BB334F">
              <w:trPr>
                <w:trHeight w:val="283"/>
                <w:jc w:val="center"/>
              </w:trPr>
              <w:tc>
                <w:tcPr>
                  <w:tcW w:w="648" w:type="dxa"/>
                  <w:vMerge w:val="restart"/>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序号</w:t>
                  </w:r>
                </w:p>
              </w:tc>
              <w:tc>
                <w:tcPr>
                  <w:tcW w:w="1374" w:type="dxa"/>
                  <w:vMerge w:val="restart"/>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名称</w:t>
                  </w:r>
                </w:p>
              </w:tc>
              <w:tc>
                <w:tcPr>
                  <w:tcW w:w="3605" w:type="dxa"/>
                  <w:gridSpan w:val="3"/>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环评阶段</w:t>
                  </w:r>
                </w:p>
              </w:tc>
              <w:tc>
                <w:tcPr>
                  <w:tcW w:w="3299" w:type="dxa"/>
                  <w:gridSpan w:val="3"/>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实际建设</w:t>
                  </w:r>
                </w:p>
              </w:tc>
            </w:tr>
            <w:tr w:rsidR="00E52083" w:rsidRPr="007442D3" w:rsidTr="00BB334F">
              <w:trPr>
                <w:trHeight w:val="283"/>
                <w:jc w:val="center"/>
              </w:trPr>
              <w:tc>
                <w:tcPr>
                  <w:tcW w:w="648" w:type="dxa"/>
                  <w:vMerge/>
                  <w:vAlign w:val="center"/>
                </w:tcPr>
                <w:p w:rsidR="00E52083" w:rsidRPr="007442D3" w:rsidRDefault="00E52083" w:rsidP="00BB334F">
                  <w:pPr>
                    <w:spacing w:after="0" w:line="240" w:lineRule="auto"/>
                    <w:jc w:val="center"/>
                    <w:rPr>
                      <w:rFonts w:ascii="Times New Roman" w:hAnsi="Times New Roman" w:cs="Times New Roman"/>
                      <w:color w:val="000000"/>
                      <w:szCs w:val="21"/>
                    </w:rPr>
                  </w:pPr>
                </w:p>
              </w:tc>
              <w:tc>
                <w:tcPr>
                  <w:tcW w:w="1374" w:type="dxa"/>
                  <w:vMerge/>
                  <w:vAlign w:val="center"/>
                </w:tcPr>
                <w:p w:rsidR="00E52083" w:rsidRPr="007442D3" w:rsidRDefault="00E52083" w:rsidP="00BB334F">
                  <w:pPr>
                    <w:spacing w:after="0" w:line="240" w:lineRule="auto"/>
                    <w:jc w:val="center"/>
                    <w:rPr>
                      <w:rFonts w:ascii="Times New Roman" w:hAnsi="Times New Roman" w:cs="Times New Roman"/>
                      <w:color w:val="000000"/>
                      <w:szCs w:val="21"/>
                    </w:rPr>
                  </w:pPr>
                </w:p>
              </w:tc>
              <w:tc>
                <w:tcPr>
                  <w:tcW w:w="1904"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规格型号、参数</w:t>
                  </w:r>
                </w:p>
              </w:tc>
              <w:tc>
                <w:tcPr>
                  <w:tcW w:w="851"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单位</w:t>
                  </w:r>
                </w:p>
              </w:tc>
              <w:tc>
                <w:tcPr>
                  <w:tcW w:w="850"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数量</w:t>
                  </w:r>
                </w:p>
              </w:tc>
              <w:tc>
                <w:tcPr>
                  <w:tcW w:w="1843"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规格型号、参数</w:t>
                  </w:r>
                </w:p>
              </w:tc>
              <w:tc>
                <w:tcPr>
                  <w:tcW w:w="709"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单位</w:t>
                  </w:r>
                </w:p>
              </w:tc>
              <w:tc>
                <w:tcPr>
                  <w:tcW w:w="747"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数量</w:t>
                  </w:r>
                </w:p>
              </w:tc>
            </w:tr>
            <w:tr w:rsidR="00E52083" w:rsidRPr="007442D3" w:rsidTr="00BB334F">
              <w:trPr>
                <w:trHeight w:val="333"/>
                <w:jc w:val="center"/>
              </w:trPr>
              <w:tc>
                <w:tcPr>
                  <w:tcW w:w="648"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1</w:t>
                  </w:r>
                </w:p>
              </w:tc>
              <w:tc>
                <w:tcPr>
                  <w:tcW w:w="1374"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proofErr w:type="gramStart"/>
                  <w:r w:rsidRPr="007442D3">
                    <w:rPr>
                      <w:rFonts w:ascii="Times New Roman" w:hAnsi="Times New Roman" w:cs="Times New Roman"/>
                      <w:color w:val="000000"/>
                      <w:szCs w:val="21"/>
                    </w:rPr>
                    <w:t>鄂破机</w:t>
                  </w:r>
                  <w:proofErr w:type="gramEnd"/>
                </w:p>
              </w:tc>
              <w:tc>
                <w:tcPr>
                  <w:tcW w:w="1904"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r w:rsidRPr="007442D3">
                    <w:rPr>
                      <w:rFonts w:ascii="Times New Roman" w:hAnsi="Times New Roman" w:cs="Times New Roman"/>
                      <w:szCs w:val="21"/>
                    </w:rPr>
                    <w:t>100-150t/h</w:t>
                  </w:r>
                </w:p>
              </w:tc>
              <w:tc>
                <w:tcPr>
                  <w:tcW w:w="851"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辆</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2</w:t>
                  </w:r>
                </w:p>
              </w:tc>
              <w:tc>
                <w:tcPr>
                  <w:tcW w:w="1843"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r w:rsidRPr="007442D3">
                    <w:rPr>
                      <w:rFonts w:ascii="Times New Roman" w:hAnsi="Times New Roman" w:cs="Times New Roman"/>
                      <w:szCs w:val="21"/>
                    </w:rPr>
                    <w:t>100-150t/h</w:t>
                  </w:r>
                </w:p>
              </w:tc>
              <w:tc>
                <w:tcPr>
                  <w:tcW w:w="709"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辆</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2</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2</w:t>
                  </w:r>
                </w:p>
              </w:tc>
              <w:tc>
                <w:tcPr>
                  <w:tcW w:w="1374"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圆锥破</w:t>
                  </w:r>
                </w:p>
              </w:tc>
              <w:tc>
                <w:tcPr>
                  <w:tcW w:w="1904"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r w:rsidRPr="007442D3">
                    <w:rPr>
                      <w:rFonts w:ascii="Times New Roman" w:hAnsi="Times New Roman" w:cs="Times New Roman"/>
                      <w:szCs w:val="21"/>
                    </w:rPr>
                    <w:t>100-150t/h</w:t>
                  </w:r>
                </w:p>
              </w:tc>
              <w:tc>
                <w:tcPr>
                  <w:tcW w:w="851"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座</w:t>
                  </w:r>
                </w:p>
              </w:tc>
              <w:tc>
                <w:tcPr>
                  <w:tcW w:w="850"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1</w:t>
                  </w:r>
                </w:p>
              </w:tc>
              <w:tc>
                <w:tcPr>
                  <w:tcW w:w="1843"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r w:rsidRPr="007442D3">
                    <w:rPr>
                      <w:rFonts w:ascii="Times New Roman" w:hAnsi="Times New Roman" w:cs="Times New Roman"/>
                      <w:szCs w:val="21"/>
                    </w:rPr>
                    <w:t>100-150t/h</w:t>
                  </w:r>
                </w:p>
              </w:tc>
              <w:tc>
                <w:tcPr>
                  <w:tcW w:w="709"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座</w:t>
                  </w:r>
                </w:p>
              </w:tc>
              <w:tc>
                <w:tcPr>
                  <w:tcW w:w="747"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1</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eastAsia="宋体" w:hAnsi="Times New Roman" w:cs="Times New Roman"/>
                      <w:color w:val="000000"/>
                      <w:szCs w:val="21"/>
                    </w:rPr>
                    <w:t>3</w:t>
                  </w:r>
                </w:p>
              </w:tc>
              <w:tc>
                <w:tcPr>
                  <w:tcW w:w="1374"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棒磨机</w:t>
                  </w:r>
                </w:p>
              </w:tc>
              <w:tc>
                <w:tcPr>
                  <w:tcW w:w="1904" w:type="dxa"/>
                  <w:vAlign w:val="center"/>
                </w:tcPr>
                <w:p w:rsidR="00E52083" w:rsidRPr="007442D3" w:rsidRDefault="00E52083" w:rsidP="00BB334F">
                  <w:pPr>
                    <w:pStyle w:val="a9"/>
                    <w:spacing w:line="240" w:lineRule="auto"/>
                    <w:jc w:val="center"/>
                    <w:rPr>
                      <w:rFonts w:ascii="Times New Roman" w:hAnsi="Times New Roman" w:cs="Times New Roman"/>
                      <w:szCs w:val="21"/>
                    </w:rPr>
                  </w:pPr>
                  <w:r w:rsidRPr="007442D3">
                    <w:rPr>
                      <w:rFonts w:ascii="Times New Roman" w:hAnsi="Times New Roman" w:cs="Times New Roman"/>
                      <w:szCs w:val="21"/>
                    </w:rPr>
                    <w:t>100t/h</w:t>
                  </w:r>
                </w:p>
              </w:tc>
              <w:tc>
                <w:tcPr>
                  <w:tcW w:w="851"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台</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1</w:t>
                  </w:r>
                </w:p>
              </w:tc>
              <w:tc>
                <w:tcPr>
                  <w:tcW w:w="1843" w:type="dxa"/>
                  <w:vAlign w:val="center"/>
                </w:tcPr>
                <w:p w:rsidR="00E52083" w:rsidRPr="007442D3" w:rsidRDefault="00E52083" w:rsidP="00BB334F">
                  <w:pPr>
                    <w:pStyle w:val="a9"/>
                    <w:spacing w:line="240" w:lineRule="auto"/>
                    <w:jc w:val="center"/>
                    <w:rPr>
                      <w:rFonts w:ascii="Times New Roman" w:hAnsi="Times New Roman" w:cs="Times New Roman"/>
                      <w:szCs w:val="21"/>
                    </w:rPr>
                  </w:pPr>
                  <w:r w:rsidRPr="007442D3">
                    <w:rPr>
                      <w:rFonts w:ascii="Times New Roman" w:hAnsi="Times New Roman" w:cs="Times New Roman"/>
                      <w:szCs w:val="21"/>
                    </w:rPr>
                    <w:t>100t/h</w:t>
                  </w:r>
                </w:p>
              </w:tc>
              <w:tc>
                <w:tcPr>
                  <w:tcW w:w="709"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台</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1</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4</w:t>
                  </w:r>
                </w:p>
              </w:tc>
              <w:tc>
                <w:tcPr>
                  <w:tcW w:w="1374"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振动筛</w:t>
                  </w:r>
                </w:p>
              </w:tc>
              <w:tc>
                <w:tcPr>
                  <w:tcW w:w="1904" w:type="dxa"/>
                  <w:vAlign w:val="center"/>
                </w:tcPr>
                <w:p w:rsidR="00E52083" w:rsidRPr="007442D3" w:rsidRDefault="00E52083" w:rsidP="00BB334F">
                  <w:pPr>
                    <w:pStyle w:val="a9"/>
                    <w:spacing w:line="240" w:lineRule="auto"/>
                    <w:jc w:val="center"/>
                    <w:rPr>
                      <w:rFonts w:ascii="Times New Roman" w:hAnsi="Times New Roman" w:cs="Times New Roman"/>
                      <w:szCs w:val="21"/>
                    </w:rPr>
                  </w:pPr>
                  <w:r w:rsidRPr="007442D3">
                    <w:rPr>
                      <w:rFonts w:ascii="Times New Roman" w:hAnsi="Times New Roman" w:cs="Times New Roman"/>
                      <w:szCs w:val="21"/>
                    </w:rPr>
                    <w:t>QT520A3</w:t>
                  </w:r>
                </w:p>
              </w:tc>
              <w:tc>
                <w:tcPr>
                  <w:tcW w:w="851"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套</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2</w:t>
                  </w:r>
                </w:p>
              </w:tc>
              <w:tc>
                <w:tcPr>
                  <w:tcW w:w="1843" w:type="dxa"/>
                  <w:vAlign w:val="center"/>
                </w:tcPr>
                <w:p w:rsidR="00E52083" w:rsidRPr="007442D3" w:rsidRDefault="00E52083" w:rsidP="00BB334F">
                  <w:pPr>
                    <w:pStyle w:val="a9"/>
                    <w:spacing w:line="240" w:lineRule="auto"/>
                    <w:jc w:val="center"/>
                    <w:rPr>
                      <w:rFonts w:ascii="Times New Roman" w:hAnsi="Times New Roman" w:cs="Times New Roman"/>
                      <w:szCs w:val="21"/>
                    </w:rPr>
                  </w:pPr>
                  <w:r w:rsidRPr="007442D3">
                    <w:rPr>
                      <w:rFonts w:ascii="Times New Roman" w:hAnsi="Times New Roman" w:cs="Times New Roman"/>
                      <w:szCs w:val="21"/>
                    </w:rPr>
                    <w:t>QT520A3</w:t>
                  </w:r>
                </w:p>
              </w:tc>
              <w:tc>
                <w:tcPr>
                  <w:tcW w:w="709"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套</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2</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5</w:t>
                  </w:r>
                </w:p>
              </w:tc>
              <w:tc>
                <w:tcPr>
                  <w:tcW w:w="1374"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proofErr w:type="gramStart"/>
                  <w:r w:rsidRPr="007442D3">
                    <w:rPr>
                      <w:rFonts w:ascii="Times New Roman" w:hAnsi="Times New Roman" w:cs="Times New Roman"/>
                      <w:color w:val="000000"/>
                      <w:szCs w:val="21"/>
                    </w:rPr>
                    <w:t>捞砂机</w:t>
                  </w:r>
                  <w:proofErr w:type="gramEnd"/>
                </w:p>
              </w:tc>
              <w:tc>
                <w:tcPr>
                  <w:tcW w:w="1904" w:type="dxa"/>
                  <w:vAlign w:val="center"/>
                </w:tcPr>
                <w:p w:rsidR="00E52083" w:rsidRPr="007442D3" w:rsidRDefault="00E52083" w:rsidP="00BB334F">
                  <w:pPr>
                    <w:pStyle w:val="a9"/>
                    <w:spacing w:line="240" w:lineRule="auto"/>
                    <w:ind w:firstLine="422"/>
                    <w:jc w:val="center"/>
                    <w:rPr>
                      <w:rFonts w:ascii="Times New Roman" w:hAnsi="Times New Roman" w:cs="Times New Roman"/>
                      <w:szCs w:val="21"/>
                    </w:rPr>
                  </w:pPr>
                </w:p>
              </w:tc>
              <w:tc>
                <w:tcPr>
                  <w:tcW w:w="851"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台</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1</w:t>
                  </w:r>
                </w:p>
              </w:tc>
              <w:tc>
                <w:tcPr>
                  <w:tcW w:w="1843" w:type="dxa"/>
                  <w:vAlign w:val="center"/>
                </w:tcPr>
                <w:p w:rsidR="00E52083" w:rsidRPr="007442D3" w:rsidRDefault="00E52083" w:rsidP="00BB334F">
                  <w:pPr>
                    <w:pStyle w:val="a9"/>
                    <w:spacing w:line="240" w:lineRule="auto"/>
                    <w:ind w:firstLine="422"/>
                    <w:jc w:val="center"/>
                    <w:rPr>
                      <w:rFonts w:ascii="Times New Roman" w:hAnsi="Times New Roman" w:cs="Times New Roman"/>
                      <w:szCs w:val="21"/>
                    </w:rPr>
                  </w:pPr>
                </w:p>
              </w:tc>
              <w:tc>
                <w:tcPr>
                  <w:tcW w:w="709"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台</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1</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lastRenderedPageBreak/>
                    <w:t>6</w:t>
                  </w:r>
                </w:p>
              </w:tc>
              <w:tc>
                <w:tcPr>
                  <w:tcW w:w="1374"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压滤机</w:t>
                  </w:r>
                </w:p>
              </w:tc>
              <w:tc>
                <w:tcPr>
                  <w:tcW w:w="1904" w:type="dxa"/>
                  <w:vAlign w:val="center"/>
                </w:tcPr>
                <w:p w:rsidR="00E52083" w:rsidRPr="007442D3" w:rsidRDefault="00E52083" w:rsidP="00BB334F">
                  <w:pPr>
                    <w:pStyle w:val="a9"/>
                    <w:spacing w:line="240" w:lineRule="auto"/>
                    <w:ind w:firstLine="422"/>
                    <w:jc w:val="center"/>
                    <w:rPr>
                      <w:rFonts w:ascii="Times New Roman" w:hAnsi="Times New Roman" w:cs="Times New Roman"/>
                      <w:b/>
                      <w:szCs w:val="21"/>
                    </w:rPr>
                  </w:pPr>
                </w:p>
              </w:tc>
              <w:tc>
                <w:tcPr>
                  <w:tcW w:w="851"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台</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1</w:t>
                  </w:r>
                </w:p>
              </w:tc>
              <w:tc>
                <w:tcPr>
                  <w:tcW w:w="1843" w:type="dxa"/>
                  <w:vAlign w:val="center"/>
                </w:tcPr>
                <w:p w:rsidR="00E52083" w:rsidRPr="007442D3" w:rsidRDefault="00E52083" w:rsidP="00BB334F">
                  <w:pPr>
                    <w:pStyle w:val="a9"/>
                    <w:spacing w:line="240" w:lineRule="auto"/>
                    <w:ind w:firstLine="422"/>
                    <w:jc w:val="center"/>
                    <w:rPr>
                      <w:rFonts w:ascii="Times New Roman" w:hAnsi="Times New Roman" w:cs="Times New Roman"/>
                      <w:b/>
                      <w:szCs w:val="21"/>
                    </w:rPr>
                  </w:pPr>
                </w:p>
              </w:tc>
              <w:tc>
                <w:tcPr>
                  <w:tcW w:w="709"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台</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1</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7</w:t>
                  </w:r>
                </w:p>
              </w:tc>
              <w:tc>
                <w:tcPr>
                  <w:tcW w:w="1374"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proofErr w:type="gramStart"/>
                  <w:r w:rsidRPr="007442D3">
                    <w:rPr>
                      <w:rFonts w:ascii="Times New Roman" w:hAnsi="Times New Roman" w:cs="Times New Roman"/>
                      <w:color w:val="000000"/>
                      <w:szCs w:val="21"/>
                    </w:rPr>
                    <w:t>锤破机</w:t>
                  </w:r>
                  <w:proofErr w:type="gramEnd"/>
                </w:p>
              </w:tc>
              <w:tc>
                <w:tcPr>
                  <w:tcW w:w="1904" w:type="dxa"/>
                  <w:vAlign w:val="center"/>
                </w:tcPr>
                <w:p w:rsidR="00E52083" w:rsidRPr="007442D3" w:rsidRDefault="00E52083" w:rsidP="00BB334F">
                  <w:pPr>
                    <w:pStyle w:val="a9"/>
                    <w:spacing w:line="240" w:lineRule="auto"/>
                    <w:jc w:val="center"/>
                    <w:rPr>
                      <w:rFonts w:ascii="Times New Roman" w:hAnsi="Times New Roman" w:cs="Times New Roman"/>
                      <w:b/>
                      <w:szCs w:val="21"/>
                    </w:rPr>
                  </w:pPr>
                  <w:r w:rsidRPr="007442D3">
                    <w:rPr>
                      <w:rFonts w:ascii="Times New Roman" w:hAnsi="Times New Roman" w:cs="Times New Roman"/>
                      <w:szCs w:val="21"/>
                    </w:rPr>
                    <w:t>100-150t/h</w:t>
                  </w:r>
                </w:p>
              </w:tc>
              <w:tc>
                <w:tcPr>
                  <w:tcW w:w="851"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台</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eastAsia="宋体" w:hAnsi="Times New Roman" w:cs="Times New Roman"/>
                      <w:color w:val="000000"/>
                      <w:szCs w:val="21"/>
                    </w:rPr>
                    <w:t>1</w:t>
                  </w:r>
                </w:p>
              </w:tc>
              <w:tc>
                <w:tcPr>
                  <w:tcW w:w="1843" w:type="dxa"/>
                  <w:vAlign w:val="center"/>
                </w:tcPr>
                <w:p w:rsidR="00E52083" w:rsidRPr="007442D3" w:rsidRDefault="00E52083" w:rsidP="00BB334F">
                  <w:pPr>
                    <w:pStyle w:val="a9"/>
                    <w:spacing w:line="240" w:lineRule="auto"/>
                    <w:jc w:val="center"/>
                    <w:rPr>
                      <w:rFonts w:ascii="Times New Roman" w:hAnsi="Times New Roman" w:cs="Times New Roman"/>
                      <w:b/>
                      <w:szCs w:val="21"/>
                    </w:rPr>
                  </w:pPr>
                  <w:r w:rsidRPr="007442D3">
                    <w:rPr>
                      <w:rFonts w:ascii="Times New Roman" w:hAnsi="Times New Roman" w:cs="Times New Roman"/>
                      <w:szCs w:val="21"/>
                    </w:rPr>
                    <w:t>100-150t/h</w:t>
                  </w:r>
                </w:p>
              </w:tc>
              <w:tc>
                <w:tcPr>
                  <w:tcW w:w="709"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台</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eastAsia="宋体" w:hAnsi="Times New Roman" w:cs="Times New Roman"/>
                      <w:color w:val="000000"/>
                      <w:szCs w:val="21"/>
                    </w:rPr>
                    <w:t>1</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8</w:t>
                  </w:r>
                </w:p>
              </w:tc>
              <w:tc>
                <w:tcPr>
                  <w:tcW w:w="1374" w:type="dxa"/>
                  <w:vAlign w:val="center"/>
                </w:tcPr>
                <w:p w:rsidR="00E52083" w:rsidRPr="007442D3" w:rsidRDefault="00E52083" w:rsidP="00BB334F">
                  <w:pPr>
                    <w:pStyle w:val="a9"/>
                    <w:spacing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皮带</w:t>
                  </w:r>
                </w:p>
              </w:tc>
              <w:tc>
                <w:tcPr>
                  <w:tcW w:w="1904" w:type="dxa"/>
                  <w:vAlign w:val="center"/>
                </w:tcPr>
                <w:p w:rsidR="00E52083" w:rsidRPr="007442D3" w:rsidRDefault="00E52083" w:rsidP="00BB334F">
                  <w:pPr>
                    <w:pStyle w:val="a9"/>
                    <w:spacing w:line="240" w:lineRule="auto"/>
                    <w:ind w:firstLine="422"/>
                    <w:jc w:val="center"/>
                    <w:rPr>
                      <w:rFonts w:ascii="Times New Roman" w:hAnsi="Times New Roman" w:cs="Times New Roman"/>
                      <w:szCs w:val="21"/>
                    </w:rPr>
                  </w:pPr>
                </w:p>
              </w:tc>
              <w:tc>
                <w:tcPr>
                  <w:tcW w:w="851"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台</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eastAsia="宋体" w:hAnsi="Times New Roman" w:cs="Times New Roman"/>
                      <w:color w:val="000000"/>
                      <w:szCs w:val="21"/>
                    </w:rPr>
                    <w:t>5</w:t>
                  </w:r>
                </w:p>
              </w:tc>
              <w:tc>
                <w:tcPr>
                  <w:tcW w:w="1843" w:type="dxa"/>
                  <w:vAlign w:val="center"/>
                </w:tcPr>
                <w:p w:rsidR="00E52083" w:rsidRPr="007442D3" w:rsidRDefault="00E52083" w:rsidP="00BB334F">
                  <w:pPr>
                    <w:pStyle w:val="a9"/>
                    <w:spacing w:line="240" w:lineRule="auto"/>
                    <w:ind w:firstLine="422"/>
                    <w:jc w:val="center"/>
                    <w:rPr>
                      <w:rFonts w:ascii="Times New Roman" w:hAnsi="Times New Roman" w:cs="Times New Roman"/>
                      <w:szCs w:val="21"/>
                    </w:rPr>
                  </w:pPr>
                </w:p>
              </w:tc>
              <w:tc>
                <w:tcPr>
                  <w:tcW w:w="709"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台</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eastAsia="宋体" w:hAnsi="Times New Roman" w:cs="Times New Roman"/>
                      <w:color w:val="000000"/>
                      <w:szCs w:val="21"/>
                    </w:rPr>
                    <w:t>5</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9</w:t>
                  </w:r>
                </w:p>
              </w:tc>
              <w:tc>
                <w:tcPr>
                  <w:tcW w:w="1374"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proofErr w:type="gramStart"/>
                  <w:r w:rsidRPr="007442D3">
                    <w:rPr>
                      <w:rFonts w:ascii="Times New Roman" w:eastAsia="宋体" w:hAnsi="Times New Roman" w:cs="Times New Roman"/>
                      <w:color w:val="000000"/>
                      <w:szCs w:val="21"/>
                    </w:rPr>
                    <w:t>粉仓</w:t>
                  </w:r>
                  <w:proofErr w:type="gramEnd"/>
                </w:p>
              </w:tc>
              <w:tc>
                <w:tcPr>
                  <w:tcW w:w="1904" w:type="dxa"/>
                  <w:vAlign w:val="center"/>
                </w:tcPr>
                <w:p w:rsidR="00E52083" w:rsidRPr="007442D3" w:rsidRDefault="00E52083" w:rsidP="00BB334F">
                  <w:pPr>
                    <w:pStyle w:val="a9"/>
                    <w:spacing w:line="240" w:lineRule="auto"/>
                    <w:ind w:firstLine="422"/>
                    <w:jc w:val="center"/>
                    <w:rPr>
                      <w:rFonts w:ascii="Times New Roman" w:hAnsi="Times New Roman" w:cs="Times New Roman"/>
                      <w:color w:val="000000"/>
                      <w:szCs w:val="21"/>
                    </w:rPr>
                  </w:pPr>
                </w:p>
              </w:tc>
              <w:tc>
                <w:tcPr>
                  <w:tcW w:w="851"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eastAsia="宋体" w:hAnsi="Times New Roman" w:cs="Times New Roman"/>
                      <w:color w:val="000000"/>
                      <w:szCs w:val="21"/>
                    </w:rPr>
                    <w:t>套</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1</w:t>
                  </w:r>
                </w:p>
              </w:tc>
              <w:tc>
                <w:tcPr>
                  <w:tcW w:w="1843" w:type="dxa"/>
                  <w:vAlign w:val="center"/>
                </w:tcPr>
                <w:p w:rsidR="00E52083" w:rsidRPr="007442D3" w:rsidRDefault="00E52083" w:rsidP="00BB334F">
                  <w:pPr>
                    <w:pStyle w:val="a9"/>
                    <w:spacing w:line="240" w:lineRule="auto"/>
                    <w:ind w:firstLine="422"/>
                    <w:jc w:val="center"/>
                    <w:rPr>
                      <w:rFonts w:ascii="Times New Roman" w:hAnsi="Times New Roman" w:cs="Times New Roman"/>
                      <w:color w:val="000000"/>
                      <w:szCs w:val="21"/>
                    </w:rPr>
                  </w:pPr>
                </w:p>
              </w:tc>
              <w:tc>
                <w:tcPr>
                  <w:tcW w:w="709"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eastAsia="宋体" w:hAnsi="Times New Roman" w:cs="Times New Roman"/>
                      <w:color w:val="000000"/>
                      <w:szCs w:val="21"/>
                    </w:rPr>
                    <w:t>套</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1</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10</w:t>
                  </w:r>
                </w:p>
              </w:tc>
              <w:tc>
                <w:tcPr>
                  <w:tcW w:w="1374"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布袋除尘器</w:t>
                  </w:r>
                </w:p>
              </w:tc>
              <w:tc>
                <w:tcPr>
                  <w:tcW w:w="1904" w:type="dxa"/>
                  <w:vAlign w:val="center"/>
                </w:tcPr>
                <w:p w:rsidR="00E52083" w:rsidRPr="007442D3" w:rsidRDefault="00E52083" w:rsidP="00BB334F">
                  <w:pPr>
                    <w:pStyle w:val="a9"/>
                    <w:spacing w:line="240" w:lineRule="auto"/>
                    <w:jc w:val="center"/>
                    <w:rPr>
                      <w:rFonts w:ascii="Times New Roman" w:hAnsi="Times New Roman" w:cs="Times New Roman"/>
                      <w:szCs w:val="21"/>
                    </w:rPr>
                  </w:pPr>
                  <w:r w:rsidRPr="007442D3">
                    <w:rPr>
                      <w:rFonts w:ascii="Times New Roman" w:hAnsi="Times New Roman" w:cs="Times New Roman"/>
                      <w:szCs w:val="21"/>
                    </w:rPr>
                    <w:t>脉冲布袋除尘器，滤袋材质为覆膜滤袋，过滤面积</w:t>
                  </w:r>
                  <w:r w:rsidRPr="007442D3">
                    <w:rPr>
                      <w:rFonts w:ascii="Times New Roman" w:hAnsi="Times New Roman" w:cs="Times New Roman"/>
                      <w:szCs w:val="21"/>
                    </w:rPr>
                    <w:t>833m</w:t>
                  </w:r>
                  <w:r w:rsidRPr="007442D3">
                    <w:rPr>
                      <w:rFonts w:ascii="Times New Roman" w:hAnsi="Times New Roman" w:cs="Times New Roman"/>
                      <w:szCs w:val="21"/>
                      <w:vertAlign w:val="superscript"/>
                    </w:rPr>
                    <w:t>2</w:t>
                  </w:r>
                  <w:r w:rsidRPr="007442D3">
                    <w:rPr>
                      <w:rFonts w:ascii="Times New Roman" w:hAnsi="Times New Roman" w:cs="Times New Roman"/>
                      <w:szCs w:val="21"/>
                    </w:rPr>
                    <w:t>，处理风量</w:t>
                  </w:r>
                  <w:r w:rsidRPr="007442D3">
                    <w:rPr>
                      <w:rFonts w:ascii="Times New Roman" w:hAnsi="Times New Roman" w:cs="Times New Roman"/>
                      <w:szCs w:val="21"/>
                    </w:rPr>
                    <w:t>30000m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r w:rsidRPr="007442D3">
                    <w:rPr>
                      <w:rFonts w:ascii="Times New Roman" w:hAnsi="Times New Roman" w:cs="Times New Roman"/>
                      <w:szCs w:val="21"/>
                    </w:rPr>
                    <w:t>，过滤风速</w:t>
                  </w:r>
                  <w:r w:rsidRPr="007442D3">
                    <w:rPr>
                      <w:rFonts w:ascii="Times New Roman" w:hAnsi="Times New Roman" w:cs="Times New Roman"/>
                      <w:szCs w:val="21"/>
                    </w:rPr>
                    <w:t>0.6m/min</w:t>
                  </w:r>
                  <w:r w:rsidRPr="007442D3">
                    <w:rPr>
                      <w:rFonts w:ascii="Times New Roman" w:hAnsi="Times New Roman" w:cs="Times New Roman"/>
                      <w:szCs w:val="21"/>
                    </w:rPr>
                    <w:t>，除尘效率</w:t>
                  </w:r>
                  <w:r w:rsidRPr="007442D3">
                    <w:rPr>
                      <w:rFonts w:ascii="Times New Roman" w:hAnsi="Times New Roman" w:cs="Times New Roman"/>
                      <w:szCs w:val="21"/>
                    </w:rPr>
                    <w:t>≥99.5%</w:t>
                  </w:r>
                </w:p>
              </w:tc>
              <w:tc>
                <w:tcPr>
                  <w:tcW w:w="851"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台</w:t>
                  </w:r>
                </w:p>
              </w:tc>
              <w:tc>
                <w:tcPr>
                  <w:tcW w:w="850"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1</w:t>
                  </w:r>
                </w:p>
              </w:tc>
              <w:tc>
                <w:tcPr>
                  <w:tcW w:w="1843" w:type="dxa"/>
                  <w:vAlign w:val="center"/>
                </w:tcPr>
                <w:p w:rsidR="00E52083" w:rsidRPr="007442D3" w:rsidRDefault="00E52083" w:rsidP="00BB334F">
                  <w:pPr>
                    <w:pStyle w:val="a9"/>
                    <w:spacing w:line="240" w:lineRule="auto"/>
                    <w:jc w:val="center"/>
                    <w:rPr>
                      <w:rFonts w:ascii="Times New Roman" w:hAnsi="Times New Roman" w:cs="Times New Roman"/>
                      <w:szCs w:val="21"/>
                    </w:rPr>
                  </w:pPr>
                  <w:r w:rsidRPr="007442D3">
                    <w:rPr>
                      <w:rFonts w:ascii="Times New Roman" w:hAnsi="Times New Roman" w:cs="Times New Roman"/>
                      <w:szCs w:val="21"/>
                    </w:rPr>
                    <w:t>脉冲布袋除尘器，滤袋材质为覆膜滤袋，过滤面积</w:t>
                  </w:r>
                  <w:r w:rsidRPr="007442D3">
                    <w:rPr>
                      <w:rFonts w:ascii="Times New Roman" w:hAnsi="Times New Roman" w:cs="Times New Roman"/>
                      <w:szCs w:val="21"/>
                    </w:rPr>
                    <w:t>833m</w:t>
                  </w:r>
                  <w:r w:rsidRPr="007442D3">
                    <w:rPr>
                      <w:rFonts w:ascii="Times New Roman" w:hAnsi="Times New Roman" w:cs="Times New Roman"/>
                      <w:szCs w:val="21"/>
                      <w:vertAlign w:val="superscript"/>
                    </w:rPr>
                    <w:t>2</w:t>
                  </w:r>
                  <w:r w:rsidRPr="007442D3">
                    <w:rPr>
                      <w:rFonts w:ascii="Times New Roman" w:hAnsi="Times New Roman" w:cs="Times New Roman"/>
                      <w:szCs w:val="21"/>
                    </w:rPr>
                    <w:t>，处理风量</w:t>
                  </w:r>
                  <w:r w:rsidRPr="007442D3">
                    <w:rPr>
                      <w:rFonts w:ascii="Times New Roman" w:hAnsi="Times New Roman" w:cs="Times New Roman"/>
                      <w:szCs w:val="21"/>
                    </w:rPr>
                    <w:t>30000m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r w:rsidRPr="007442D3">
                    <w:rPr>
                      <w:rFonts w:ascii="Times New Roman" w:hAnsi="Times New Roman" w:cs="Times New Roman"/>
                      <w:szCs w:val="21"/>
                    </w:rPr>
                    <w:t>，过滤风速</w:t>
                  </w:r>
                  <w:r w:rsidRPr="007442D3">
                    <w:rPr>
                      <w:rFonts w:ascii="Times New Roman" w:hAnsi="Times New Roman" w:cs="Times New Roman"/>
                      <w:szCs w:val="21"/>
                    </w:rPr>
                    <w:t>0.6m/min</w:t>
                  </w:r>
                  <w:r w:rsidRPr="007442D3">
                    <w:rPr>
                      <w:rFonts w:ascii="Times New Roman" w:hAnsi="Times New Roman" w:cs="Times New Roman"/>
                      <w:szCs w:val="21"/>
                    </w:rPr>
                    <w:t>，除尘效率</w:t>
                  </w:r>
                  <w:r w:rsidRPr="007442D3">
                    <w:rPr>
                      <w:rFonts w:ascii="Times New Roman" w:hAnsi="Times New Roman" w:cs="Times New Roman"/>
                      <w:szCs w:val="21"/>
                    </w:rPr>
                    <w:t>≥99.5%</w:t>
                  </w:r>
                </w:p>
              </w:tc>
              <w:tc>
                <w:tcPr>
                  <w:tcW w:w="709"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台</w:t>
                  </w:r>
                </w:p>
              </w:tc>
              <w:tc>
                <w:tcPr>
                  <w:tcW w:w="747"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1</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1</w:t>
                  </w:r>
                  <w:r w:rsidRPr="007442D3">
                    <w:rPr>
                      <w:rFonts w:ascii="Times New Roman" w:eastAsia="宋体" w:hAnsi="Times New Roman" w:cs="Times New Roman"/>
                      <w:szCs w:val="21"/>
                    </w:rPr>
                    <w:t>1</w:t>
                  </w:r>
                </w:p>
              </w:tc>
              <w:tc>
                <w:tcPr>
                  <w:tcW w:w="1374"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布袋除尘器</w:t>
                  </w:r>
                </w:p>
              </w:tc>
              <w:tc>
                <w:tcPr>
                  <w:tcW w:w="1904" w:type="dxa"/>
                  <w:vAlign w:val="center"/>
                </w:tcPr>
                <w:p w:rsidR="00E52083" w:rsidRPr="007442D3" w:rsidRDefault="00E52083" w:rsidP="00BB334F">
                  <w:pPr>
                    <w:spacing w:after="0" w:line="240" w:lineRule="auto"/>
                    <w:jc w:val="center"/>
                    <w:rPr>
                      <w:rFonts w:ascii="Times New Roman" w:hAnsi="Times New Roman" w:cs="Times New Roman"/>
                      <w:bCs/>
                      <w:szCs w:val="21"/>
                    </w:rPr>
                  </w:pPr>
                  <w:r w:rsidRPr="007442D3">
                    <w:rPr>
                      <w:rFonts w:ascii="Times New Roman" w:hAnsi="Times New Roman" w:cs="Times New Roman"/>
                      <w:szCs w:val="21"/>
                    </w:rPr>
                    <w:t>脉冲布袋除尘器，滤袋材质为覆膜滤袋，过滤面积</w:t>
                  </w:r>
                  <w:r w:rsidRPr="007442D3">
                    <w:rPr>
                      <w:rFonts w:ascii="Times New Roman" w:hAnsi="Times New Roman" w:cs="Times New Roman"/>
                      <w:szCs w:val="21"/>
                    </w:rPr>
                    <w:t>1389m</w:t>
                  </w:r>
                  <w:r w:rsidRPr="007442D3">
                    <w:rPr>
                      <w:rFonts w:ascii="Times New Roman" w:hAnsi="Times New Roman" w:cs="Times New Roman"/>
                      <w:szCs w:val="21"/>
                      <w:vertAlign w:val="superscript"/>
                    </w:rPr>
                    <w:t>2</w:t>
                  </w:r>
                  <w:r w:rsidRPr="007442D3">
                    <w:rPr>
                      <w:rFonts w:ascii="Times New Roman" w:hAnsi="Times New Roman" w:cs="Times New Roman"/>
                      <w:szCs w:val="21"/>
                    </w:rPr>
                    <w:t>，处理风量</w:t>
                  </w:r>
                  <w:r w:rsidRPr="007442D3">
                    <w:rPr>
                      <w:rFonts w:ascii="Times New Roman" w:hAnsi="Times New Roman" w:cs="Times New Roman"/>
                      <w:szCs w:val="21"/>
                    </w:rPr>
                    <w:t>50000m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r w:rsidRPr="007442D3">
                    <w:rPr>
                      <w:rFonts w:ascii="Times New Roman" w:hAnsi="Times New Roman" w:cs="Times New Roman"/>
                      <w:szCs w:val="21"/>
                    </w:rPr>
                    <w:t>，过滤风速</w:t>
                  </w:r>
                  <w:r w:rsidRPr="007442D3">
                    <w:rPr>
                      <w:rFonts w:ascii="Times New Roman" w:hAnsi="Times New Roman" w:cs="Times New Roman"/>
                      <w:szCs w:val="21"/>
                    </w:rPr>
                    <w:t>0.</w:t>
                  </w:r>
                  <w:r w:rsidRPr="007442D3">
                    <w:rPr>
                      <w:rFonts w:ascii="Times New Roman" w:eastAsia="宋体" w:hAnsi="Times New Roman" w:cs="Times New Roman"/>
                      <w:szCs w:val="21"/>
                    </w:rPr>
                    <w:t>6</w:t>
                  </w:r>
                  <w:r w:rsidRPr="007442D3">
                    <w:rPr>
                      <w:rFonts w:ascii="Times New Roman" w:hAnsi="Times New Roman" w:cs="Times New Roman"/>
                      <w:szCs w:val="21"/>
                    </w:rPr>
                    <w:t>m/min</w:t>
                  </w:r>
                  <w:r w:rsidRPr="007442D3">
                    <w:rPr>
                      <w:rFonts w:ascii="Times New Roman" w:hAnsi="Times New Roman" w:cs="Times New Roman"/>
                      <w:szCs w:val="21"/>
                    </w:rPr>
                    <w:t>，除尘效率</w:t>
                  </w:r>
                  <w:r w:rsidRPr="007442D3">
                    <w:rPr>
                      <w:rFonts w:ascii="Times New Roman" w:hAnsi="Times New Roman" w:cs="Times New Roman"/>
                      <w:szCs w:val="21"/>
                    </w:rPr>
                    <w:t>≥99.</w:t>
                  </w:r>
                  <w:r w:rsidRPr="007442D3">
                    <w:rPr>
                      <w:rFonts w:ascii="Times New Roman" w:eastAsia="宋体" w:hAnsi="Times New Roman" w:cs="Times New Roman"/>
                      <w:szCs w:val="21"/>
                    </w:rPr>
                    <w:t>5</w:t>
                  </w:r>
                  <w:r w:rsidRPr="007442D3">
                    <w:rPr>
                      <w:rFonts w:ascii="Times New Roman" w:hAnsi="Times New Roman" w:cs="Times New Roman"/>
                      <w:szCs w:val="21"/>
                    </w:rPr>
                    <w:t>%</w:t>
                  </w:r>
                </w:p>
              </w:tc>
              <w:tc>
                <w:tcPr>
                  <w:tcW w:w="851"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台</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1</w:t>
                  </w:r>
                </w:p>
              </w:tc>
              <w:tc>
                <w:tcPr>
                  <w:tcW w:w="1843" w:type="dxa"/>
                  <w:vAlign w:val="center"/>
                </w:tcPr>
                <w:p w:rsidR="00E52083" w:rsidRPr="007442D3" w:rsidRDefault="00E52083" w:rsidP="00BB334F">
                  <w:pPr>
                    <w:spacing w:after="0" w:line="240" w:lineRule="auto"/>
                    <w:jc w:val="center"/>
                    <w:rPr>
                      <w:rFonts w:ascii="Times New Roman" w:hAnsi="Times New Roman" w:cs="Times New Roman"/>
                      <w:bCs/>
                      <w:szCs w:val="21"/>
                    </w:rPr>
                  </w:pPr>
                  <w:r w:rsidRPr="007442D3">
                    <w:rPr>
                      <w:rFonts w:ascii="Times New Roman" w:hAnsi="Times New Roman" w:cs="Times New Roman"/>
                      <w:szCs w:val="21"/>
                    </w:rPr>
                    <w:t>脉冲布袋除尘器，滤袋材质为覆膜滤袋，过滤面积</w:t>
                  </w:r>
                  <w:r w:rsidRPr="007442D3">
                    <w:rPr>
                      <w:rFonts w:ascii="Times New Roman" w:hAnsi="Times New Roman" w:cs="Times New Roman"/>
                      <w:szCs w:val="21"/>
                    </w:rPr>
                    <w:t>1389m</w:t>
                  </w:r>
                  <w:r w:rsidRPr="007442D3">
                    <w:rPr>
                      <w:rFonts w:ascii="Times New Roman" w:hAnsi="Times New Roman" w:cs="Times New Roman"/>
                      <w:szCs w:val="21"/>
                      <w:vertAlign w:val="superscript"/>
                    </w:rPr>
                    <w:t>2</w:t>
                  </w:r>
                  <w:r w:rsidRPr="007442D3">
                    <w:rPr>
                      <w:rFonts w:ascii="Times New Roman" w:hAnsi="Times New Roman" w:cs="Times New Roman"/>
                      <w:szCs w:val="21"/>
                    </w:rPr>
                    <w:t>，处理风量</w:t>
                  </w:r>
                  <w:r w:rsidRPr="007442D3">
                    <w:rPr>
                      <w:rFonts w:ascii="Times New Roman" w:hAnsi="Times New Roman" w:cs="Times New Roman"/>
                      <w:szCs w:val="21"/>
                    </w:rPr>
                    <w:t>50000m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r w:rsidRPr="007442D3">
                    <w:rPr>
                      <w:rFonts w:ascii="Times New Roman" w:hAnsi="Times New Roman" w:cs="Times New Roman"/>
                      <w:szCs w:val="21"/>
                    </w:rPr>
                    <w:t>，过滤风速</w:t>
                  </w:r>
                  <w:r w:rsidRPr="007442D3">
                    <w:rPr>
                      <w:rFonts w:ascii="Times New Roman" w:hAnsi="Times New Roman" w:cs="Times New Roman"/>
                      <w:szCs w:val="21"/>
                    </w:rPr>
                    <w:t>0.</w:t>
                  </w:r>
                  <w:r w:rsidRPr="007442D3">
                    <w:rPr>
                      <w:rFonts w:ascii="Times New Roman" w:eastAsia="宋体" w:hAnsi="Times New Roman" w:cs="Times New Roman"/>
                      <w:szCs w:val="21"/>
                    </w:rPr>
                    <w:t>6</w:t>
                  </w:r>
                  <w:r w:rsidRPr="007442D3">
                    <w:rPr>
                      <w:rFonts w:ascii="Times New Roman" w:hAnsi="Times New Roman" w:cs="Times New Roman"/>
                      <w:szCs w:val="21"/>
                    </w:rPr>
                    <w:t>m/min</w:t>
                  </w:r>
                  <w:r w:rsidRPr="007442D3">
                    <w:rPr>
                      <w:rFonts w:ascii="Times New Roman" w:hAnsi="Times New Roman" w:cs="Times New Roman"/>
                      <w:szCs w:val="21"/>
                    </w:rPr>
                    <w:t>，除尘效率</w:t>
                  </w:r>
                  <w:r w:rsidRPr="007442D3">
                    <w:rPr>
                      <w:rFonts w:ascii="Times New Roman" w:hAnsi="Times New Roman" w:cs="Times New Roman"/>
                      <w:szCs w:val="21"/>
                    </w:rPr>
                    <w:t>≥99.</w:t>
                  </w:r>
                  <w:r w:rsidRPr="007442D3">
                    <w:rPr>
                      <w:rFonts w:ascii="Times New Roman" w:eastAsia="宋体" w:hAnsi="Times New Roman" w:cs="Times New Roman"/>
                      <w:szCs w:val="21"/>
                    </w:rPr>
                    <w:t>5</w:t>
                  </w:r>
                  <w:r w:rsidRPr="007442D3">
                    <w:rPr>
                      <w:rFonts w:ascii="Times New Roman" w:hAnsi="Times New Roman" w:cs="Times New Roman"/>
                      <w:szCs w:val="21"/>
                    </w:rPr>
                    <w:t>%</w:t>
                  </w:r>
                </w:p>
              </w:tc>
              <w:tc>
                <w:tcPr>
                  <w:tcW w:w="709"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台</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1</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12</w:t>
                  </w:r>
                </w:p>
              </w:tc>
              <w:tc>
                <w:tcPr>
                  <w:tcW w:w="1374"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布袋除尘器</w:t>
                  </w:r>
                </w:p>
              </w:tc>
              <w:tc>
                <w:tcPr>
                  <w:tcW w:w="1904"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脉冲布袋除尘器，滤袋材质为覆膜滤袋，过滤面积</w:t>
                  </w:r>
                  <w:r w:rsidRPr="007442D3">
                    <w:rPr>
                      <w:rFonts w:ascii="Times New Roman" w:hAnsi="Times New Roman" w:cs="Times New Roman"/>
                      <w:szCs w:val="21"/>
                    </w:rPr>
                    <w:t>556m</w:t>
                  </w:r>
                  <w:r w:rsidRPr="007442D3">
                    <w:rPr>
                      <w:rFonts w:ascii="Times New Roman" w:hAnsi="Times New Roman" w:cs="Times New Roman"/>
                      <w:szCs w:val="21"/>
                      <w:vertAlign w:val="superscript"/>
                    </w:rPr>
                    <w:t>2</w:t>
                  </w:r>
                  <w:r w:rsidRPr="007442D3">
                    <w:rPr>
                      <w:rFonts w:ascii="Times New Roman" w:hAnsi="Times New Roman" w:cs="Times New Roman"/>
                      <w:szCs w:val="21"/>
                    </w:rPr>
                    <w:t>，处理风量</w:t>
                  </w:r>
                  <w:r w:rsidRPr="007442D3">
                    <w:rPr>
                      <w:rFonts w:ascii="Times New Roman" w:hAnsi="Times New Roman" w:cs="Times New Roman"/>
                      <w:szCs w:val="21"/>
                    </w:rPr>
                    <w:t>20000m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r w:rsidRPr="007442D3">
                    <w:rPr>
                      <w:rFonts w:ascii="Times New Roman" w:hAnsi="Times New Roman" w:cs="Times New Roman"/>
                      <w:szCs w:val="21"/>
                    </w:rPr>
                    <w:t>，过滤风速</w:t>
                  </w:r>
                  <w:r w:rsidRPr="007442D3">
                    <w:rPr>
                      <w:rFonts w:ascii="Times New Roman" w:hAnsi="Times New Roman" w:cs="Times New Roman"/>
                      <w:szCs w:val="21"/>
                    </w:rPr>
                    <w:t>0.</w:t>
                  </w:r>
                  <w:r w:rsidRPr="007442D3">
                    <w:rPr>
                      <w:rFonts w:ascii="Times New Roman" w:eastAsia="宋体" w:hAnsi="Times New Roman" w:cs="Times New Roman"/>
                      <w:szCs w:val="21"/>
                    </w:rPr>
                    <w:t>6</w:t>
                  </w:r>
                  <w:r w:rsidRPr="007442D3">
                    <w:rPr>
                      <w:rFonts w:ascii="Times New Roman" w:hAnsi="Times New Roman" w:cs="Times New Roman"/>
                      <w:szCs w:val="21"/>
                    </w:rPr>
                    <w:t>m/min</w:t>
                  </w:r>
                  <w:r w:rsidRPr="007442D3">
                    <w:rPr>
                      <w:rFonts w:ascii="Times New Roman" w:hAnsi="Times New Roman" w:cs="Times New Roman"/>
                      <w:szCs w:val="21"/>
                    </w:rPr>
                    <w:t>，除尘效率</w:t>
                  </w:r>
                  <w:r w:rsidRPr="007442D3">
                    <w:rPr>
                      <w:rFonts w:ascii="Times New Roman" w:hAnsi="Times New Roman" w:cs="Times New Roman"/>
                      <w:szCs w:val="21"/>
                    </w:rPr>
                    <w:t>≥99.</w:t>
                  </w:r>
                  <w:r w:rsidRPr="007442D3">
                    <w:rPr>
                      <w:rFonts w:ascii="Times New Roman" w:eastAsia="宋体" w:hAnsi="Times New Roman" w:cs="Times New Roman"/>
                      <w:szCs w:val="21"/>
                    </w:rPr>
                    <w:t>5</w:t>
                  </w:r>
                  <w:r w:rsidRPr="007442D3">
                    <w:rPr>
                      <w:rFonts w:ascii="Times New Roman" w:hAnsi="Times New Roman" w:cs="Times New Roman"/>
                      <w:szCs w:val="21"/>
                    </w:rPr>
                    <w:t>%</w:t>
                  </w:r>
                </w:p>
              </w:tc>
              <w:tc>
                <w:tcPr>
                  <w:tcW w:w="851"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台</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2</w:t>
                  </w:r>
                </w:p>
              </w:tc>
              <w:tc>
                <w:tcPr>
                  <w:tcW w:w="1843"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脉冲布袋除尘器，滤袋材质为覆膜滤袋，过滤面积</w:t>
                  </w:r>
                  <w:r w:rsidRPr="007442D3">
                    <w:rPr>
                      <w:rFonts w:ascii="Times New Roman" w:hAnsi="Times New Roman" w:cs="Times New Roman"/>
                      <w:szCs w:val="21"/>
                    </w:rPr>
                    <w:t>556m</w:t>
                  </w:r>
                  <w:r w:rsidRPr="007442D3">
                    <w:rPr>
                      <w:rFonts w:ascii="Times New Roman" w:hAnsi="Times New Roman" w:cs="Times New Roman"/>
                      <w:szCs w:val="21"/>
                      <w:vertAlign w:val="superscript"/>
                    </w:rPr>
                    <w:t>2</w:t>
                  </w:r>
                  <w:r w:rsidRPr="007442D3">
                    <w:rPr>
                      <w:rFonts w:ascii="Times New Roman" w:hAnsi="Times New Roman" w:cs="Times New Roman"/>
                      <w:szCs w:val="21"/>
                    </w:rPr>
                    <w:t>，处理风量</w:t>
                  </w:r>
                  <w:r w:rsidRPr="007442D3">
                    <w:rPr>
                      <w:rFonts w:ascii="Times New Roman" w:hAnsi="Times New Roman" w:cs="Times New Roman"/>
                      <w:szCs w:val="21"/>
                    </w:rPr>
                    <w:t>20000m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r w:rsidRPr="007442D3">
                    <w:rPr>
                      <w:rFonts w:ascii="Times New Roman" w:hAnsi="Times New Roman" w:cs="Times New Roman"/>
                      <w:szCs w:val="21"/>
                    </w:rPr>
                    <w:t>，过滤风速</w:t>
                  </w:r>
                  <w:r w:rsidRPr="007442D3">
                    <w:rPr>
                      <w:rFonts w:ascii="Times New Roman" w:hAnsi="Times New Roman" w:cs="Times New Roman"/>
                      <w:szCs w:val="21"/>
                    </w:rPr>
                    <w:t>0.</w:t>
                  </w:r>
                  <w:r w:rsidRPr="007442D3">
                    <w:rPr>
                      <w:rFonts w:ascii="Times New Roman" w:eastAsia="宋体" w:hAnsi="Times New Roman" w:cs="Times New Roman"/>
                      <w:szCs w:val="21"/>
                    </w:rPr>
                    <w:t>6</w:t>
                  </w:r>
                  <w:r w:rsidRPr="007442D3">
                    <w:rPr>
                      <w:rFonts w:ascii="Times New Roman" w:hAnsi="Times New Roman" w:cs="Times New Roman"/>
                      <w:szCs w:val="21"/>
                    </w:rPr>
                    <w:t>m/min</w:t>
                  </w:r>
                  <w:r w:rsidRPr="007442D3">
                    <w:rPr>
                      <w:rFonts w:ascii="Times New Roman" w:hAnsi="Times New Roman" w:cs="Times New Roman"/>
                      <w:szCs w:val="21"/>
                    </w:rPr>
                    <w:t>，除尘效率</w:t>
                  </w:r>
                  <w:r w:rsidRPr="007442D3">
                    <w:rPr>
                      <w:rFonts w:ascii="Times New Roman" w:hAnsi="Times New Roman" w:cs="Times New Roman"/>
                      <w:szCs w:val="21"/>
                    </w:rPr>
                    <w:t>≥99.</w:t>
                  </w:r>
                  <w:r w:rsidRPr="007442D3">
                    <w:rPr>
                      <w:rFonts w:ascii="Times New Roman" w:eastAsia="宋体" w:hAnsi="Times New Roman" w:cs="Times New Roman"/>
                      <w:szCs w:val="21"/>
                    </w:rPr>
                    <w:t>5</w:t>
                  </w:r>
                  <w:r w:rsidRPr="007442D3">
                    <w:rPr>
                      <w:rFonts w:ascii="Times New Roman" w:hAnsi="Times New Roman" w:cs="Times New Roman"/>
                      <w:szCs w:val="21"/>
                    </w:rPr>
                    <w:t>%</w:t>
                  </w:r>
                </w:p>
              </w:tc>
              <w:tc>
                <w:tcPr>
                  <w:tcW w:w="709"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台</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2</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13</w:t>
                  </w:r>
                </w:p>
              </w:tc>
              <w:tc>
                <w:tcPr>
                  <w:tcW w:w="1374"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布袋除尘器</w:t>
                  </w:r>
                </w:p>
              </w:tc>
              <w:tc>
                <w:tcPr>
                  <w:tcW w:w="1904"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脉冲布袋除尘器，滤袋材质为覆膜滤袋，过滤面积</w:t>
                  </w:r>
                  <w:r w:rsidRPr="007442D3">
                    <w:rPr>
                      <w:rFonts w:ascii="Times New Roman" w:hAnsi="Times New Roman" w:cs="Times New Roman"/>
                      <w:szCs w:val="21"/>
                    </w:rPr>
                    <w:t>556m</w:t>
                  </w:r>
                  <w:r w:rsidRPr="007442D3">
                    <w:rPr>
                      <w:rFonts w:ascii="Times New Roman" w:hAnsi="Times New Roman" w:cs="Times New Roman"/>
                      <w:szCs w:val="21"/>
                      <w:vertAlign w:val="superscript"/>
                    </w:rPr>
                    <w:t>2</w:t>
                  </w:r>
                  <w:r w:rsidRPr="007442D3">
                    <w:rPr>
                      <w:rFonts w:ascii="Times New Roman" w:hAnsi="Times New Roman" w:cs="Times New Roman"/>
                      <w:szCs w:val="21"/>
                    </w:rPr>
                    <w:t>，处理风量</w:t>
                  </w:r>
                  <w:r w:rsidRPr="007442D3">
                    <w:rPr>
                      <w:rFonts w:ascii="Times New Roman" w:hAnsi="Times New Roman" w:cs="Times New Roman"/>
                      <w:szCs w:val="21"/>
                    </w:rPr>
                    <w:t>20000m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r w:rsidRPr="007442D3">
                    <w:rPr>
                      <w:rFonts w:ascii="Times New Roman" w:hAnsi="Times New Roman" w:cs="Times New Roman"/>
                      <w:szCs w:val="21"/>
                    </w:rPr>
                    <w:t>，过滤风速</w:t>
                  </w:r>
                  <w:r w:rsidRPr="007442D3">
                    <w:rPr>
                      <w:rFonts w:ascii="Times New Roman" w:hAnsi="Times New Roman" w:cs="Times New Roman"/>
                      <w:szCs w:val="21"/>
                    </w:rPr>
                    <w:t>0.</w:t>
                  </w:r>
                  <w:r w:rsidRPr="007442D3">
                    <w:rPr>
                      <w:rFonts w:ascii="Times New Roman" w:eastAsia="宋体" w:hAnsi="Times New Roman" w:cs="Times New Roman"/>
                      <w:szCs w:val="21"/>
                    </w:rPr>
                    <w:t>6</w:t>
                  </w:r>
                  <w:r w:rsidRPr="007442D3">
                    <w:rPr>
                      <w:rFonts w:ascii="Times New Roman" w:hAnsi="Times New Roman" w:cs="Times New Roman"/>
                      <w:szCs w:val="21"/>
                    </w:rPr>
                    <w:t>m/min</w:t>
                  </w:r>
                  <w:r w:rsidRPr="007442D3">
                    <w:rPr>
                      <w:rFonts w:ascii="Times New Roman" w:hAnsi="Times New Roman" w:cs="Times New Roman"/>
                      <w:szCs w:val="21"/>
                    </w:rPr>
                    <w:t>，除尘效率</w:t>
                  </w:r>
                  <w:r w:rsidRPr="007442D3">
                    <w:rPr>
                      <w:rFonts w:ascii="Times New Roman" w:hAnsi="Times New Roman" w:cs="Times New Roman"/>
                      <w:szCs w:val="21"/>
                    </w:rPr>
                    <w:t>≥99.</w:t>
                  </w:r>
                  <w:r w:rsidRPr="007442D3">
                    <w:rPr>
                      <w:rFonts w:ascii="Times New Roman" w:eastAsia="宋体" w:hAnsi="Times New Roman" w:cs="Times New Roman"/>
                      <w:szCs w:val="21"/>
                    </w:rPr>
                    <w:t>5</w:t>
                  </w:r>
                  <w:r w:rsidRPr="007442D3">
                    <w:rPr>
                      <w:rFonts w:ascii="Times New Roman" w:hAnsi="Times New Roman" w:cs="Times New Roman"/>
                      <w:szCs w:val="21"/>
                    </w:rPr>
                    <w:t>%</w:t>
                  </w:r>
                </w:p>
              </w:tc>
              <w:tc>
                <w:tcPr>
                  <w:tcW w:w="851"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台</w:t>
                  </w:r>
                </w:p>
              </w:tc>
              <w:tc>
                <w:tcPr>
                  <w:tcW w:w="850"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2</w:t>
                  </w:r>
                </w:p>
              </w:tc>
              <w:tc>
                <w:tcPr>
                  <w:tcW w:w="1843"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脉冲布袋除尘器，滤袋材质为覆膜滤袋，过滤面积</w:t>
                  </w:r>
                  <w:r w:rsidRPr="007442D3">
                    <w:rPr>
                      <w:rFonts w:ascii="Times New Roman" w:hAnsi="Times New Roman" w:cs="Times New Roman"/>
                      <w:szCs w:val="21"/>
                    </w:rPr>
                    <w:t>556m</w:t>
                  </w:r>
                  <w:r w:rsidRPr="007442D3">
                    <w:rPr>
                      <w:rFonts w:ascii="Times New Roman" w:hAnsi="Times New Roman" w:cs="Times New Roman"/>
                      <w:szCs w:val="21"/>
                      <w:vertAlign w:val="superscript"/>
                    </w:rPr>
                    <w:t>2</w:t>
                  </w:r>
                  <w:r w:rsidRPr="007442D3">
                    <w:rPr>
                      <w:rFonts w:ascii="Times New Roman" w:hAnsi="Times New Roman" w:cs="Times New Roman"/>
                      <w:szCs w:val="21"/>
                    </w:rPr>
                    <w:t>，处理风量</w:t>
                  </w:r>
                  <w:r w:rsidRPr="007442D3">
                    <w:rPr>
                      <w:rFonts w:ascii="Times New Roman" w:hAnsi="Times New Roman" w:cs="Times New Roman"/>
                      <w:szCs w:val="21"/>
                    </w:rPr>
                    <w:t>20000m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r w:rsidRPr="007442D3">
                    <w:rPr>
                      <w:rFonts w:ascii="Times New Roman" w:hAnsi="Times New Roman" w:cs="Times New Roman"/>
                      <w:szCs w:val="21"/>
                    </w:rPr>
                    <w:t>，过滤风速</w:t>
                  </w:r>
                  <w:r w:rsidRPr="007442D3">
                    <w:rPr>
                      <w:rFonts w:ascii="Times New Roman" w:hAnsi="Times New Roman" w:cs="Times New Roman"/>
                      <w:szCs w:val="21"/>
                    </w:rPr>
                    <w:t>0.</w:t>
                  </w:r>
                  <w:r w:rsidRPr="007442D3">
                    <w:rPr>
                      <w:rFonts w:ascii="Times New Roman" w:eastAsia="宋体" w:hAnsi="Times New Roman" w:cs="Times New Roman"/>
                      <w:szCs w:val="21"/>
                    </w:rPr>
                    <w:t>6</w:t>
                  </w:r>
                  <w:r w:rsidRPr="007442D3">
                    <w:rPr>
                      <w:rFonts w:ascii="Times New Roman" w:hAnsi="Times New Roman" w:cs="Times New Roman"/>
                      <w:szCs w:val="21"/>
                    </w:rPr>
                    <w:t>m/min</w:t>
                  </w:r>
                  <w:r w:rsidRPr="007442D3">
                    <w:rPr>
                      <w:rFonts w:ascii="Times New Roman" w:hAnsi="Times New Roman" w:cs="Times New Roman"/>
                      <w:szCs w:val="21"/>
                    </w:rPr>
                    <w:t>，除尘效率</w:t>
                  </w:r>
                  <w:r w:rsidRPr="007442D3">
                    <w:rPr>
                      <w:rFonts w:ascii="Times New Roman" w:hAnsi="Times New Roman" w:cs="Times New Roman"/>
                      <w:szCs w:val="21"/>
                    </w:rPr>
                    <w:t>≥99.</w:t>
                  </w:r>
                  <w:r w:rsidRPr="007442D3">
                    <w:rPr>
                      <w:rFonts w:ascii="Times New Roman" w:eastAsia="宋体" w:hAnsi="Times New Roman" w:cs="Times New Roman"/>
                      <w:szCs w:val="21"/>
                    </w:rPr>
                    <w:t>5</w:t>
                  </w:r>
                  <w:r w:rsidRPr="007442D3">
                    <w:rPr>
                      <w:rFonts w:ascii="Times New Roman" w:hAnsi="Times New Roman" w:cs="Times New Roman"/>
                      <w:szCs w:val="21"/>
                    </w:rPr>
                    <w:t>%</w:t>
                  </w:r>
                </w:p>
              </w:tc>
              <w:tc>
                <w:tcPr>
                  <w:tcW w:w="709"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台</w:t>
                  </w:r>
                </w:p>
              </w:tc>
              <w:tc>
                <w:tcPr>
                  <w:tcW w:w="747" w:type="dxa"/>
                  <w:vAlign w:val="center"/>
                </w:tcPr>
                <w:p w:rsidR="00E52083" w:rsidRPr="007442D3" w:rsidRDefault="00E52083" w:rsidP="00BB334F">
                  <w:pPr>
                    <w:spacing w:after="0" w:line="240" w:lineRule="auto"/>
                    <w:jc w:val="center"/>
                    <w:rPr>
                      <w:rFonts w:ascii="Times New Roman" w:eastAsia="宋体" w:hAnsi="Times New Roman" w:cs="Times New Roman"/>
                      <w:szCs w:val="21"/>
                    </w:rPr>
                  </w:pPr>
                  <w:r w:rsidRPr="007442D3">
                    <w:rPr>
                      <w:rFonts w:ascii="Times New Roman" w:hAnsi="Times New Roman" w:cs="Times New Roman"/>
                      <w:szCs w:val="21"/>
                    </w:rPr>
                    <w:t>2</w:t>
                  </w:r>
                </w:p>
              </w:tc>
            </w:tr>
            <w:tr w:rsidR="00E52083" w:rsidRPr="007442D3" w:rsidTr="00BB334F">
              <w:trPr>
                <w:trHeight w:val="283"/>
                <w:jc w:val="center"/>
              </w:trPr>
              <w:tc>
                <w:tcPr>
                  <w:tcW w:w="648"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14</w:t>
                  </w:r>
                </w:p>
              </w:tc>
              <w:tc>
                <w:tcPr>
                  <w:tcW w:w="1374"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布袋除尘器</w:t>
                  </w:r>
                </w:p>
              </w:tc>
              <w:tc>
                <w:tcPr>
                  <w:tcW w:w="1904"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脉冲布袋除尘器，滤袋材质为覆膜滤袋，过滤面积</w:t>
                  </w:r>
                  <w:r w:rsidRPr="007442D3">
                    <w:rPr>
                      <w:rFonts w:ascii="Times New Roman" w:hAnsi="Times New Roman" w:cs="Times New Roman"/>
                      <w:szCs w:val="21"/>
                    </w:rPr>
                    <w:t>55m</w:t>
                  </w:r>
                  <w:r w:rsidRPr="007442D3">
                    <w:rPr>
                      <w:rFonts w:ascii="Times New Roman" w:hAnsi="Times New Roman" w:cs="Times New Roman"/>
                      <w:szCs w:val="21"/>
                      <w:vertAlign w:val="superscript"/>
                    </w:rPr>
                    <w:t>2</w:t>
                  </w:r>
                  <w:r w:rsidRPr="007442D3">
                    <w:rPr>
                      <w:rFonts w:ascii="Times New Roman" w:hAnsi="Times New Roman" w:cs="Times New Roman"/>
                      <w:szCs w:val="21"/>
                    </w:rPr>
                    <w:t>，处理风量</w:t>
                  </w:r>
                  <w:r w:rsidRPr="007442D3">
                    <w:rPr>
                      <w:rFonts w:ascii="Times New Roman" w:hAnsi="Times New Roman" w:cs="Times New Roman"/>
                      <w:szCs w:val="21"/>
                    </w:rPr>
                    <w:t>2000m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r w:rsidRPr="007442D3">
                    <w:rPr>
                      <w:rFonts w:ascii="Times New Roman" w:hAnsi="Times New Roman" w:cs="Times New Roman"/>
                      <w:szCs w:val="21"/>
                    </w:rPr>
                    <w:t>，过滤风速</w:t>
                  </w:r>
                  <w:r w:rsidRPr="007442D3">
                    <w:rPr>
                      <w:rFonts w:ascii="Times New Roman" w:hAnsi="Times New Roman" w:cs="Times New Roman"/>
                      <w:szCs w:val="21"/>
                    </w:rPr>
                    <w:t>0.</w:t>
                  </w:r>
                  <w:r w:rsidRPr="007442D3">
                    <w:rPr>
                      <w:rFonts w:ascii="Times New Roman" w:eastAsia="宋体" w:hAnsi="Times New Roman" w:cs="Times New Roman"/>
                      <w:szCs w:val="21"/>
                    </w:rPr>
                    <w:t>6</w:t>
                  </w:r>
                  <w:r w:rsidRPr="007442D3">
                    <w:rPr>
                      <w:rFonts w:ascii="Times New Roman" w:hAnsi="Times New Roman" w:cs="Times New Roman"/>
                      <w:szCs w:val="21"/>
                    </w:rPr>
                    <w:t>m/min</w:t>
                  </w:r>
                  <w:r w:rsidRPr="007442D3">
                    <w:rPr>
                      <w:rFonts w:ascii="Times New Roman" w:hAnsi="Times New Roman" w:cs="Times New Roman"/>
                      <w:szCs w:val="21"/>
                    </w:rPr>
                    <w:t>，除尘效率</w:t>
                  </w:r>
                  <w:r w:rsidRPr="007442D3">
                    <w:rPr>
                      <w:rFonts w:ascii="Times New Roman" w:hAnsi="Times New Roman" w:cs="Times New Roman"/>
                      <w:szCs w:val="21"/>
                    </w:rPr>
                    <w:t>≥99.</w:t>
                  </w:r>
                  <w:r w:rsidRPr="007442D3">
                    <w:rPr>
                      <w:rFonts w:ascii="Times New Roman" w:eastAsia="宋体" w:hAnsi="Times New Roman" w:cs="Times New Roman"/>
                      <w:szCs w:val="21"/>
                    </w:rPr>
                    <w:t>5</w:t>
                  </w:r>
                  <w:r w:rsidRPr="007442D3">
                    <w:rPr>
                      <w:rFonts w:ascii="Times New Roman" w:hAnsi="Times New Roman" w:cs="Times New Roman"/>
                      <w:szCs w:val="21"/>
                    </w:rPr>
                    <w:t>%</w:t>
                  </w:r>
                </w:p>
              </w:tc>
              <w:tc>
                <w:tcPr>
                  <w:tcW w:w="851"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台</w:t>
                  </w:r>
                </w:p>
              </w:tc>
              <w:tc>
                <w:tcPr>
                  <w:tcW w:w="850"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1</w:t>
                  </w:r>
                </w:p>
              </w:tc>
              <w:tc>
                <w:tcPr>
                  <w:tcW w:w="1843"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脉冲布袋除尘器，滤袋材质为覆膜滤袋，过滤面积</w:t>
                  </w:r>
                  <w:r w:rsidRPr="007442D3">
                    <w:rPr>
                      <w:rFonts w:ascii="Times New Roman" w:hAnsi="Times New Roman" w:cs="Times New Roman"/>
                      <w:szCs w:val="21"/>
                    </w:rPr>
                    <w:t>55m</w:t>
                  </w:r>
                  <w:r w:rsidRPr="007442D3">
                    <w:rPr>
                      <w:rFonts w:ascii="Times New Roman" w:hAnsi="Times New Roman" w:cs="Times New Roman"/>
                      <w:szCs w:val="21"/>
                      <w:vertAlign w:val="superscript"/>
                    </w:rPr>
                    <w:t>2</w:t>
                  </w:r>
                  <w:r w:rsidRPr="007442D3">
                    <w:rPr>
                      <w:rFonts w:ascii="Times New Roman" w:hAnsi="Times New Roman" w:cs="Times New Roman"/>
                      <w:szCs w:val="21"/>
                    </w:rPr>
                    <w:t>，处理风量</w:t>
                  </w:r>
                  <w:r w:rsidRPr="007442D3">
                    <w:rPr>
                      <w:rFonts w:ascii="Times New Roman" w:hAnsi="Times New Roman" w:cs="Times New Roman"/>
                      <w:szCs w:val="21"/>
                    </w:rPr>
                    <w:t>2000m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r w:rsidRPr="007442D3">
                    <w:rPr>
                      <w:rFonts w:ascii="Times New Roman" w:hAnsi="Times New Roman" w:cs="Times New Roman"/>
                      <w:szCs w:val="21"/>
                    </w:rPr>
                    <w:t>，过滤风速</w:t>
                  </w:r>
                  <w:r w:rsidRPr="007442D3">
                    <w:rPr>
                      <w:rFonts w:ascii="Times New Roman" w:hAnsi="Times New Roman" w:cs="Times New Roman"/>
                      <w:szCs w:val="21"/>
                    </w:rPr>
                    <w:t>0.</w:t>
                  </w:r>
                  <w:r w:rsidRPr="007442D3">
                    <w:rPr>
                      <w:rFonts w:ascii="Times New Roman" w:eastAsia="宋体" w:hAnsi="Times New Roman" w:cs="Times New Roman"/>
                      <w:szCs w:val="21"/>
                    </w:rPr>
                    <w:t>6</w:t>
                  </w:r>
                  <w:r w:rsidRPr="007442D3">
                    <w:rPr>
                      <w:rFonts w:ascii="Times New Roman" w:hAnsi="Times New Roman" w:cs="Times New Roman"/>
                      <w:szCs w:val="21"/>
                    </w:rPr>
                    <w:t>m/min</w:t>
                  </w:r>
                  <w:r w:rsidRPr="007442D3">
                    <w:rPr>
                      <w:rFonts w:ascii="Times New Roman" w:hAnsi="Times New Roman" w:cs="Times New Roman"/>
                      <w:szCs w:val="21"/>
                    </w:rPr>
                    <w:t>，除尘效率</w:t>
                  </w:r>
                  <w:r w:rsidRPr="007442D3">
                    <w:rPr>
                      <w:rFonts w:ascii="Times New Roman" w:hAnsi="Times New Roman" w:cs="Times New Roman"/>
                      <w:szCs w:val="21"/>
                    </w:rPr>
                    <w:t>≥99.</w:t>
                  </w:r>
                  <w:r w:rsidRPr="007442D3">
                    <w:rPr>
                      <w:rFonts w:ascii="Times New Roman" w:eastAsia="宋体" w:hAnsi="Times New Roman" w:cs="Times New Roman"/>
                      <w:szCs w:val="21"/>
                    </w:rPr>
                    <w:t>5</w:t>
                  </w:r>
                  <w:r w:rsidRPr="007442D3">
                    <w:rPr>
                      <w:rFonts w:ascii="Times New Roman" w:hAnsi="Times New Roman" w:cs="Times New Roman"/>
                      <w:szCs w:val="21"/>
                    </w:rPr>
                    <w:t>%</w:t>
                  </w:r>
                </w:p>
              </w:tc>
              <w:tc>
                <w:tcPr>
                  <w:tcW w:w="709"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台</w:t>
                  </w:r>
                </w:p>
              </w:tc>
              <w:tc>
                <w:tcPr>
                  <w:tcW w:w="747" w:type="dxa"/>
                  <w:vAlign w:val="center"/>
                </w:tcPr>
                <w:p w:rsidR="00E52083" w:rsidRPr="007442D3" w:rsidRDefault="00E52083" w:rsidP="00BB334F">
                  <w:pPr>
                    <w:spacing w:after="0" w:line="240" w:lineRule="auto"/>
                    <w:jc w:val="center"/>
                    <w:rPr>
                      <w:rFonts w:ascii="Times New Roman" w:hAnsi="Times New Roman" w:cs="Times New Roman"/>
                      <w:szCs w:val="21"/>
                    </w:rPr>
                  </w:pPr>
                  <w:r w:rsidRPr="007442D3">
                    <w:rPr>
                      <w:rFonts w:ascii="Times New Roman" w:hAnsi="Times New Roman" w:cs="Times New Roman"/>
                      <w:szCs w:val="21"/>
                    </w:rPr>
                    <w:t>1</w:t>
                  </w:r>
                </w:p>
              </w:tc>
            </w:tr>
          </w:tbl>
          <w:p w:rsidR="006E0722" w:rsidRPr="007442D3" w:rsidRDefault="006E0722" w:rsidP="00592B78">
            <w:pPr>
              <w:spacing w:after="0" w:line="360" w:lineRule="auto"/>
              <w:ind w:firstLine="480"/>
              <w:rPr>
                <w:rFonts w:ascii="Times New Roman" w:eastAsia="宋体" w:hAnsi="Times New Roman" w:cs="Times New Roman"/>
                <w:sz w:val="24"/>
                <w:szCs w:val="24"/>
              </w:rPr>
            </w:pPr>
          </w:p>
          <w:p w:rsidR="006E0722" w:rsidRPr="007442D3" w:rsidRDefault="006E0722" w:rsidP="00592B78">
            <w:pPr>
              <w:spacing w:after="0" w:line="360" w:lineRule="auto"/>
              <w:ind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项目相关环保设施及投资见下表。</w:t>
            </w:r>
          </w:p>
          <w:p w:rsidR="006E0722" w:rsidRPr="007442D3" w:rsidRDefault="006E0722">
            <w:pPr>
              <w:spacing w:after="0" w:line="480" w:lineRule="exact"/>
              <w:ind w:firstLineChars="200" w:firstLine="482"/>
              <w:jc w:val="center"/>
              <w:rPr>
                <w:rFonts w:ascii="Times New Roman" w:hAnsi="Times New Roman" w:cs="Times New Roman"/>
                <w:b/>
                <w:bCs/>
                <w:sz w:val="24"/>
                <w:szCs w:val="24"/>
              </w:rPr>
            </w:pPr>
          </w:p>
          <w:p w:rsidR="00EC5657" w:rsidRPr="007442D3" w:rsidRDefault="00EC5657">
            <w:pPr>
              <w:spacing w:after="0" w:line="480" w:lineRule="exact"/>
              <w:ind w:firstLineChars="200" w:firstLine="482"/>
              <w:jc w:val="center"/>
              <w:rPr>
                <w:rFonts w:ascii="Times New Roman" w:hAnsi="Times New Roman" w:cs="Times New Roman"/>
                <w:b/>
                <w:bCs/>
                <w:sz w:val="24"/>
                <w:szCs w:val="24"/>
              </w:rPr>
            </w:pPr>
          </w:p>
          <w:p w:rsidR="006E0722" w:rsidRPr="007442D3" w:rsidRDefault="006E0722">
            <w:pPr>
              <w:spacing w:after="0" w:line="480" w:lineRule="exact"/>
              <w:ind w:firstLineChars="200" w:firstLine="482"/>
              <w:jc w:val="center"/>
              <w:rPr>
                <w:rFonts w:ascii="Times New Roman" w:hAnsi="Times New Roman" w:cs="Times New Roman"/>
                <w:b/>
                <w:bCs/>
                <w:sz w:val="24"/>
                <w:szCs w:val="24"/>
              </w:rPr>
            </w:pPr>
            <w:r w:rsidRPr="007442D3">
              <w:rPr>
                <w:rFonts w:ascii="Times New Roman" w:hAnsi="Times New Roman" w:cs="Times New Roman"/>
                <w:b/>
                <w:bCs/>
                <w:sz w:val="24"/>
                <w:szCs w:val="24"/>
              </w:rPr>
              <w:lastRenderedPageBreak/>
              <w:t>表</w:t>
            </w:r>
            <w:r w:rsidRPr="007442D3">
              <w:rPr>
                <w:rFonts w:ascii="Times New Roman" w:hAnsi="Times New Roman" w:cs="Times New Roman"/>
                <w:b/>
                <w:bCs/>
                <w:sz w:val="24"/>
                <w:szCs w:val="24"/>
              </w:rPr>
              <w:t xml:space="preserve">3  </w:t>
            </w:r>
            <w:r w:rsidRPr="007442D3">
              <w:rPr>
                <w:rFonts w:ascii="Times New Roman" w:hAnsi="Times New Roman" w:cs="Times New Roman"/>
                <w:b/>
                <w:bCs/>
                <w:sz w:val="24"/>
                <w:szCs w:val="24"/>
              </w:rPr>
              <w:t>工程环保设施实际投资情况一览表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51"/>
              <w:gridCol w:w="1291"/>
              <w:gridCol w:w="901"/>
              <w:gridCol w:w="2540"/>
              <w:gridCol w:w="2025"/>
              <w:gridCol w:w="1328"/>
            </w:tblGrid>
            <w:tr w:rsidR="00BC494D" w:rsidRPr="007442D3" w:rsidTr="00BC494D">
              <w:trPr>
                <w:trHeight w:val="425"/>
                <w:jc w:val="center"/>
              </w:trPr>
              <w:tc>
                <w:tcPr>
                  <w:tcW w:w="851" w:type="dxa"/>
                  <w:tcBorders>
                    <w:tl2br w:val="single" w:sz="4" w:space="0" w:color="auto"/>
                  </w:tcBorders>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内容</w:t>
                  </w:r>
                </w:p>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要素</w:t>
                  </w:r>
                </w:p>
              </w:tc>
              <w:tc>
                <w:tcPr>
                  <w:tcW w:w="1291" w:type="dxa"/>
                  <w:vAlign w:val="center"/>
                </w:tcPr>
                <w:p w:rsidR="00BC494D" w:rsidRPr="007442D3" w:rsidRDefault="00BC494D" w:rsidP="0078153C">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排放口</w:t>
                  </w:r>
                  <w:r w:rsidRPr="007442D3">
                    <w:rPr>
                      <w:rFonts w:ascii="Times New Roman" w:hAnsi="Times New Roman" w:cs="Times New Roman"/>
                      <w:szCs w:val="21"/>
                    </w:rPr>
                    <w:t>(</w:t>
                  </w:r>
                  <w:r w:rsidRPr="007442D3">
                    <w:rPr>
                      <w:rFonts w:ascii="Times New Roman" w:hAnsi="Times New Roman" w:cs="Times New Roman"/>
                      <w:szCs w:val="21"/>
                    </w:rPr>
                    <w:t>编号、名称</w:t>
                  </w:r>
                  <w:r w:rsidRPr="007442D3">
                    <w:rPr>
                      <w:rFonts w:ascii="Times New Roman" w:hAnsi="Times New Roman" w:cs="Times New Roman"/>
                      <w:szCs w:val="21"/>
                    </w:rPr>
                    <w:t>)/</w:t>
                  </w:r>
                  <w:r w:rsidRPr="007442D3">
                    <w:rPr>
                      <w:rFonts w:ascii="Times New Roman" w:hAnsi="Times New Roman" w:cs="Times New Roman"/>
                      <w:szCs w:val="21"/>
                    </w:rPr>
                    <w:t>污染源</w:t>
                  </w:r>
                </w:p>
              </w:tc>
              <w:tc>
                <w:tcPr>
                  <w:tcW w:w="90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污染物项目</w:t>
                  </w:r>
                </w:p>
              </w:tc>
              <w:tc>
                <w:tcPr>
                  <w:tcW w:w="2540"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环境保护措施</w:t>
                  </w:r>
                </w:p>
              </w:tc>
              <w:tc>
                <w:tcPr>
                  <w:tcW w:w="2025"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执行标准</w:t>
                  </w:r>
                </w:p>
              </w:tc>
              <w:tc>
                <w:tcPr>
                  <w:tcW w:w="1328" w:type="dxa"/>
                  <w:vAlign w:val="center"/>
                </w:tcPr>
                <w:p w:rsidR="00BC494D" w:rsidRPr="007442D3" w:rsidRDefault="00BC494D" w:rsidP="00BC494D">
                  <w:pPr>
                    <w:spacing w:after="0" w:line="240" w:lineRule="auto"/>
                    <w:contextualSpacing/>
                    <w:jc w:val="center"/>
                    <w:rPr>
                      <w:rFonts w:ascii="Times New Roman" w:hAnsi="Times New Roman" w:cs="Times New Roman"/>
                      <w:bCs/>
                      <w:sz w:val="21"/>
                      <w:szCs w:val="21"/>
                    </w:rPr>
                  </w:pPr>
                  <w:r w:rsidRPr="007442D3">
                    <w:rPr>
                      <w:rFonts w:ascii="Times New Roman" w:hAnsi="Times New Roman" w:cs="Times New Roman"/>
                      <w:bCs/>
                      <w:sz w:val="21"/>
                      <w:szCs w:val="21"/>
                    </w:rPr>
                    <w:t>投资</w:t>
                  </w:r>
                </w:p>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bCs/>
                      <w:sz w:val="21"/>
                      <w:szCs w:val="21"/>
                    </w:rPr>
                    <w:t>（万元）</w:t>
                  </w:r>
                </w:p>
              </w:tc>
            </w:tr>
            <w:tr w:rsidR="00BC494D" w:rsidRPr="007442D3" w:rsidTr="00BC494D">
              <w:trPr>
                <w:trHeight w:val="425"/>
                <w:jc w:val="center"/>
              </w:trPr>
              <w:tc>
                <w:tcPr>
                  <w:tcW w:w="851" w:type="dxa"/>
                  <w:vMerge w:val="restart"/>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bookmarkStart w:id="0" w:name="_GoBack" w:colFirst="5" w:colLast="5"/>
                  <w:r w:rsidRPr="007442D3">
                    <w:rPr>
                      <w:rFonts w:ascii="Times New Roman" w:hAnsi="Times New Roman" w:cs="Times New Roman"/>
                      <w:szCs w:val="21"/>
                    </w:rPr>
                    <w:t>大气环境</w:t>
                  </w:r>
                </w:p>
              </w:tc>
              <w:tc>
                <w:tcPr>
                  <w:tcW w:w="1291" w:type="dxa"/>
                  <w:vAlign w:val="center"/>
                </w:tcPr>
                <w:p w:rsidR="00BC494D" w:rsidRPr="007442D3" w:rsidRDefault="00BC494D" w:rsidP="00BC494D">
                  <w:pPr>
                    <w:adjustRightInd w:val="0"/>
                    <w:spacing w:after="0" w:line="240" w:lineRule="auto"/>
                    <w:contextualSpacing/>
                    <w:jc w:val="center"/>
                    <w:rPr>
                      <w:rFonts w:ascii="Times New Roman" w:eastAsia="宋体" w:hAnsi="Times New Roman" w:cs="Times New Roman"/>
                      <w:szCs w:val="21"/>
                    </w:rPr>
                  </w:pPr>
                  <w:r w:rsidRPr="007442D3">
                    <w:rPr>
                      <w:rFonts w:ascii="Times New Roman" w:hAnsi="Times New Roman" w:cs="Times New Roman"/>
                      <w:szCs w:val="21"/>
                    </w:rPr>
                    <w:t>DA001</w:t>
                  </w:r>
                  <w:r w:rsidRPr="007442D3">
                    <w:rPr>
                      <w:rFonts w:ascii="Times New Roman" w:eastAsia="宋体" w:hAnsi="Times New Roman" w:cs="Times New Roman"/>
                      <w:bCs/>
                      <w:sz w:val="21"/>
                      <w:szCs w:val="21"/>
                    </w:rPr>
                    <w:t>入料、鄂破、圆锥破（精砂线）</w:t>
                  </w:r>
                </w:p>
              </w:tc>
              <w:tc>
                <w:tcPr>
                  <w:tcW w:w="90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颗粒物</w:t>
                  </w:r>
                </w:p>
              </w:tc>
              <w:tc>
                <w:tcPr>
                  <w:tcW w:w="2540" w:type="dxa"/>
                  <w:vAlign w:val="center"/>
                </w:tcPr>
                <w:p w:rsidR="00BC494D" w:rsidRPr="007442D3" w:rsidRDefault="00BC494D" w:rsidP="00BC494D">
                  <w:pPr>
                    <w:spacing w:after="0" w:line="240" w:lineRule="auto"/>
                    <w:contextualSpacing/>
                    <w:jc w:val="center"/>
                    <w:rPr>
                      <w:rFonts w:ascii="Times New Roman" w:hAnsi="Times New Roman" w:cs="Times New Roman"/>
                      <w:szCs w:val="21"/>
                    </w:rPr>
                  </w:pPr>
                  <w:r w:rsidRPr="007442D3">
                    <w:rPr>
                      <w:rFonts w:ascii="Times New Roman" w:hAnsi="Times New Roman" w:cs="Times New Roman"/>
                      <w:sz w:val="21"/>
                      <w:szCs w:val="21"/>
                    </w:rPr>
                    <w:t>入</w:t>
                  </w:r>
                  <w:proofErr w:type="gramStart"/>
                  <w:r w:rsidRPr="007442D3">
                    <w:rPr>
                      <w:rFonts w:ascii="Times New Roman" w:hAnsi="Times New Roman" w:cs="Times New Roman"/>
                      <w:sz w:val="21"/>
                      <w:szCs w:val="21"/>
                    </w:rPr>
                    <w:t>料口设置侧吸罩</w:t>
                  </w:r>
                  <w:proofErr w:type="gramEnd"/>
                  <w:r w:rsidRPr="007442D3">
                    <w:rPr>
                      <w:rFonts w:ascii="Times New Roman" w:hAnsi="Times New Roman" w:cs="Times New Roman"/>
                      <w:sz w:val="21"/>
                      <w:szCs w:val="21"/>
                    </w:rPr>
                    <w:t>，</w:t>
                  </w:r>
                  <w:r w:rsidRPr="007442D3">
                    <w:rPr>
                      <w:rFonts w:ascii="Times New Roman" w:hAnsi="Times New Roman" w:cs="Times New Roman"/>
                      <w:sz w:val="21"/>
                      <w:szCs w:val="21"/>
                    </w:rPr>
                    <w:t>2</w:t>
                  </w:r>
                  <w:r w:rsidRPr="007442D3">
                    <w:rPr>
                      <w:rFonts w:ascii="Times New Roman" w:hAnsi="Times New Roman" w:cs="Times New Roman"/>
                      <w:sz w:val="21"/>
                      <w:szCs w:val="21"/>
                    </w:rPr>
                    <w:t>台破碎机车间内二次封闭，</w:t>
                  </w:r>
                  <w:r w:rsidRPr="007442D3">
                    <w:rPr>
                      <w:rFonts w:ascii="Times New Roman" w:hAnsi="Times New Roman" w:cs="Times New Roman"/>
                      <w:bCs/>
                      <w:sz w:val="21"/>
                      <w:szCs w:val="21"/>
                    </w:rPr>
                    <w:t>收集的废气引入一台布袋除尘器进行处理，风机风量</w:t>
                  </w:r>
                  <w:r w:rsidRPr="007442D3">
                    <w:rPr>
                      <w:rFonts w:ascii="Times New Roman" w:hAnsi="Times New Roman" w:cs="Times New Roman"/>
                      <w:bCs/>
                      <w:sz w:val="21"/>
                      <w:szCs w:val="21"/>
                    </w:rPr>
                    <w:t>50000m</w:t>
                  </w:r>
                  <w:r w:rsidRPr="007442D3">
                    <w:rPr>
                      <w:rFonts w:ascii="Times New Roman" w:hAnsi="Times New Roman" w:cs="Times New Roman"/>
                      <w:bCs/>
                      <w:sz w:val="21"/>
                      <w:szCs w:val="21"/>
                      <w:vertAlign w:val="superscript"/>
                    </w:rPr>
                    <w:t>3</w:t>
                  </w:r>
                  <w:r w:rsidRPr="007442D3">
                    <w:rPr>
                      <w:rFonts w:ascii="Times New Roman" w:hAnsi="Times New Roman" w:cs="Times New Roman"/>
                      <w:bCs/>
                      <w:sz w:val="21"/>
                      <w:szCs w:val="21"/>
                    </w:rPr>
                    <w:t>/h</w:t>
                  </w:r>
                  <w:r w:rsidRPr="007442D3">
                    <w:rPr>
                      <w:rFonts w:ascii="Times New Roman" w:hAnsi="Times New Roman" w:cs="Times New Roman"/>
                      <w:bCs/>
                      <w:sz w:val="21"/>
                      <w:szCs w:val="21"/>
                    </w:rPr>
                    <w:t>，集气效率</w:t>
                  </w:r>
                  <w:r w:rsidRPr="007442D3">
                    <w:rPr>
                      <w:rFonts w:ascii="Times New Roman" w:hAnsi="Times New Roman" w:cs="Times New Roman"/>
                      <w:bCs/>
                      <w:sz w:val="21"/>
                      <w:szCs w:val="21"/>
                    </w:rPr>
                    <w:t>95%</w:t>
                  </w:r>
                  <w:r w:rsidRPr="007442D3">
                    <w:rPr>
                      <w:rFonts w:ascii="Times New Roman" w:hAnsi="Times New Roman" w:cs="Times New Roman"/>
                      <w:bCs/>
                      <w:sz w:val="21"/>
                      <w:szCs w:val="21"/>
                    </w:rPr>
                    <w:t>，除尘效率</w:t>
                  </w:r>
                  <w:r w:rsidRPr="007442D3">
                    <w:rPr>
                      <w:rFonts w:ascii="Times New Roman" w:hAnsi="Times New Roman" w:cs="Times New Roman"/>
                      <w:bCs/>
                      <w:sz w:val="21"/>
                      <w:szCs w:val="21"/>
                    </w:rPr>
                    <w:t>99.5%</w:t>
                  </w:r>
                  <w:r w:rsidRPr="007442D3">
                    <w:rPr>
                      <w:rFonts w:ascii="Times New Roman" w:hAnsi="Times New Roman" w:cs="Times New Roman"/>
                      <w:bCs/>
                      <w:sz w:val="21"/>
                      <w:szCs w:val="21"/>
                    </w:rPr>
                    <w:t>以上，</w:t>
                  </w:r>
                  <w:r w:rsidRPr="007442D3">
                    <w:rPr>
                      <w:rFonts w:ascii="Times New Roman" w:hAnsi="Times New Roman" w:cs="Times New Roman"/>
                      <w:bCs/>
                      <w:sz w:val="21"/>
                      <w:szCs w:val="21"/>
                    </w:rPr>
                    <w:t>1</w:t>
                  </w:r>
                  <w:r w:rsidRPr="007442D3">
                    <w:rPr>
                      <w:rFonts w:ascii="Times New Roman" w:hAnsi="Times New Roman" w:cs="Times New Roman"/>
                      <w:bCs/>
                      <w:sz w:val="21"/>
                      <w:szCs w:val="21"/>
                    </w:rPr>
                    <w:t>根</w:t>
                  </w:r>
                  <w:r w:rsidRPr="007442D3">
                    <w:rPr>
                      <w:rFonts w:ascii="Times New Roman" w:hAnsi="Times New Roman" w:cs="Times New Roman"/>
                      <w:bCs/>
                      <w:sz w:val="21"/>
                      <w:szCs w:val="21"/>
                    </w:rPr>
                    <w:t>H15m</w:t>
                  </w:r>
                  <w:r w:rsidRPr="007442D3">
                    <w:rPr>
                      <w:rFonts w:ascii="Times New Roman" w:hAnsi="Times New Roman" w:cs="Times New Roman"/>
                      <w:bCs/>
                      <w:sz w:val="21"/>
                      <w:szCs w:val="21"/>
                    </w:rPr>
                    <w:t>排气筒</w:t>
                  </w:r>
                </w:p>
              </w:tc>
              <w:tc>
                <w:tcPr>
                  <w:tcW w:w="2025" w:type="dxa"/>
                  <w:vMerge w:val="restart"/>
                  <w:vAlign w:val="center"/>
                </w:tcPr>
                <w:p w:rsidR="00BC494D" w:rsidRPr="007442D3" w:rsidRDefault="00BC494D" w:rsidP="00BC494D">
                  <w:pPr>
                    <w:pStyle w:val="258"/>
                    <w:spacing w:line="240" w:lineRule="auto"/>
                    <w:contextualSpacing/>
                    <w:rPr>
                      <w:rFonts w:ascii="Times New Roman" w:hAnsi="Times New Roman"/>
                      <w:color w:val="auto"/>
                    </w:rPr>
                  </w:pPr>
                  <w:r w:rsidRPr="007442D3">
                    <w:rPr>
                      <w:rFonts w:ascii="Times New Roman" w:hAnsi="Times New Roman"/>
                    </w:rPr>
                    <w:t>《大气污染物综合排放标准》（</w:t>
                  </w:r>
                  <w:r w:rsidRPr="007442D3">
                    <w:rPr>
                      <w:rFonts w:ascii="Times New Roman" w:hAnsi="Times New Roman"/>
                    </w:rPr>
                    <w:t>GB16297-1996</w:t>
                  </w:r>
                  <w:r w:rsidRPr="007442D3">
                    <w:rPr>
                      <w:rFonts w:ascii="Times New Roman" w:hAnsi="Times New Roman"/>
                    </w:rPr>
                    <w:t>）中二级标准限和无组织排放标准限值</w:t>
                  </w:r>
                </w:p>
              </w:tc>
              <w:tc>
                <w:tcPr>
                  <w:tcW w:w="1328" w:type="dxa"/>
                  <w:vAlign w:val="center"/>
                </w:tcPr>
                <w:p w:rsidR="00BC494D" w:rsidRPr="007442D3" w:rsidRDefault="0078153C" w:rsidP="00BC494D">
                  <w:pPr>
                    <w:pStyle w:val="258"/>
                    <w:spacing w:line="240" w:lineRule="auto"/>
                    <w:contextualSpacing/>
                    <w:rPr>
                      <w:rFonts w:ascii="Times New Roman" w:hAnsi="Times New Roman"/>
                    </w:rPr>
                  </w:pPr>
                  <w:r w:rsidRPr="007442D3">
                    <w:rPr>
                      <w:rFonts w:ascii="Times New Roman" w:hAnsi="Times New Roman"/>
                    </w:rPr>
                    <w:t>3</w:t>
                  </w:r>
                </w:p>
              </w:tc>
            </w:tr>
            <w:tr w:rsidR="00BC494D" w:rsidRPr="007442D3" w:rsidTr="00BC494D">
              <w:trPr>
                <w:trHeight w:val="425"/>
                <w:jc w:val="center"/>
              </w:trPr>
              <w:tc>
                <w:tcPr>
                  <w:tcW w:w="851"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29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DA002</w:t>
                  </w:r>
                  <w:r w:rsidRPr="007442D3">
                    <w:rPr>
                      <w:rFonts w:ascii="Times New Roman" w:eastAsia="宋体" w:hAnsi="Times New Roman" w:cs="Times New Roman"/>
                      <w:bCs/>
                      <w:sz w:val="21"/>
                      <w:szCs w:val="21"/>
                    </w:rPr>
                    <w:t>入料、鄂破</w:t>
                  </w:r>
                  <w:r w:rsidRPr="007442D3">
                    <w:rPr>
                      <w:rFonts w:ascii="Times New Roman" w:eastAsia="宋体" w:hAnsi="Times New Roman" w:cs="Times New Roman"/>
                      <w:bCs/>
                      <w:szCs w:val="21"/>
                    </w:rPr>
                    <w:t>仓</w:t>
                  </w:r>
                  <w:r w:rsidRPr="007442D3">
                    <w:rPr>
                      <w:rFonts w:ascii="Times New Roman" w:eastAsia="宋体" w:hAnsi="Times New Roman" w:cs="Times New Roman"/>
                      <w:bCs/>
                      <w:sz w:val="21"/>
                      <w:szCs w:val="21"/>
                    </w:rPr>
                    <w:t>（</w:t>
                  </w:r>
                  <w:proofErr w:type="gramStart"/>
                  <w:r w:rsidRPr="007442D3">
                    <w:rPr>
                      <w:rFonts w:ascii="Times New Roman" w:eastAsia="宋体" w:hAnsi="Times New Roman" w:cs="Times New Roman"/>
                      <w:bCs/>
                      <w:sz w:val="21"/>
                      <w:szCs w:val="21"/>
                    </w:rPr>
                    <w:t>干砂线</w:t>
                  </w:r>
                  <w:proofErr w:type="gramEnd"/>
                  <w:r w:rsidRPr="007442D3">
                    <w:rPr>
                      <w:rFonts w:ascii="Times New Roman" w:eastAsia="宋体" w:hAnsi="Times New Roman" w:cs="Times New Roman"/>
                      <w:bCs/>
                      <w:sz w:val="21"/>
                      <w:szCs w:val="21"/>
                    </w:rPr>
                    <w:t>）</w:t>
                  </w:r>
                </w:p>
              </w:tc>
              <w:tc>
                <w:tcPr>
                  <w:tcW w:w="901" w:type="dxa"/>
                  <w:vAlign w:val="center"/>
                </w:tcPr>
                <w:p w:rsidR="00BC494D" w:rsidRPr="007442D3" w:rsidRDefault="00BC494D" w:rsidP="00BC494D">
                  <w:pPr>
                    <w:adjustRightInd w:val="0"/>
                    <w:spacing w:after="0" w:line="240" w:lineRule="auto"/>
                    <w:contextualSpacing/>
                    <w:jc w:val="center"/>
                    <w:rPr>
                      <w:rFonts w:ascii="Times New Roman" w:eastAsia="宋体" w:hAnsi="Times New Roman" w:cs="Times New Roman"/>
                      <w:szCs w:val="21"/>
                    </w:rPr>
                  </w:pPr>
                  <w:r w:rsidRPr="007442D3">
                    <w:rPr>
                      <w:rFonts w:ascii="Times New Roman" w:hAnsi="Times New Roman" w:cs="Times New Roman"/>
                      <w:szCs w:val="21"/>
                    </w:rPr>
                    <w:t>颗粒物</w:t>
                  </w:r>
                </w:p>
              </w:tc>
              <w:tc>
                <w:tcPr>
                  <w:tcW w:w="2540" w:type="dxa"/>
                  <w:vAlign w:val="center"/>
                </w:tcPr>
                <w:p w:rsidR="00BC494D" w:rsidRPr="007442D3" w:rsidRDefault="00BC494D" w:rsidP="00BC494D">
                  <w:pPr>
                    <w:adjustRightInd w:val="0"/>
                    <w:spacing w:after="0" w:line="240" w:lineRule="auto"/>
                    <w:contextualSpacing/>
                    <w:jc w:val="center"/>
                    <w:rPr>
                      <w:rFonts w:ascii="Times New Roman" w:eastAsia="宋体" w:hAnsi="Times New Roman" w:cs="Times New Roman"/>
                      <w:szCs w:val="21"/>
                    </w:rPr>
                  </w:pPr>
                  <w:r w:rsidRPr="007442D3">
                    <w:rPr>
                      <w:rFonts w:ascii="Times New Roman" w:hAnsi="Times New Roman" w:cs="Times New Roman"/>
                      <w:sz w:val="21"/>
                      <w:szCs w:val="21"/>
                    </w:rPr>
                    <w:t>入</w:t>
                  </w:r>
                  <w:proofErr w:type="gramStart"/>
                  <w:r w:rsidRPr="007442D3">
                    <w:rPr>
                      <w:rFonts w:ascii="Times New Roman" w:hAnsi="Times New Roman" w:cs="Times New Roman"/>
                      <w:sz w:val="21"/>
                      <w:szCs w:val="21"/>
                    </w:rPr>
                    <w:t>料口设置侧吸罩，鄂破</w:t>
                  </w:r>
                  <w:proofErr w:type="gramEnd"/>
                  <w:r w:rsidRPr="007442D3">
                    <w:rPr>
                      <w:rFonts w:ascii="Times New Roman" w:hAnsi="Times New Roman" w:cs="Times New Roman"/>
                      <w:sz w:val="21"/>
                      <w:szCs w:val="21"/>
                    </w:rPr>
                    <w:t>机车间内二次封闭，</w:t>
                  </w:r>
                  <w:r w:rsidRPr="007442D3">
                    <w:rPr>
                      <w:rFonts w:ascii="Times New Roman" w:hAnsi="Times New Roman" w:cs="Times New Roman"/>
                      <w:bCs/>
                      <w:sz w:val="21"/>
                      <w:szCs w:val="21"/>
                    </w:rPr>
                    <w:t>收集的废气引入一台布袋除尘器进行处理</w:t>
                  </w:r>
                  <w:r w:rsidRPr="007442D3">
                    <w:rPr>
                      <w:rFonts w:ascii="Times New Roman" w:hAnsi="Times New Roman" w:cs="Times New Roman"/>
                      <w:sz w:val="21"/>
                      <w:szCs w:val="21"/>
                    </w:rPr>
                    <w:t>，风机风量</w:t>
                  </w:r>
                  <w:r w:rsidRPr="007442D3">
                    <w:rPr>
                      <w:rFonts w:ascii="Times New Roman" w:hAnsi="Times New Roman" w:cs="Times New Roman"/>
                      <w:sz w:val="21"/>
                      <w:szCs w:val="21"/>
                    </w:rPr>
                    <w:t>30000m</w:t>
                  </w:r>
                  <w:r w:rsidRPr="007442D3">
                    <w:rPr>
                      <w:rFonts w:ascii="Times New Roman" w:hAnsi="Times New Roman" w:cs="Times New Roman"/>
                      <w:sz w:val="21"/>
                      <w:szCs w:val="21"/>
                      <w:vertAlign w:val="superscript"/>
                    </w:rPr>
                    <w:t>3</w:t>
                  </w:r>
                  <w:r w:rsidRPr="007442D3">
                    <w:rPr>
                      <w:rFonts w:ascii="Times New Roman" w:hAnsi="Times New Roman" w:cs="Times New Roman"/>
                      <w:sz w:val="21"/>
                      <w:szCs w:val="21"/>
                    </w:rPr>
                    <w:t>/h</w:t>
                  </w:r>
                  <w:r w:rsidRPr="007442D3">
                    <w:rPr>
                      <w:rFonts w:ascii="Times New Roman" w:hAnsi="Times New Roman" w:cs="Times New Roman"/>
                      <w:sz w:val="21"/>
                      <w:szCs w:val="21"/>
                    </w:rPr>
                    <w:t>，除尘效率</w:t>
                  </w:r>
                  <w:r w:rsidRPr="007442D3">
                    <w:rPr>
                      <w:rFonts w:ascii="Times New Roman" w:hAnsi="Times New Roman" w:cs="Times New Roman"/>
                      <w:sz w:val="21"/>
                      <w:szCs w:val="21"/>
                    </w:rPr>
                    <w:t>99.5%</w:t>
                  </w:r>
                  <w:r w:rsidRPr="007442D3">
                    <w:rPr>
                      <w:rFonts w:ascii="Times New Roman" w:hAnsi="Times New Roman" w:cs="Times New Roman"/>
                      <w:sz w:val="21"/>
                      <w:szCs w:val="21"/>
                    </w:rPr>
                    <w:t>以上，</w:t>
                  </w:r>
                  <w:r w:rsidRPr="007442D3">
                    <w:rPr>
                      <w:rFonts w:ascii="Times New Roman" w:hAnsi="Times New Roman" w:cs="Times New Roman"/>
                      <w:sz w:val="21"/>
                      <w:szCs w:val="21"/>
                    </w:rPr>
                    <w:t>1</w:t>
                  </w:r>
                  <w:r w:rsidRPr="007442D3">
                    <w:rPr>
                      <w:rFonts w:ascii="Times New Roman" w:hAnsi="Times New Roman" w:cs="Times New Roman"/>
                      <w:bCs/>
                      <w:sz w:val="21"/>
                      <w:szCs w:val="21"/>
                    </w:rPr>
                    <w:t>根</w:t>
                  </w:r>
                  <w:r w:rsidRPr="007442D3">
                    <w:rPr>
                      <w:rFonts w:ascii="Times New Roman" w:hAnsi="Times New Roman" w:cs="Times New Roman"/>
                      <w:bCs/>
                      <w:sz w:val="21"/>
                      <w:szCs w:val="21"/>
                    </w:rPr>
                    <w:t>15m</w:t>
                  </w:r>
                  <w:r w:rsidRPr="007442D3">
                    <w:rPr>
                      <w:rFonts w:ascii="Times New Roman" w:hAnsi="Times New Roman" w:cs="Times New Roman"/>
                      <w:bCs/>
                      <w:sz w:val="21"/>
                      <w:szCs w:val="21"/>
                    </w:rPr>
                    <w:t>排气筒</w:t>
                  </w:r>
                </w:p>
              </w:tc>
              <w:tc>
                <w:tcPr>
                  <w:tcW w:w="2025" w:type="dxa"/>
                  <w:vMerge/>
                  <w:vAlign w:val="center"/>
                </w:tcPr>
                <w:p w:rsidR="00BC494D" w:rsidRPr="007442D3" w:rsidRDefault="00BC494D" w:rsidP="00BC494D">
                  <w:pPr>
                    <w:pStyle w:val="258"/>
                    <w:spacing w:line="240" w:lineRule="auto"/>
                    <w:contextualSpacing/>
                    <w:rPr>
                      <w:rFonts w:ascii="Times New Roman" w:hAnsi="Times New Roman"/>
                      <w:color w:val="auto"/>
                    </w:rPr>
                  </w:pPr>
                </w:p>
              </w:tc>
              <w:tc>
                <w:tcPr>
                  <w:tcW w:w="1328" w:type="dxa"/>
                  <w:vAlign w:val="center"/>
                </w:tcPr>
                <w:p w:rsidR="00BC494D" w:rsidRPr="007442D3" w:rsidRDefault="0078153C" w:rsidP="00BC494D">
                  <w:pPr>
                    <w:pStyle w:val="258"/>
                    <w:spacing w:line="240" w:lineRule="auto"/>
                    <w:contextualSpacing/>
                    <w:rPr>
                      <w:rFonts w:ascii="Times New Roman" w:hAnsi="Times New Roman"/>
                      <w:color w:val="auto"/>
                    </w:rPr>
                  </w:pPr>
                  <w:r w:rsidRPr="007442D3">
                    <w:rPr>
                      <w:rFonts w:ascii="Times New Roman" w:hAnsi="Times New Roman"/>
                      <w:color w:val="auto"/>
                    </w:rPr>
                    <w:t>3</w:t>
                  </w:r>
                </w:p>
              </w:tc>
            </w:tr>
            <w:tr w:rsidR="00BC494D" w:rsidRPr="007442D3" w:rsidTr="00BC494D">
              <w:trPr>
                <w:trHeight w:val="425"/>
                <w:jc w:val="center"/>
              </w:trPr>
              <w:tc>
                <w:tcPr>
                  <w:tcW w:w="851"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29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DA003</w:t>
                  </w:r>
                  <w:r w:rsidRPr="007442D3">
                    <w:rPr>
                      <w:rFonts w:ascii="Times New Roman" w:eastAsia="宋体" w:hAnsi="Times New Roman" w:cs="Times New Roman"/>
                      <w:bCs/>
                      <w:sz w:val="21"/>
                      <w:szCs w:val="21"/>
                    </w:rPr>
                    <w:t>（</w:t>
                  </w:r>
                  <w:proofErr w:type="gramStart"/>
                  <w:r w:rsidRPr="007442D3">
                    <w:rPr>
                      <w:rFonts w:ascii="Times New Roman" w:eastAsia="宋体" w:hAnsi="Times New Roman" w:cs="Times New Roman"/>
                      <w:bCs/>
                      <w:sz w:val="21"/>
                      <w:szCs w:val="21"/>
                    </w:rPr>
                    <w:t>干砂线</w:t>
                  </w:r>
                  <w:proofErr w:type="gramEnd"/>
                  <w:r w:rsidRPr="007442D3">
                    <w:rPr>
                      <w:rFonts w:ascii="Times New Roman" w:eastAsia="宋体" w:hAnsi="Times New Roman" w:cs="Times New Roman"/>
                      <w:bCs/>
                      <w:sz w:val="21"/>
                      <w:szCs w:val="21"/>
                    </w:rPr>
                    <w:t>）</w:t>
                  </w:r>
                  <w:proofErr w:type="gramStart"/>
                  <w:r w:rsidRPr="007442D3">
                    <w:rPr>
                      <w:rFonts w:ascii="Times New Roman" w:eastAsia="宋体" w:hAnsi="Times New Roman" w:cs="Times New Roman"/>
                      <w:bCs/>
                      <w:sz w:val="21"/>
                      <w:szCs w:val="21"/>
                    </w:rPr>
                    <w:t>锤破</w:t>
                  </w:r>
                  <w:proofErr w:type="gramEnd"/>
                </w:p>
              </w:tc>
              <w:tc>
                <w:tcPr>
                  <w:tcW w:w="90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颗粒物</w:t>
                  </w:r>
                </w:p>
              </w:tc>
              <w:tc>
                <w:tcPr>
                  <w:tcW w:w="2540"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bCs/>
                      <w:szCs w:val="21"/>
                    </w:rPr>
                  </w:pPr>
                  <w:proofErr w:type="gramStart"/>
                  <w:r w:rsidRPr="007442D3">
                    <w:rPr>
                      <w:rFonts w:ascii="Times New Roman" w:hAnsi="Times New Roman" w:cs="Times New Roman"/>
                      <w:sz w:val="21"/>
                      <w:szCs w:val="21"/>
                    </w:rPr>
                    <w:t>锤破机车</w:t>
                  </w:r>
                  <w:proofErr w:type="gramEnd"/>
                  <w:r w:rsidRPr="007442D3">
                    <w:rPr>
                      <w:rFonts w:ascii="Times New Roman" w:hAnsi="Times New Roman" w:cs="Times New Roman"/>
                      <w:sz w:val="21"/>
                      <w:szCs w:val="21"/>
                    </w:rPr>
                    <w:t>间内二次封闭，</w:t>
                  </w:r>
                  <w:r w:rsidRPr="007442D3">
                    <w:rPr>
                      <w:rFonts w:ascii="Times New Roman" w:hAnsi="Times New Roman" w:cs="Times New Roman"/>
                      <w:bCs/>
                      <w:sz w:val="21"/>
                      <w:szCs w:val="21"/>
                    </w:rPr>
                    <w:t>收集的废气引入一台布袋除尘器进行处理</w:t>
                  </w:r>
                  <w:r w:rsidRPr="007442D3">
                    <w:rPr>
                      <w:rFonts w:ascii="Times New Roman" w:hAnsi="Times New Roman" w:cs="Times New Roman"/>
                      <w:sz w:val="21"/>
                      <w:szCs w:val="21"/>
                    </w:rPr>
                    <w:t>，风机风量</w:t>
                  </w:r>
                  <w:r w:rsidRPr="007442D3">
                    <w:rPr>
                      <w:rFonts w:ascii="Times New Roman" w:hAnsi="Times New Roman" w:cs="Times New Roman"/>
                      <w:sz w:val="21"/>
                      <w:szCs w:val="21"/>
                    </w:rPr>
                    <w:t>20000m</w:t>
                  </w:r>
                  <w:r w:rsidRPr="007442D3">
                    <w:rPr>
                      <w:rFonts w:ascii="Times New Roman" w:hAnsi="Times New Roman" w:cs="Times New Roman"/>
                      <w:sz w:val="21"/>
                      <w:szCs w:val="21"/>
                      <w:vertAlign w:val="superscript"/>
                    </w:rPr>
                    <w:t>3</w:t>
                  </w:r>
                  <w:r w:rsidRPr="007442D3">
                    <w:rPr>
                      <w:rFonts w:ascii="Times New Roman" w:hAnsi="Times New Roman" w:cs="Times New Roman"/>
                      <w:sz w:val="21"/>
                      <w:szCs w:val="21"/>
                    </w:rPr>
                    <w:t>/h</w:t>
                  </w:r>
                  <w:r w:rsidRPr="007442D3">
                    <w:rPr>
                      <w:rFonts w:ascii="Times New Roman" w:hAnsi="Times New Roman" w:cs="Times New Roman"/>
                      <w:sz w:val="21"/>
                      <w:szCs w:val="21"/>
                    </w:rPr>
                    <w:t>，除尘效率</w:t>
                  </w:r>
                  <w:r w:rsidRPr="007442D3">
                    <w:rPr>
                      <w:rFonts w:ascii="Times New Roman" w:hAnsi="Times New Roman" w:cs="Times New Roman"/>
                      <w:sz w:val="21"/>
                      <w:szCs w:val="21"/>
                    </w:rPr>
                    <w:t>99.5%</w:t>
                  </w:r>
                  <w:r w:rsidRPr="007442D3">
                    <w:rPr>
                      <w:rFonts w:ascii="Times New Roman" w:hAnsi="Times New Roman" w:cs="Times New Roman"/>
                      <w:sz w:val="21"/>
                      <w:szCs w:val="21"/>
                    </w:rPr>
                    <w:t>以上，</w:t>
                  </w:r>
                  <w:r w:rsidRPr="007442D3">
                    <w:rPr>
                      <w:rFonts w:ascii="Times New Roman" w:hAnsi="Times New Roman" w:cs="Times New Roman"/>
                      <w:sz w:val="21"/>
                      <w:szCs w:val="21"/>
                    </w:rPr>
                    <w:t>1</w:t>
                  </w:r>
                  <w:r w:rsidRPr="007442D3">
                    <w:rPr>
                      <w:rFonts w:ascii="Times New Roman" w:hAnsi="Times New Roman" w:cs="Times New Roman"/>
                      <w:bCs/>
                      <w:sz w:val="21"/>
                      <w:szCs w:val="21"/>
                    </w:rPr>
                    <w:t>根</w:t>
                  </w:r>
                  <w:r w:rsidRPr="007442D3">
                    <w:rPr>
                      <w:rFonts w:ascii="Times New Roman" w:hAnsi="Times New Roman" w:cs="Times New Roman"/>
                      <w:bCs/>
                      <w:sz w:val="21"/>
                      <w:szCs w:val="21"/>
                    </w:rPr>
                    <w:t>H15m</w:t>
                  </w:r>
                  <w:r w:rsidRPr="007442D3">
                    <w:rPr>
                      <w:rFonts w:ascii="Times New Roman" w:hAnsi="Times New Roman" w:cs="Times New Roman"/>
                      <w:bCs/>
                      <w:sz w:val="21"/>
                      <w:szCs w:val="21"/>
                    </w:rPr>
                    <w:t>排气筒</w:t>
                  </w:r>
                </w:p>
              </w:tc>
              <w:tc>
                <w:tcPr>
                  <w:tcW w:w="2025" w:type="dxa"/>
                  <w:vMerge/>
                  <w:vAlign w:val="center"/>
                </w:tcPr>
                <w:p w:rsidR="00BC494D" w:rsidRPr="007442D3" w:rsidRDefault="00BC494D" w:rsidP="00BC494D">
                  <w:pPr>
                    <w:pStyle w:val="258"/>
                    <w:spacing w:line="240" w:lineRule="auto"/>
                    <w:contextualSpacing/>
                    <w:rPr>
                      <w:rFonts w:ascii="Times New Roman" w:hAnsi="Times New Roman"/>
                      <w:color w:val="auto"/>
                    </w:rPr>
                  </w:pPr>
                </w:p>
              </w:tc>
              <w:tc>
                <w:tcPr>
                  <w:tcW w:w="1328" w:type="dxa"/>
                  <w:vAlign w:val="center"/>
                </w:tcPr>
                <w:p w:rsidR="00BC494D" w:rsidRPr="007442D3" w:rsidRDefault="0078153C" w:rsidP="00BC494D">
                  <w:pPr>
                    <w:pStyle w:val="258"/>
                    <w:spacing w:line="240" w:lineRule="auto"/>
                    <w:contextualSpacing/>
                    <w:rPr>
                      <w:rFonts w:ascii="Times New Roman" w:hAnsi="Times New Roman"/>
                      <w:color w:val="auto"/>
                    </w:rPr>
                  </w:pPr>
                  <w:r w:rsidRPr="007442D3">
                    <w:rPr>
                      <w:rFonts w:ascii="Times New Roman" w:hAnsi="Times New Roman"/>
                      <w:color w:val="auto"/>
                    </w:rPr>
                    <w:t>2</w:t>
                  </w:r>
                </w:p>
              </w:tc>
            </w:tr>
            <w:tr w:rsidR="00BC494D" w:rsidRPr="007442D3" w:rsidTr="00BC494D">
              <w:trPr>
                <w:trHeight w:val="425"/>
                <w:jc w:val="center"/>
              </w:trPr>
              <w:tc>
                <w:tcPr>
                  <w:tcW w:w="851"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29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DA004</w:t>
                  </w:r>
                  <w:r w:rsidRPr="007442D3">
                    <w:rPr>
                      <w:rFonts w:ascii="Times New Roman" w:eastAsia="宋体" w:hAnsi="Times New Roman" w:cs="Times New Roman"/>
                      <w:bCs/>
                      <w:sz w:val="21"/>
                      <w:szCs w:val="21"/>
                    </w:rPr>
                    <w:t>（</w:t>
                  </w:r>
                  <w:proofErr w:type="gramStart"/>
                  <w:r w:rsidRPr="007442D3">
                    <w:rPr>
                      <w:rFonts w:ascii="Times New Roman" w:eastAsia="宋体" w:hAnsi="Times New Roman" w:cs="Times New Roman"/>
                      <w:bCs/>
                      <w:sz w:val="21"/>
                      <w:szCs w:val="21"/>
                    </w:rPr>
                    <w:t>干砂线</w:t>
                  </w:r>
                  <w:proofErr w:type="gramEnd"/>
                  <w:r w:rsidRPr="007442D3">
                    <w:rPr>
                      <w:rFonts w:ascii="Times New Roman" w:eastAsia="宋体" w:hAnsi="Times New Roman" w:cs="Times New Roman"/>
                      <w:bCs/>
                      <w:sz w:val="21"/>
                      <w:szCs w:val="21"/>
                    </w:rPr>
                    <w:t>）筛分</w:t>
                  </w:r>
                </w:p>
              </w:tc>
              <w:tc>
                <w:tcPr>
                  <w:tcW w:w="90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颗粒物</w:t>
                  </w:r>
                </w:p>
              </w:tc>
              <w:tc>
                <w:tcPr>
                  <w:tcW w:w="2540" w:type="dxa"/>
                  <w:vAlign w:val="center"/>
                </w:tcPr>
                <w:p w:rsidR="00BC494D" w:rsidRPr="007442D3" w:rsidRDefault="00BC494D" w:rsidP="00BC494D">
                  <w:pPr>
                    <w:spacing w:after="0" w:line="240" w:lineRule="auto"/>
                    <w:contextualSpacing/>
                    <w:jc w:val="center"/>
                    <w:rPr>
                      <w:rFonts w:ascii="Times New Roman" w:hAnsi="Times New Roman" w:cs="Times New Roman"/>
                      <w:bCs/>
                      <w:szCs w:val="21"/>
                    </w:rPr>
                  </w:pPr>
                  <w:r w:rsidRPr="007442D3">
                    <w:rPr>
                      <w:rFonts w:ascii="Times New Roman" w:hAnsi="Times New Roman" w:cs="Times New Roman"/>
                      <w:sz w:val="21"/>
                      <w:szCs w:val="21"/>
                    </w:rPr>
                    <w:t>筛分机车间内二次封闭，</w:t>
                  </w:r>
                  <w:r w:rsidRPr="007442D3">
                    <w:rPr>
                      <w:rFonts w:ascii="Times New Roman" w:hAnsi="Times New Roman" w:cs="Times New Roman"/>
                      <w:bCs/>
                      <w:sz w:val="21"/>
                      <w:szCs w:val="21"/>
                    </w:rPr>
                    <w:t>收集的废气引入一台布袋除尘器进行处理</w:t>
                  </w:r>
                  <w:r w:rsidRPr="007442D3">
                    <w:rPr>
                      <w:rFonts w:ascii="Times New Roman" w:hAnsi="Times New Roman" w:cs="Times New Roman"/>
                      <w:sz w:val="21"/>
                      <w:szCs w:val="21"/>
                    </w:rPr>
                    <w:t>，风机风量</w:t>
                  </w:r>
                  <w:r w:rsidRPr="007442D3">
                    <w:rPr>
                      <w:rFonts w:ascii="Times New Roman" w:eastAsia="宋体" w:hAnsi="Times New Roman" w:cs="Times New Roman"/>
                      <w:sz w:val="21"/>
                      <w:szCs w:val="21"/>
                    </w:rPr>
                    <w:t>200</w:t>
                  </w:r>
                  <w:r w:rsidRPr="007442D3">
                    <w:rPr>
                      <w:rFonts w:ascii="Times New Roman" w:hAnsi="Times New Roman" w:cs="Times New Roman"/>
                      <w:sz w:val="21"/>
                      <w:szCs w:val="21"/>
                    </w:rPr>
                    <w:t>00m</w:t>
                  </w:r>
                  <w:r w:rsidRPr="007442D3">
                    <w:rPr>
                      <w:rFonts w:ascii="Times New Roman" w:hAnsi="Times New Roman" w:cs="Times New Roman"/>
                      <w:sz w:val="21"/>
                      <w:szCs w:val="21"/>
                      <w:vertAlign w:val="superscript"/>
                    </w:rPr>
                    <w:t>3</w:t>
                  </w:r>
                  <w:r w:rsidRPr="007442D3">
                    <w:rPr>
                      <w:rFonts w:ascii="Times New Roman" w:hAnsi="Times New Roman" w:cs="Times New Roman"/>
                      <w:sz w:val="21"/>
                      <w:szCs w:val="21"/>
                    </w:rPr>
                    <w:t>/h</w:t>
                  </w:r>
                  <w:r w:rsidRPr="007442D3">
                    <w:rPr>
                      <w:rFonts w:ascii="Times New Roman" w:hAnsi="Times New Roman" w:cs="Times New Roman"/>
                      <w:sz w:val="21"/>
                      <w:szCs w:val="21"/>
                    </w:rPr>
                    <w:t>，除尘效率</w:t>
                  </w:r>
                  <w:r w:rsidRPr="007442D3">
                    <w:rPr>
                      <w:rFonts w:ascii="Times New Roman" w:hAnsi="Times New Roman" w:cs="Times New Roman"/>
                      <w:sz w:val="21"/>
                      <w:szCs w:val="21"/>
                    </w:rPr>
                    <w:t>99.5%</w:t>
                  </w:r>
                  <w:r w:rsidRPr="007442D3">
                    <w:rPr>
                      <w:rFonts w:ascii="Times New Roman" w:hAnsi="Times New Roman" w:cs="Times New Roman"/>
                      <w:sz w:val="21"/>
                      <w:szCs w:val="21"/>
                    </w:rPr>
                    <w:t>以上，</w:t>
                  </w:r>
                  <w:r w:rsidRPr="007442D3">
                    <w:rPr>
                      <w:rFonts w:ascii="Times New Roman" w:hAnsi="Times New Roman" w:cs="Times New Roman"/>
                      <w:sz w:val="21"/>
                      <w:szCs w:val="21"/>
                    </w:rPr>
                    <w:t>1</w:t>
                  </w:r>
                  <w:r w:rsidRPr="007442D3">
                    <w:rPr>
                      <w:rFonts w:ascii="Times New Roman" w:hAnsi="Times New Roman" w:cs="Times New Roman"/>
                      <w:bCs/>
                      <w:sz w:val="21"/>
                      <w:szCs w:val="21"/>
                    </w:rPr>
                    <w:t>根</w:t>
                  </w:r>
                  <w:r w:rsidRPr="007442D3">
                    <w:rPr>
                      <w:rFonts w:ascii="Times New Roman" w:hAnsi="Times New Roman" w:cs="Times New Roman"/>
                      <w:bCs/>
                      <w:sz w:val="21"/>
                      <w:szCs w:val="21"/>
                    </w:rPr>
                    <w:t>H15m</w:t>
                  </w:r>
                  <w:r w:rsidRPr="007442D3">
                    <w:rPr>
                      <w:rFonts w:ascii="Times New Roman" w:hAnsi="Times New Roman" w:cs="Times New Roman"/>
                      <w:bCs/>
                      <w:sz w:val="21"/>
                      <w:szCs w:val="21"/>
                    </w:rPr>
                    <w:t>排气筒</w:t>
                  </w:r>
                </w:p>
              </w:tc>
              <w:tc>
                <w:tcPr>
                  <w:tcW w:w="2025" w:type="dxa"/>
                  <w:vMerge/>
                  <w:vAlign w:val="center"/>
                </w:tcPr>
                <w:p w:rsidR="00BC494D" w:rsidRPr="007442D3" w:rsidRDefault="00BC494D" w:rsidP="00BC494D">
                  <w:pPr>
                    <w:pStyle w:val="258"/>
                    <w:spacing w:line="240" w:lineRule="auto"/>
                    <w:contextualSpacing/>
                    <w:rPr>
                      <w:rFonts w:ascii="Times New Roman" w:hAnsi="Times New Roman"/>
                      <w:bCs/>
                      <w:color w:val="auto"/>
                    </w:rPr>
                  </w:pPr>
                </w:p>
              </w:tc>
              <w:tc>
                <w:tcPr>
                  <w:tcW w:w="1328" w:type="dxa"/>
                  <w:vAlign w:val="center"/>
                </w:tcPr>
                <w:p w:rsidR="00BC494D" w:rsidRPr="007442D3" w:rsidRDefault="0078153C" w:rsidP="00BC494D">
                  <w:pPr>
                    <w:pStyle w:val="258"/>
                    <w:spacing w:line="240" w:lineRule="auto"/>
                    <w:contextualSpacing/>
                    <w:rPr>
                      <w:rFonts w:ascii="Times New Roman" w:hAnsi="Times New Roman"/>
                      <w:bCs/>
                      <w:color w:val="auto"/>
                    </w:rPr>
                  </w:pPr>
                  <w:r w:rsidRPr="007442D3">
                    <w:rPr>
                      <w:rFonts w:ascii="Times New Roman" w:hAnsi="Times New Roman"/>
                      <w:bCs/>
                      <w:color w:val="auto"/>
                    </w:rPr>
                    <w:t>2</w:t>
                  </w:r>
                </w:p>
              </w:tc>
            </w:tr>
            <w:tr w:rsidR="00BC494D" w:rsidRPr="007442D3" w:rsidTr="00BC494D">
              <w:trPr>
                <w:trHeight w:val="425"/>
                <w:jc w:val="center"/>
              </w:trPr>
              <w:tc>
                <w:tcPr>
                  <w:tcW w:w="851"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29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DA005</w:t>
                  </w:r>
                  <w:r w:rsidRPr="007442D3">
                    <w:rPr>
                      <w:rFonts w:ascii="Times New Roman" w:eastAsia="宋体" w:hAnsi="Times New Roman" w:cs="Times New Roman"/>
                      <w:bCs/>
                      <w:sz w:val="21"/>
                      <w:szCs w:val="21"/>
                    </w:rPr>
                    <w:t>（</w:t>
                  </w:r>
                  <w:proofErr w:type="gramStart"/>
                  <w:r w:rsidRPr="007442D3">
                    <w:rPr>
                      <w:rFonts w:ascii="Times New Roman" w:eastAsia="宋体" w:hAnsi="Times New Roman" w:cs="Times New Roman"/>
                      <w:bCs/>
                      <w:sz w:val="21"/>
                      <w:szCs w:val="21"/>
                    </w:rPr>
                    <w:t>干砂线</w:t>
                  </w:r>
                  <w:proofErr w:type="gramEnd"/>
                  <w:r w:rsidRPr="007442D3">
                    <w:rPr>
                      <w:rFonts w:ascii="Times New Roman" w:eastAsia="宋体" w:hAnsi="Times New Roman" w:cs="Times New Roman"/>
                      <w:bCs/>
                      <w:sz w:val="21"/>
                      <w:szCs w:val="21"/>
                    </w:rPr>
                    <w:t>）石粉仓</w:t>
                  </w:r>
                </w:p>
              </w:tc>
              <w:tc>
                <w:tcPr>
                  <w:tcW w:w="90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颗粒物</w:t>
                  </w:r>
                </w:p>
              </w:tc>
              <w:tc>
                <w:tcPr>
                  <w:tcW w:w="2540" w:type="dxa"/>
                  <w:vAlign w:val="center"/>
                </w:tcPr>
                <w:p w:rsidR="00BC494D" w:rsidRPr="007442D3" w:rsidRDefault="00BC494D" w:rsidP="00BC494D">
                  <w:pPr>
                    <w:spacing w:after="0" w:line="240" w:lineRule="auto"/>
                    <w:contextualSpacing/>
                    <w:jc w:val="center"/>
                    <w:rPr>
                      <w:rFonts w:ascii="Times New Roman" w:eastAsia="宋体" w:hAnsi="Times New Roman" w:cs="Times New Roman"/>
                      <w:sz w:val="21"/>
                      <w:szCs w:val="21"/>
                    </w:rPr>
                  </w:pPr>
                  <w:r w:rsidRPr="007442D3">
                    <w:rPr>
                      <w:rFonts w:ascii="Times New Roman" w:eastAsia="宋体" w:hAnsi="Times New Roman" w:cs="Times New Roman"/>
                      <w:bCs/>
                      <w:sz w:val="21"/>
                      <w:szCs w:val="21"/>
                    </w:rPr>
                    <w:t>筒仓呼吸口废气引入</w:t>
                  </w:r>
                  <w:r w:rsidRPr="007442D3">
                    <w:rPr>
                      <w:rFonts w:ascii="Times New Roman" w:eastAsia="宋体" w:hAnsi="Times New Roman" w:cs="Times New Roman"/>
                      <w:bCs/>
                      <w:sz w:val="21"/>
                      <w:szCs w:val="21"/>
                    </w:rPr>
                    <w:t>1</w:t>
                  </w:r>
                  <w:r w:rsidRPr="007442D3">
                    <w:rPr>
                      <w:rFonts w:ascii="Times New Roman" w:eastAsia="宋体" w:hAnsi="Times New Roman" w:cs="Times New Roman"/>
                      <w:sz w:val="21"/>
                      <w:szCs w:val="21"/>
                    </w:rPr>
                    <w:t>套覆膜脉冲布袋除尘器</w:t>
                  </w:r>
                  <w:r w:rsidRPr="007442D3">
                    <w:rPr>
                      <w:rFonts w:ascii="Times New Roman" w:hAnsi="Times New Roman" w:cs="Times New Roman"/>
                      <w:sz w:val="21"/>
                      <w:szCs w:val="21"/>
                    </w:rPr>
                    <w:t>，风机风量</w:t>
                  </w:r>
                  <w:r w:rsidRPr="007442D3">
                    <w:rPr>
                      <w:rFonts w:ascii="Times New Roman" w:eastAsia="宋体" w:hAnsi="Times New Roman" w:cs="Times New Roman"/>
                      <w:sz w:val="21"/>
                      <w:szCs w:val="21"/>
                    </w:rPr>
                    <w:t>20</w:t>
                  </w:r>
                  <w:r w:rsidRPr="007442D3">
                    <w:rPr>
                      <w:rFonts w:ascii="Times New Roman" w:hAnsi="Times New Roman" w:cs="Times New Roman"/>
                      <w:sz w:val="21"/>
                      <w:szCs w:val="21"/>
                    </w:rPr>
                    <w:t>00m</w:t>
                  </w:r>
                  <w:r w:rsidRPr="007442D3">
                    <w:rPr>
                      <w:rFonts w:ascii="Times New Roman" w:hAnsi="Times New Roman" w:cs="Times New Roman"/>
                      <w:sz w:val="21"/>
                      <w:szCs w:val="21"/>
                      <w:vertAlign w:val="superscript"/>
                    </w:rPr>
                    <w:t>3</w:t>
                  </w:r>
                  <w:r w:rsidRPr="007442D3">
                    <w:rPr>
                      <w:rFonts w:ascii="Times New Roman" w:hAnsi="Times New Roman" w:cs="Times New Roman"/>
                      <w:sz w:val="21"/>
                      <w:szCs w:val="21"/>
                    </w:rPr>
                    <w:t>/h</w:t>
                  </w:r>
                  <w:r w:rsidRPr="007442D3">
                    <w:rPr>
                      <w:rFonts w:ascii="Times New Roman" w:hAnsi="Times New Roman" w:cs="Times New Roman"/>
                      <w:sz w:val="21"/>
                      <w:szCs w:val="21"/>
                    </w:rPr>
                    <w:t>，除尘效率</w:t>
                  </w:r>
                  <w:r w:rsidRPr="007442D3">
                    <w:rPr>
                      <w:rFonts w:ascii="Times New Roman" w:hAnsi="Times New Roman" w:cs="Times New Roman"/>
                      <w:sz w:val="21"/>
                      <w:szCs w:val="21"/>
                    </w:rPr>
                    <w:t>99.5%</w:t>
                  </w:r>
                  <w:r w:rsidRPr="007442D3">
                    <w:rPr>
                      <w:rFonts w:ascii="Times New Roman" w:hAnsi="Times New Roman" w:cs="Times New Roman"/>
                      <w:sz w:val="21"/>
                      <w:szCs w:val="21"/>
                    </w:rPr>
                    <w:t>以上，</w:t>
                  </w:r>
                  <w:r w:rsidRPr="007442D3">
                    <w:rPr>
                      <w:rFonts w:ascii="Times New Roman" w:hAnsi="Times New Roman" w:cs="Times New Roman"/>
                      <w:sz w:val="21"/>
                      <w:szCs w:val="21"/>
                    </w:rPr>
                    <w:t>1</w:t>
                  </w:r>
                  <w:r w:rsidRPr="007442D3">
                    <w:rPr>
                      <w:rFonts w:ascii="Times New Roman" w:hAnsi="Times New Roman" w:cs="Times New Roman"/>
                      <w:bCs/>
                      <w:sz w:val="21"/>
                      <w:szCs w:val="21"/>
                    </w:rPr>
                    <w:t>根</w:t>
                  </w:r>
                  <w:r w:rsidRPr="007442D3">
                    <w:rPr>
                      <w:rFonts w:ascii="Times New Roman" w:hAnsi="Times New Roman" w:cs="Times New Roman"/>
                      <w:bCs/>
                      <w:sz w:val="21"/>
                      <w:szCs w:val="21"/>
                    </w:rPr>
                    <w:t>H15m</w:t>
                  </w:r>
                  <w:r w:rsidRPr="007442D3">
                    <w:rPr>
                      <w:rFonts w:ascii="Times New Roman" w:hAnsi="Times New Roman" w:cs="Times New Roman"/>
                      <w:bCs/>
                      <w:sz w:val="21"/>
                      <w:szCs w:val="21"/>
                    </w:rPr>
                    <w:t>排气筒</w:t>
                  </w:r>
                </w:p>
              </w:tc>
              <w:tc>
                <w:tcPr>
                  <w:tcW w:w="2025" w:type="dxa"/>
                  <w:vMerge/>
                  <w:vAlign w:val="center"/>
                </w:tcPr>
                <w:p w:rsidR="00BC494D" w:rsidRPr="007442D3" w:rsidRDefault="00BC494D" w:rsidP="00BC494D">
                  <w:pPr>
                    <w:pStyle w:val="258"/>
                    <w:spacing w:line="240" w:lineRule="auto"/>
                    <w:contextualSpacing/>
                    <w:rPr>
                      <w:rFonts w:ascii="Times New Roman" w:hAnsi="Times New Roman"/>
                      <w:bCs/>
                      <w:color w:val="auto"/>
                    </w:rPr>
                  </w:pPr>
                </w:p>
              </w:tc>
              <w:tc>
                <w:tcPr>
                  <w:tcW w:w="1328" w:type="dxa"/>
                  <w:vAlign w:val="center"/>
                </w:tcPr>
                <w:p w:rsidR="00BC494D" w:rsidRPr="007442D3" w:rsidRDefault="0078153C" w:rsidP="00BC494D">
                  <w:pPr>
                    <w:pStyle w:val="258"/>
                    <w:spacing w:line="240" w:lineRule="auto"/>
                    <w:contextualSpacing/>
                    <w:rPr>
                      <w:rFonts w:ascii="Times New Roman" w:hAnsi="Times New Roman"/>
                      <w:bCs/>
                      <w:color w:val="auto"/>
                    </w:rPr>
                  </w:pPr>
                  <w:r w:rsidRPr="007442D3">
                    <w:rPr>
                      <w:rFonts w:ascii="Times New Roman" w:hAnsi="Times New Roman"/>
                      <w:bCs/>
                      <w:color w:val="auto"/>
                    </w:rPr>
                    <w:t>2</w:t>
                  </w:r>
                </w:p>
              </w:tc>
            </w:tr>
            <w:tr w:rsidR="00BC494D" w:rsidRPr="007442D3" w:rsidTr="00BC494D">
              <w:trPr>
                <w:trHeight w:val="425"/>
                <w:jc w:val="center"/>
              </w:trPr>
              <w:tc>
                <w:tcPr>
                  <w:tcW w:w="851"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291" w:type="dxa"/>
                  <w:vAlign w:val="center"/>
                </w:tcPr>
                <w:p w:rsidR="00BC494D" w:rsidRPr="007442D3" w:rsidRDefault="00BC494D" w:rsidP="00BC494D">
                  <w:pPr>
                    <w:adjustRightInd w:val="0"/>
                    <w:spacing w:after="0" w:line="240" w:lineRule="auto"/>
                    <w:contextualSpacing/>
                    <w:jc w:val="center"/>
                    <w:rPr>
                      <w:rFonts w:ascii="Times New Roman" w:eastAsia="宋体" w:hAnsi="Times New Roman" w:cs="Times New Roman"/>
                      <w:sz w:val="21"/>
                      <w:szCs w:val="21"/>
                    </w:rPr>
                  </w:pPr>
                  <w:r w:rsidRPr="007442D3">
                    <w:rPr>
                      <w:rFonts w:ascii="Times New Roman" w:hAnsi="Times New Roman" w:cs="Times New Roman"/>
                      <w:color w:val="000000"/>
                      <w:sz w:val="21"/>
                      <w:szCs w:val="21"/>
                    </w:rPr>
                    <w:t>原料堆放、输送</w:t>
                  </w:r>
                  <w:r w:rsidRPr="007442D3">
                    <w:rPr>
                      <w:rFonts w:ascii="Times New Roman" w:hAnsi="Times New Roman" w:cs="Times New Roman"/>
                      <w:color w:val="000000"/>
                    </w:rPr>
                    <w:t>G</w:t>
                  </w:r>
                  <w:r w:rsidRPr="007442D3">
                    <w:rPr>
                      <w:rFonts w:ascii="Times New Roman" w:hAnsi="Times New Roman" w:cs="Times New Roman"/>
                      <w:color w:val="000000"/>
                      <w:vertAlign w:val="subscript"/>
                    </w:rPr>
                    <w:t>6</w:t>
                  </w:r>
                </w:p>
              </w:tc>
              <w:tc>
                <w:tcPr>
                  <w:tcW w:w="90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颗粒物</w:t>
                  </w:r>
                </w:p>
              </w:tc>
              <w:tc>
                <w:tcPr>
                  <w:tcW w:w="2540" w:type="dxa"/>
                  <w:vAlign w:val="center"/>
                </w:tcPr>
                <w:p w:rsidR="00BC494D" w:rsidRPr="007442D3" w:rsidRDefault="00BC494D" w:rsidP="00BC494D">
                  <w:pPr>
                    <w:spacing w:after="0" w:line="240" w:lineRule="auto"/>
                    <w:contextualSpacing/>
                    <w:jc w:val="center"/>
                    <w:rPr>
                      <w:rFonts w:ascii="Times New Roman" w:hAnsi="Times New Roman" w:cs="Times New Roman"/>
                      <w:bCs/>
                      <w:szCs w:val="21"/>
                    </w:rPr>
                  </w:pPr>
                  <w:r w:rsidRPr="007442D3">
                    <w:rPr>
                      <w:rFonts w:ascii="Times New Roman" w:hAnsi="Times New Roman" w:cs="Times New Roman"/>
                      <w:color w:val="000000"/>
                    </w:rPr>
                    <w:t>全封闭库，</w:t>
                  </w:r>
                  <w:r w:rsidRPr="007442D3">
                    <w:rPr>
                      <w:rFonts w:ascii="Times New Roman" w:hAnsi="Times New Roman" w:cs="Times New Roman"/>
                    </w:rPr>
                    <w:t>落料点配套喷淋洒水设施</w:t>
                  </w:r>
                </w:p>
              </w:tc>
              <w:tc>
                <w:tcPr>
                  <w:tcW w:w="2025"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328" w:type="dxa"/>
                  <w:vAlign w:val="center"/>
                </w:tcPr>
                <w:p w:rsidR="00BC494D" w:rsidRPr="007442D3" w:rsidRDefault="0078153C"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1</w:t>
                  </w:r>
                </w:p>
              </w:tc>
            </w:tr>
            <w:tr w:rsidR="00BC494D" w:rsidRPr="007442D3" w:rsidTr="00BC494D">
              <w:trPr>
                <w:trHeight w:val="425"/>
                <w:jc w:val="center"/>
              </w:trPr>
              <w:tc>
                <w:tcPr>
                  <w:tcW w:w="851"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291" w:type="dxa"/>
                  <w:vAlign w:val="center"/>
                </w:tcPr>
                <w:p w:rsidR="00BC494D" w:rsidRPr="007442D3" w:rsidRDefault="00BC494D" w:rsidP="00BC494D">
                  <w:pPr>
                    <w:widowControl w:val="0"/>
                    <w:spacing w:after="0" w:line="240" w:lineRule="auto"/>
                    <w:contextualSpacing/>
                    <w:jc w:val="center"/>
                    <w:rPr>
                      <w:rFonts w:ascii="Times New Roman" w:hAnsi="Times New Roman" w:cs="Times New Roman"/>
                      <w:sz w:val="21"/>
                      <w:szCs w:val="21"/>
                    </w:rPr>
                  </w:pPr>
                  <w:r w:rsidRPr="007442D3">
                    <w:rPr>
                      <w:rFonts w:ascii="Times New Roman" w:hAnsi="Times New Roman" w:cs="Times New Roman"/>
                      <w:sz w:val="21"/>
                      <w:szCs w:val="21"/>
                    </w:rPr>
                    <w:t>运输、装卸扬尘</w:t>
                  </w:r>
                  <w:r w:rsidRPr="007442D3">
                    <w:rPr>
                      <w:rFonts w:ascii="Times New Roman" w:hAnsi="Times New Roman" w:cs="Times New Roman"/>
                      <w:color w:val="000000"/>
                      <w:sz w:val="21"/>
                      <w:szCs w:val="21"/>
                    </w:rPr>
                    <w:t>G</w:t>
                  </w:r>
                  <w:r w:rsidRPr="007442D3">
                    <w:rPr>
                      <w:rFonts w:ascii="Times New Roman" w:hAnsi="Times New Roman" w:cs="Times New Roman"/>
                      <w:color w:val="000000"/>
                      <w:sz w:val="21"/>
                      <w:szCs w:val="21"/>
                      <w:vertAlign w:val="subscript"/>
                    </w:rPr>
                    <w:t>7</w:t>
                  </w:r>
                </w:p>
              </w:tc>
              <w:tc>
                <w:tcPr>
                  <w:tcW w:w="901" w:type="dxa"/>
                  <w:vAlign w:val="center"/>
                </w:tcPr>
                <w:p w:rsidR="00BC494D" w:rsidRPr="007442D3" w:rsidRDefault="00BC494D" w:rsidP="00BC494D">
                  <w:pPr>
                    <w:widowControl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颗粒物</w:t>
                  </w:r>
                </w:p>
              </w:tc>
              <w:tc>
                <w:tcPr>
                  <w:tcW w:w="2540" w:type="dxa"/>
                  <w:vAlign w:val="center"/>
                </w:tcPr>
                <w:p w:rsidR="00BC494D" w:rsidRPr="007442D3" w:rsidRDefault="00BC494D" w:rsidP="00BC494D">
                  <w:pPr>
                    <w:spacing w:after="0" w:line="240" w:lineRule="auto"/>
                    <w:contextualSpacing/>
                    <w:jc w:val="center"/>
                    <w:rPr>
                      <w:rFonts w:ascii="Times New Roman" w:hAnsi="Times New Roman" w:cs="Times New Roman"/>
                      <w:bCs/>
                      <w:szCs w:val="21"/>
                    </w:rPr>
                  </w:pPr>
                  <w:r w:rsidRPr="007442D3">
                    <w:rPr>
                      <w:rFonts w:ascii="Times New Roman" w:hAnsi="Times New Roman" w:cs="Times New Roman"/>
                      <w:color w:val="000000"/>
                    </w:rPr>
                    <w:t>运输道路硬化，加强洒水，加强装卸管理</w:t>
                  </w:r>
                </w:p>
              </w:tc>
              <w:tc>
                <w:tcPr>
                  <w:tcW w:w="2025"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328" w:type="dxa"/>
                  <w:vAlign w:val="center"/>
                </w:tcPr>
                <w:p w:rsidR="00BC494D" w:rsidRPr="007442D3" w:rsidRDefault="0078153C"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1</w:t>
                  </w:r>
                </w:p>
              </w:tc>
            </w:tr>
            <w:bookmarkEnd w:id="0"/>
            <w:tr w:rsidR="00BC494D" w:rsidRPr="007442D3" w:rsidTr="00BC494D">
              <w:trPr>
                <w:trHeight w:val="425"/>
                <w:jc w:val="center"/>
              </w:trPr>
              <w:tc>
                <w:tcPr>
                  <w:tcW w:w="851" w:type="dxa"/>
                  <w:vMerge w:val="restart"/>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地表水环境</w:t>
                  </w:r>
                </w:p>
              </w:tc>
              <w:tc>
                <w:tcPr>
                  <w:tcW w:w="1291" w:type="dxa"/>
                  <w:vAlign w:val="center"/>
                </w:tcPr>
                <w:p w:rsidR="00BC494D" w:rsidRPr="007442D3" w:rsidRDefault="00BC494D" w:rsidP="00BC494D">
                  <w:pPr>
                    <w:widowControl w:val="0"/>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 w:val="21"/>
                      <w:szCs w:val="21"/>
                    </w:rPr>
                    <w:t>洗车废水</w:t>
                  </w:r>
                </w:p>
              </w:tc>
              <w:tc>
                <w:tcPr>
                  <w:tcW w:w="901" w:type="dxa"/>
                  <w:vAlign w:val="center"/>
                </w:tcPr>
                <w:p w:rsidR="00BC494D" w:rsidRPr="007442D3" w:rsidRDefault="00BC494D" w:rsidP="00BC494D">
                  <w:pPr>
                    <w:widowControl w:val="0"/>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SS</w:t>
                  </w:r>
                </w:p>
              </w:tc>
              <w:tc>
                <w:tcPr>
                  <w:tcW w:w="2540"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eastAsia="宋体" w:hAnsi="Times New Roman" w:cs="Times New Roman"/>
                      <w:sz w:val="21"/>
                      <w:szCs w:val="21"/>
                    </w:rPr>
                    <w:t>经洗车平台沉淀、循环使用</w:t>
                  </w:r>
                </w:p>
              </w:tc>
              <w:tc>
                <w:tcPr>
                  <w:tcW w:w="2025"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bCs/>
                      <w:szCs w:val="21"/>
                    </w:rPr>
                    <w:t>不外排</w:t>
                  </w:r>
                </w:p>
              </w:tc>
              <w:tc>
                <w:tcPr>
                  <w:tcW w:w="1328" w:type="dxa"/>
                  <w:vAlign w:val="center"/>
                </w:tcPr>
                <w:p w:rsidR="00BC494D" w:rsidRPr="007442D3" w:rsidRDefault="0078153C" w:rsidP="00BC494D">
                  <w:pPr>
                    <w:adjustRightInd w:val="0"/>
                    <w:spacing w:after="0" w:line="240" w:lineRule="auto"/>
                    <w:contextualSpacing/>
                    <w:jc w:val="center"/>
                    <w:rPr>
                      <w:rFonts w:ascii="Times New Roman" w:hAnsi="Times New Roman" w:cs="Times New Roman"/>
                      <w:bCs/>
                      <w:szCs w:val="21"/>
                    </w:rPr>
                  </w:pPr>
                  <w:r w:rsidRPr="007442D3">
                    <w:rPr>
                      <w:rFonts w:ascii="Times New Roman" w:hAnsi="Times New Roman" w:cs="Times New Roman"/>
                      <w:bCs/>
                      <w:szCs w:val="21"/>
                    </w:rPr>
                    <w:t>2</w:t>
                  </w:r>
                </w:p>
              </w:tc>
            </w:tr>
            <w:tr w:rsidR="00BC494D" w:rsidRPr="007442D3" w:rsidTr="00BC494D">
              <w:trPr>
                <w:trHeight w:val="425"/>
                <w:jc w:val="center"/>
              </w:trPr>
              <w:tc>
                <w:tcPr>
                  <w:tcW w:w="851"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291" w:type="dxa"/>
                  <w:vAlign w:val="center"/>
                </w:tcPr>
                <w:p w:rsidR="00BC494D" w:rsidRPr="007442D3" w:rsidRDefault="00BC494D" w:rsidP="00BC494D">
                  <w:pPr>
                    <w:widowControl w:val="0"/>
                    <w:adjustRightInd w:val="0"/>
                    <w:spacing w:after="0" w:line="240" w:lineRule="auto"/>
                    <w:contextualSpacing/>
                    <w:jc w:val="center"/>
                    <w:rPr>
                      <w:rFonts w:ascii="Times New Roman" w:hAnsi="Times New Roman" w:cs="Times New Roman"/>
                      <w:sz w:val="21"/>
                      <w:szCs w:val="21"/>
                    </w:rPr>
                  </w:pPr>
                  <w:proofErr w:type="gramStart"/>
                  <w:r w:rsidRPr="007442D3">
                    <w:rPr>
                      <w:rFonts w:ascii="Times New Roman" w:hAnsi="Times New Roman" w:cs="Times New Roman"/>
                      <w:sz w:val="21"/>
                      <w:szCs w:val="21"/>
                    </w:rPr>
                    <w:t>洗砂废水</w:t>
                  </w:r>
                  <w:proofErr w:type="gramEnd"/>
                </w:p>
              </w:tc>
              <w:tc>
                <w:tcPr>
                  <w:tcW w:w="901" w:type="dxa"/>
                  <w:vAlign w:val="center"/>
                </w:tcPr>
                <w:p w:rsidR="00BC494D" w:rsidRPr="007442D3" w:rsidRDefault="00BC494D" w:rsidP="00BC494D">
                  <w:pPr>
                    <w:widowControl w:val="0"/>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SS</w:t>
                  </w:r>
                </w:p>
              </w:tc>
              <w:tc>
                <w:tcPr>
                  <w:tcW w:w="2540" w:type="dxa"/>
                  <w:vAlign w:val="center"/>
                </w:tcPr>
                <w:p w:rsidR="00BC494D" w:rsidRPr="007442D3" w:rsidRDefault="00BC494D" w:rsidP="00BC494D">
                  <w:pPr>
                    <w:adjustRightInd w:val="0"/>
                    <w:spacing w:after="0" w:line="240" w:lineRule="auto"/>
                    <w:contextualSpacing/>
                    <w:jc w:val="center"/>
                    <w:rPr>
                      <w:rFonts w:ascii="Times New Roman" w:eastAsia="宋体" w:hAnsi="Times New Roman" w:cs="Times New Roman"/>
                      <w:sz w:val="21"/>
                      <w:szCs w:val="21"/>
                    </w:rPr>
                  </w:pPr>
                  <w:r w:rsidRPr="007442D3">
                    <w:rPr>
                      <w:rFonts w:ascii="Times New Roman" w:hAnsi="Times New Roman" w:cs="Times New Roman"/>
                      <w:color w:val="000000"/>
                    </w:rPr>
                    <w:t>经压滤脱水、沉淀后，清水排入循环水池回用</w:t>
                  </w:r>
                </w:p>
              </w:tc>
              <w:tc>
                <w:tcPr>
                  <w:tcW w:w="2025"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bCs/>
                      <w:szCs w:val="21"/>
                    </w:rPr>
                  </w:pPr>
                  <w:r w:rsidRPr="007442D3">
                    <w:rPr>
                      <w:rFonts w:ascii="Times New Roman" w:hAnsi="Times New Roman" w:cs="Times New Roman"/>
                      <w:bCs/>
                      <w:szCs w:val="21"/>
                    </w:rPr>
                    <w:t>不外排</w:t>
                  </w:r>
                </w:p>
              </w:tc>
              <w:tc>
                <w:tcPr>
                  <w:tcW w:w="1328" w:type="dxa"/>
                  <w:vAlign w:val="center"/>
                </w:tcPr>
                <w:p w:rsidR="00BC494D" w:rsidRPr="007442D3" w:rsidRDefault="0078153C" w:rsidP="00BC494D">
                  <w:pPr>
                    <w:adjustRightInd w:val="0"/>
                    <w:spacing w:after="0" w:line="240" w:lineRule="auto"/>
                    <w:contextualSpacing/>
                    <w:jc w:val="center"/>
                    <w:rPr>
                      <w:rFonts w:ascii="Times New Roman" w:hAnsi="Times New Roman" w:cs="Times New Roman"/>
                      <w:bCs/>
                      <w:szCs w:val="21"/>
                    </w:rPr>
                  </w:pPr>
                  <w:r w:rsidRPr="007442D3">
                    <w:rPr>
                      <w:rFonts w:ascii="Times New Roman" w:hAnsi="Times New Roman" w:cs="Times New Roman"/>
                      <w:bCs/>
                      <w:szCs w:val="21"/>
                    </w:rPr>
                    <w:t>2</w:t>
                  </w:r>
                </w:p>
              </w:tc>
            </w:tr>
            <w:tr w:rsidR="00BC494D" w:rsidRPr="007442D3" w:rsidTr="00BC494D">
              <w:trPr>
                <w:trHeight w:val="425"/>
                <w:jc w:val="center"/>
              </w:trPr>
              <w:tc>
                <w:tcPr>
                  <w:tcW w:w="851"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29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生活污水</w:t>
                  </w:r>
                </w:p>
              </w:tc>
              <w:tc>
                <w:tcPr>
                  <w:tcW w:w="90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CDO</w:t>
                  </w:r>
                  <w:r w:rsidRPr="007442D3">
                    <w:rPr>
                      <w:rFonts w:ascii="Times New Roman" w:hAnsi="Times New Roman" w:cs="Times New Roman"/>
                      <w:szCs w:val="21"/>
                    </w:rPr>
                    <w:t>、氨氮</w:t>
                  </w:r>
                  <w:r w:rsidRPr="007442D3">
                    <w:rPr>
                      <w:rFonts w:ascii="Times New Roman" w:hAnsi="Times New Roman" w:cs="Times New Roman"/>
                      <w:szCs w:val="21"/>
                    </w:rPr>
                    <w:t>SS</w:t>
                  </w:r>
                </w:p>
              </w:tc>
              <w:tc>
                <w:tcPr>
                  <w:tcW w:w="2540" w:type="dxa"/>
                  <w:vAlign w:val="center"/>
                </w:tcPr>
                <w:p w:rsidR="00BC494D" w:rsidRPr="007442D3" w:rsidRDefault="00BC494D" w:rsidP="00BC494D">
                  <w:pPr>
                    <w:adjustRightInd w:val="0"/>
                    <w:spacing w:after="0" w:line="240" w:lineRule="auto"/>
                    <w:contextualSpacing/>
                    <w:jc w:val="center"/>
                    <w:rPr>
                      <w:rFonts w:ascii="Times New Roman" w:eastAsia="宋体" w:hAnsi="Times New Roman" w:cs="Times New Roman"/>
                      <w:szCs w:val="21"/>
                    </w:rPr>
                  </w:pPr>
                  <w:r w:rsidRPr="007442D3">
                    <w:rPr>
                      <w:rFonts w:ascii="Times New Roman" w:hAnsi="Times New Roman" w:cs="Times New Roman"/>
                      <w:szCs w:val="21"/>
                    </w:rPr>
                    <w:t>排入旱厕，定期清掏</w:t>
                  </w:r>
                </w:p>
              </w:tc>
              <w:tc>
                <w:tcPr>
                  <w:tcW w:w="2025" w:type="dxa"/>
                  <w:vAlign w:val="center"/>
                </w:tcPr>
                <w:p w:rsidR="00BC494D" w:rsidRPr="007442D3" w:rsidRDefault="00BC494D" w:rsidP="00BC494D">
                  <w:pPr>
                    <w:adjustRightInd w:val="0"/>
                    <w:spacing w:after="0" w:line="240" w:lineRule="auto"/>
                    <w:contextualSpacing/>
                    <w:jc w:val="center"/>
                    <w:rPr>
                      <w:rFonts w:ascii="Times New Roman" w:eastAsia="宋体" w:hAnsi="Times New Roman" w:cs="Times New Roman"/>
                      <w:szCs w:val="21"/>
                    </w:rPr>
                  </w:pPr>
                  <w:r w:rsidRPr="007442D3">
                    <w:rPr>
                      <w:rFonts w:ascii="Times New Roman" w:hAnsi="Times New Roman" w:cs="Times New Roman"/>
                      <w:bCs/>
                      <w:szCs w:val="21"/>
                    </w:rPr>
                    <w:t>合理处置</w:t>
                  </w:r>
                </w:p>
              </w:tc>
              <w:tc>
                <w:tcPr>
                  <w:tcW w:w="1328" w:type="dxa"/>
                  <w:vAlign w:val="center"/>
                </w:tcPr>
                <w:p w:rsidR="00BC494D" w:rsidRPr="007442D3" w:rsidRDefault="0078153C" w:rsidP="00BC494D">
                  <w:pPr>
                    <w:adjustRightInd w:val="0"/>
                    <w:spacing w:after="0" w:line="240" w:lineRule="auto"/>
                    <w:contextualSpacing/>
                    <w:jc w:val="center"/>
                    <w:rPr>
                      <w:rFonts w:ascii="Times New Roman" w:hAnsi="Times New Roman" w:cs="Times New Roman"/>
                      <w:bCs/>
                      <w:szCs w:val="21"/>
                    </w:rPr>
                  </w:pPr>
                  <w:r w:rsidRPr="007442D3">
                    <w:rPr>
                      <w:rFonts w:ascii="Times New Roman" w:hAnsi="Times New Roman" w:cs="Times New Roman"/>
                      <w:bCs/>
                      <w:szCs w:val="21"/>
                    </w:rPr>
                    <w:t>1</w:t>
                  </w:r>
                </w:p>
              </w:tc>
            </w:tr>
            <w:tr w:rsidR="00BC494D" w:rsidRPr="007442D3" w:rsidTr="00BC494D">
              <w:trPr>
                <w:trHeight w:val="425"/>
                <w:jc w:val="center"/>
              </w:trPr>
              <w:tc>
                <w:tcPr>
                  <w:tcW w:w="851" w:type="dxa"/>
                  <w:vMerge w:val="restart"/>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声环境</w:t>
                  </w:r>
                </w:p>
              </w:tc>
              <w:tc>
                <w:tcPr>
                  <w:tcW w:w="1291" w:type="dxa"/>
                  <w:vAlign w:val="center"/>
                </w:tcPr>
                <w:p w:rsidR="00BC494D" w:rsidRPr="007442D3" w:rsidRDefault="00BC494D" w:rsidP="00BC494D">
                  <w:pPr>
                    <w:adjustRightInd w:val="0"/>
                    <w:spacing w:after="0" w:line="240" w:lineRule="auto"/>
                    <w:contextualSpacing/>
                    <w:jc w:val="center"/>
                    <w:rPr>
                      <w:rFonts w:ascii="Times New Roman" w:eastAsia="宋体" w:hAnsi="Times New Roman" w:cs="Times New Roman"/>
                      <w:szCs w:val="21"/>
                    </w:rPr>
                  </w:pPr>
                  <w:r w:rsidRPr="007442D3">
                    <w:rPr>
                      <w:rFonts w:ascii="Times New Roman" w:hAnsi="Times New Roman" w:cs="Times New Roman"/>
                      <w:szCs w:val="21"/>
                    </w:rPr>
                    <w:t>生产设备</w:t>
                  </w:r>
                </w:p>
              </w:tc>
              <w:tc>
                <w:tcPr>
                  <w:tcW w:w="90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噪声</w:t>
                  </w:r>
                </w:p>
              </w:tc>
              <w:tc>
                <w:tcPr>
                  <w:tcW w:w="2540" w:type="dxa"/>
                  <w:vMerge w:val="restart"/>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bCs/>
                      <w:szCs w:val="21"/>
                    </w:rPr>
                    <w:t>尽量选用低噪声设备，加强维护；</w:t>
                  </w:r>
                  <w:proofErr w:type="gramStart"/>
                  <w:r w:rsidRPr="007442D3">
                    <w:rPr>
                      <w:rFonts w:ascii="Times New Roman" w:hAnsi="Times New Roman" w:cs="Times New Roman"/>
                      <w:bCs/>
                      <w:szCs w:val="21"/>
                    </w:rPr>
                    <w:t>产噪设备</w:t>
                  </w:r>
                  <w:proofErr w:type="gramEnd"/>
                  <w:r w:rsidRPr="007442D3">
                    <w:rPr>
                      <w:rFonts w:ascii="Times New Roman" w:hAnsi="Times New Roman" w:cs="Times New Roman"/>
                      <w:bCs/>
                      <w:szCs w:val="21"/>
                    </w:rPr>
                    <w:t>基础减震、密封隔音；限制车速、</w:t>
                  </w:r>
                  <w:r w:rsidRPr="007442D3">
                    <w:rPr>
                      <w:rFonts w:ascii="Times New Roman" w:hAnsi="Times New Roman" w:cs="Times New Roman"/>
                      <w:bCs/>
                      <w:szCs w:val="21"/>
                    </w:rPr>
                    <w:lastRenderedPageBreak/>
                    <w:t>限制鸣笛、绿化。</w:t>
                  </w:r>
                </w:p>
              </w:tc>
              <w:tc>
                <w:tcPr>
                  <w:tcW w:w="2025" w:type="dxa"/>
                  <w:vMerge w:val="restart"/>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bCs/>
                      <w:szCs w:val="21"/>
                    </w:rPr>
                    <w:lastRenderedPageBreak/>
                    <w:t>《工业企业厂界环境噪声排放标准》（</w:t>
                  </w:r>
                  <w:r w:rsidRPr="007442D3">
                    <w:rPr>
                      <w:rFonts w:ascii="Times New Roman" w:hAnsi="Times New Roman" w:cs="Times New Roman"/>
                      <w:bCs/>
                      <w:szCs w:val="21"/>
                    </w:rPr>
                    <w:t>GB12348-2008</w:t>
                  </w:r>
                  <w:r w:rsidRPr="007442D3">
                    <w:rPr>
                      <w:rFonts w:ascii="Times New Roman" w:hAnsi="Times New Roman" w:cs="Times New Roman"/>
                      <w:bCs/>
                      <w:szCs w:val="21"/>
                    </w:rPr>
                    <w:t>）</w:t>
                  </w:r>
                  <w:r w:rsidRPr="007442D3">
                    <w:rPr>
                      <w:rFonts w:ascii="Times New Roman" w:hAnsi="Times New Roman" w:cs="Times New Roman"/>
                      <w:bCs/>
                      <w:szCs w:val="21"/>
                    </w:rPr>
                    <w:t>2</w:t>
                  </w:r>
                  <w:r w:rsidRPr="007442D3">
                    <w:rPr>
                      <w:rFonts w:ascii="Times New Roman" w:hAnsi="Times New Roman" w:cs="Times New Roman"/>
                      <w:bCs/>
                      <w:szCs w:val="21"/>
                    </w:rPr>
                    <w:lastRenderedPageBreak/>
                    <w:t>类</w:t>
                  </w:r>
                </w:p>
              </w:tc>
              <w:tc>
                <w:tcPr>
                  <w:tcW w:w="1328" w:type="dxa"/>
                  <w:vAlign w:val="center"/>
                </w:tcPr>
                <w:p w:rsidR="00BC494D" w:rsidRPr="007442D3" w:rsidRDefault="0078153C" w:rsidP="00BC494D">
                  <w:pPr>
                    <w:adjustRightInd w:val="0"/>
                    <w:spacing w:after="0" w:line="240" w:lineRule="auto"/>
                    <w:contextualSpacing/>
                    <w:jc w:val="center"/>
                    <w:rPr>
                      <w:rFonts w:ascii="Times New Roman" w:hAnsi="Times New Roman" w:cs="Times New Roman"/>
                      <w:bCs/>
                      <w:szCs w:val="21"/>
                    </w:rPr>
                  </w:pPr>
                  <w:r w:rsidRPr="007442D3">
                    <w:rPr>
                      <w:rFonts w:ascii="Times New Roman" w:hAnsi="Times New Roman" w:cs="Times New Roman"/>
                      <w:bCs/>
                      <w:szCs w:val="21"/>
                    </w:rPr>
                    <w:lastRenderedPageBreak/>
                    <w:t>1</w:t>
                  </w:r>
                </w:p>
              </w:tc>
            </w:tr>
            <w:tr w:rsidR="00BC494D" w:rsidRPr="007442D3" w:rsidTr="00BC494D">
              <w:trPr>
                <w:trHeight w:val="425"/>
                <w:jc w:val="center"/>
              </w:trPr>
              <w:tc>
                <w:tcPr>
                  <w:tcW w:w="851"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291" w:type="dxa"/>
                  <w:vAlign w:val="center"/>
                </w:tcPr>
                <w:p w:rsidR="00BC494D" w:rsidRPr="007442D3" w:rsidRDefault="00BC494D" w:rsidP="00BC494D">
                  <w:pPr>
                    <w:adjustRightInd w:val="0"/>
                    <w:spacing w:after="0" w:line="240" w:lineRule="auto"/>
                    <w:contextualSpacing/>
                    <w:jc w:val="center"/>
                    <w:rPr>
                      <w:rFonts w:ascii="Times New Roman" w:eastAsia="宋体" w:hAnsi="Times New Roman" w:cs="Times New Roman"/>
                      <w:szCs w:val="21"/>
                    </w:rPr>
                  </w:pPr>
                  <w:r w:rsidRPr="007442D3">
                    <w:rPr>
                      <w:rFonts w:ascii="Times New Roman" w:hAnsi="Times New Roman" w:cs="Times New Roman"/>
                      <w:szCs w:val="21"/>
                    </w:rPr>
                    <w:t>运输车辆</w:t>
                  </w:r>
                </w:p>
              </w:tc>
              <w:tc>
                <w:tcPr>
                  <w:tcW w:w="90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噪声</w:t>
                  </w:r>
                </w:p>
              </w:tc>
              <w:tc>
                <w:tcPr>
                  <w:tcW w:w="2540"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2025" w:type="dxa"/>
                  <w:vMerge/>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p>
              </w:tc>
              <w:tc>
                <w:tcPr>
                  <w:tcW w:w="1328" w:type="dxa"/>
                  <w:vAlign w:val="center"/>
                </w:tcPr>
                <w:p w:rsidR="00BC494D" w:rsidRPr="007442D3" w:rsidRDefault="0078153C"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1</w:t>
                  </w:r>
                </w:p>
              </w:tc>
            </w:tr>
            <w:tr w:rsidR="00BC494D" w:rsidRPr="007442D3" w:rsidTr="0078153C">
              <w:trPr>
                <w:trHeight w:val="805"/>
                <w:jc w:val="center"/>
              </w:trPr>
              <w:tc>
                <w:tcPr>
                  <w:tcW w:w="85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lastRenderedPageBreak/>
                    <w:t>固体废物</w:t>
                  </w:r>
                </w:p>
              </w:tc>
              <w:tc>
                <w:tcPr>
                  <w:tcW w:w="6757" w:type="dxa"/>
                  <w:gridSpan w:val="4"/>
                  <w:vAlign w:val="center"/>
                </w:tcPr>
                <w:p w:rsidR="00BC494D" w:rsidRPr="007442D3" w:rsidRDefault="00BC494D" w:rsidP="00BC494D">
                  <w:pPr>
                    <w:pStyle w:val="aff1"/>
                    <w:spacing w:line="240" w:lineRule="auto"/>
                    <w:ind w:left="0" w:right="0" w:firstLineChars="200" w:firstLine="420"/>
                    <w:contextualSpacing/>
                    <w:jc w:val="center"/>
                    <w:rPr>
                      <w:rFonts w:ascii="Times New Roman" w:hAnsi="Times New Roman"/>
                      <w:szCs w:val="21"/>
                    </w:rPr>
                  </w:pPr>
                  <w:r w:rsidRPr="007442D3">
                    <w:rPr>
                      <w:rFonts w:ascii="Times New Roman" w:hAnsi="Times New Roman"/>
                      <w:sz w:val="21"/>
                      <w:szCs w:val="21"/>
                    </w:rPr>
                    <w:t>生活垃圾在厂区内收集后定期交由当地环卫部门清运，</w:t>
                  </w:r>
                  <w:r w:rsidRPr="007442D3">
                    <w:rPr>
                      <w:rFonts w:ascii="Times New Roman" w:hAnsi="Times New Roman"/>
                      <w:color w:val="000000"/>
                      <w:sz w:val="21"/>
                      <w:szCs w:val="21"/>
                    </w:rPr>
                    <w:t>滚筛筛下物、尾砂、底泥、除尘灰收集后外售山西吉港水泥有限公司作为原料；</w:t>
                  </w:r>
                  <w:r w:rsidRPr="007442D3">
                    <w:rPr>
                      <w:rFonts w:ascii="Times New Roman" w:hAnsi="Times New Roman"/>
                      <w:sz w:val="21"/>
                      <w:szCs w:val="21"/>
                    </w:rPr>
                    <w:t>危险废物</w:t>
                  </w:r>
                  <w:proofErr w:type="gramStart"/>
                  <w:r w:rsidRPr="007442D3">
                    <w:rPr>
                      <w:rFonts w:ascii="Times New Roman" w:hAnsi="Times New Roman"/>
                      <w:sz w:val="21"/>
                      <w:szCs w:val="21"/>
                    </w:rPr>
                    <w:t>暂存于危废暂存</w:t>
                  </w:r>
                  <w:proofErr w:type="gramEnd"/>
                  <w:r w:rsidRPr="007442D3">
                    <w:rPr>
                      <w:rFonts w:ascii="Times New Roman" w:hAnsi="Times New Roman"/>
                      <w:sz w:val="21"/>
                      <w:szCs w:val="21"/>
                    </w:rPr>
                    <w:t>间，定期交由有资质单位处置。</w:t>
                  </w:r>
                </w:p>
              </w:tc>
              <w:tc>
                <w:tcPr>
                  <w:tcW w:w="1328" w:type="dxa"/>
                  <w:vAlign w:val="center"/>
                </w:tcPr>
                <w:p w:rsidR="00BC494D" w:rsidRPr="007442D3" w:rsidRDefault="0078153C" w:rsidP="0078153C">
                  <w:pPr>
                    <w:pStyle w:val="aff1"/>
                    <w:spacing w:line="240" w:lineRule="auto"/>
                    <w:ind w:left="0" w:right="0" w:firstLine="0"/>
                    <w:contextualSpacing/>
                    <w:jc w:val="center"/>
                    <w:rPr>
                      <w:rFonts w:ascii="Times New Roman" w:hAnsi="Times New Roman"/>
                      <w:sz w:val="21"/>
                      <w:szCs w:val="21"/>
                    </w:rPr>
                  </w:pPr>
                  <w:r w:rsidRPr="007442D3">
                    <w:rPr>
                      <w:rFonts w:ascii="Times New Roman" w:hAnsi="Times New Roman"/>
                      <w:sz w:val="21"/>
                      <w:szCs w:val="21"/>
                    </w:rPr>
                    <w:t>2</w:t>
                  </w:r>
                </w:p>
              </w:tc>
            </w:tr>
            <w:tr w:rsidR="00BC494D" w:rsidRPr="007442D3" w:rsidTr="0078153C">
              <w:trPr>
                <w:trHeight w:val="1256"/>
                <w:jc w:val="center"/>
              </w:trPr>
              <w:tc>
                <w:tcPr>
                  <w:tcW w:w="851" w:type="dxa"/>
                  <w:vAlign w:val="center"/>
                </w:tcPr>
                <w:p w:rsidR="00BC494D" w:rsidRPr="007442D3" w:rsidRDefault="00BC494D" w:rsidP="00BC494D">
                  <w:pPr>
                    <w:adjustRightInd w:val="0"/>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土壤及地下水污染防治措施</w:t>
                  </w:r>
                </w:p>
              </w:tc>
              <w:tc>
                <w:tcPr>
                  <w:tcW w:w="6757" w:type="dxa"/>
                  <w:gridSpan w:val="4"/>
                  <w:vAlign w:val="center"/>
                </w:tcPr>
                <w:p w:rsidR="00BC494D" w:rsidRPr="007442D3" w:rsidRDefault="00BC494D" w:rsidP="00BC494D">
                  <w:pPr>
                    <w:adjustRightInd w:val="0"/>
                    <w:spacing w:after="0" w:line="240" w:lineRule="auto"/>
                    <w:contextualSpacing/>
                    <w:jc w:val="center"/>
                    <w:rPr>
                      <w:rFonts w:ascii="Times New Roman" w:eastAsia="宋体" w:hAnsi="Times New Roman" w:cs="Times New Roman"/>
                      <w:szCs w:val="21"/>
                    </w:rPr>
                  </w:pPr>
                  <w:r w:rsidRPr="007442D3">
                    <w:rPr>
                      <w:rFonts w:ascii="Times New Roman" w:hAnsi="Times New Roman" w:cs="Times New Roman"/>
                      <w:szCs w:val="24"/>
                    </w:rPr>
                    <w:t>加强生产工艺管理、设备检修与维护工作，减少废水及淋溶水的跑、冒、滴、漏，从源头上控制污染源。做好分区防渗工作，采取分区防渗的原则，将各个场地划分为重点防渗区、一般防渗区、简单防渗区，并采取相应的防渗措施，达到规定的防渗技术要求。</w:t>
                  </w:r>
                </w:p>
              </w:tc>
              <w:tc>
                <w:tcPr>
                  <w:tcW w:w="1328" w:type="dxa"/>
                  <w:vAlign w:val="center"/>
                </w:tcPr>
                <w:p w:rsidR="00BC494D" w:rsidRPr="007442D3" w:rsidRDefault="0078153C" w:rsidP="00BC494D">
                  <w:pPr>
                    <w:adjustRightInd w:val="0"/>
                    <w:spacing w:after="0" w:line="240" w:lineRule="auto"/>
                    <w:contextualSpacing/>
                    <w:jc w:val="center"/>
                    <w:rPr>
                      <w:rFonts w:ascii="Times New Roman" w:hAnsi="Times New Roman" w:cs="Times New Roman"/>
                      <w:szCs w:val="24"/>
                    </w:rPr>
                  </w:pPr>
                  <w:r w:rsidRPr="007442D3">
                    <w:rPr>
                      <w:rFonts w:ascii="Times New Roman" w:hAnsi="Times New Roman" w:cs="Times New Roman"/>
                      <w:szCs w:val="24"/>
                    </w:rPr>
                    <w:t>2</w:t>
                  </w:r>
                </w:p>
              </w:tc>
            </w:tr>
            <w:tr w:rsidR="0078153C" w:rsidRPr="007442D3" w:rsidTr="0078153C">
              <w:trPr>
                <w:trHeight w:val="373"/>
                <w:jc w:val="center"/>
              </w:trPr>
              <w:tc>
                <w:tcPr>
                  <w:tcW w:w="7608" w:type="dxa"/>
                  <w:gridSpan w:val="5"/>
                  <w:vAlign w:val="center"/>
                </w:tcPr>
                <w:p w:rsidR="0078153C" w:rsidRPr="007442D3" w:rsidRDefault="0078153C" w:rsidP="00BC494D">
                  <w:pPr>
                    <w:adjustRightInd w:val="0"/>
                    <w:spacing w:after="0" w:line="240" w:lineRule="auto"/>
                    <w:contextualSpacing/>
                    <w:jc w:val="center"/>
                    <w:rPr>
                      <w:rFonts w:ascii="Times New Roman" w:hAnsi="Times New Roman" w:cs="Times New Roman"/>
                      <w:szCs w:val="24"/>
                    </w:rPr>
                  </w:pPr>
                  <w:r w:rsidRPr="007442D3">
                    <w:rPr>
                      <w:rFonts w:ascii="Times New Roman" w:hAnsi="Times New Roman" w:cs="Times New Roman"/>
                      <w:szCs w:val="24"/>
                    </w:rPr>
                    <w:t>合计</w:t>
                  </w:r>
                </w:p>
              </w:tc>
              <w:tc>
                <w:tcPr>
                  <w:tcW w:w="1328" w:type="dxa"/>
                  <w:vAlign w:val="center"/>
                </w:tcPr>
                <w:p w:rsidR="0078153C" w:rsidRPr="007442D3" w:rsidRDefault="0078153C" w:rsidP="00BC494D">
                  <w:pPr>
                    <w:adjustRightInd w:val="0"/>
                    <w:spacing w:after="0" w:line="240" w:lineRule="auto"/>
                    <w:contextualSpacing/>
                    <w:jc w:val="center"/>
                    <w:rPr>
                      <w:rFonts w:ascii="Times New Roman" w:hAnsi="Times New Roman" w:cs="Times New Roman"/>
                      <w:szCs w:val="24"/>
                    </w:rPr>
                  </w:pPr>
                  <w:r w:rsidRPr="007442D3">
                    <w:rPr>
                      <w:rFonts w:ascii="Times New Roman" w:hAnsi="Times New Roman" w:cs="Times New Roman"/>
                      <w:szCs w:val="24"/>
                    </w:rPr>
                    <w:t>25</w:t>
                  </w:r>
                </w:p>
              </w:tc>
            </w:tr>
          </w:tbl>
          <w:p w:rsidR="006E0722" w:rsidRPr="007442D3" w:rsidRDefault="006E0722"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p w:rsidR="0078153C" w:rsidRPr="007442D3" w:rsidRDefault="0078153C" w:rsidP="0078153C">
            <w:pPr>
              <w:spacing w:after="0" w:line="480" w:lineRule="exact"/>
              <w:ind w:firstLineChars="200" w:firstLine="420"/>
              <w:jc w:val="center"/>
              <w:rPr>
                <w:rFonts w:ascii="Times New Roman" w:eastAsia="宋体" w:hAnsi="Times New Roman" w:cs="Times New Roman"/>
                <w:sz w:val="21"/>
                <w:szCs w:val="21"/>
              </w:rPr>
            </w:pPr>
          </w:p>
        </w:tc>
      </w:tr>
    </w:tbl>
    <w:p w:rsidR="005C4552" w:rsidRPr="007442D3" w:rsidRDefault="005C4552">
      <w:pPr>
        <w:spacing w:after="0" w:line="360" w:lineRule="auto"/>
        <w:rPr>
          <w:rFonts w:ascii="Times New Roman" w:eastAsia="宋体" w:hAnsi="Times New Roman" w:cs="Times New Roman"/>
          <w:sz w:val="21"/>
          <w:szCs w:val="21"/>
        </w:rPr>
        <w:sectPr w:rsidR="005C4552" w:rsidRPr="007442D3">
          <w:footerReference w:type="default" r:id="rId11"/>
          <w:pgSz w:w="11906" w:h="16838"/>
          <w:pgMar w:top="1440" w:right="1800" w:bottom="1440" w:left="1800" w:header="708" w:footer="708" w:gutter="0"/>
          <w:pgNumType w:start="1"/>
          <w:cols w:space="720"/>
          <w:docGrid w:linePitch="360"/>
        </w:sect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211"/>
      </w:tblGrid>
      <w:tr w:rsidR="003F7B68" w:rsidRPr="007442D3">
        <w:trPr>
          <w:trHeight w:val="7220"/>
          <w:jc w:val="center"/>
        </w:trPr>
        <w:tc>
          <w:tcPr>
            <w:tcW w:w="9211" w:type="dxa"/>
          </w:tcPr>
          <w:p w:rsidR="005C4552" w:rsidRPr="007442D3" w:rsidRDefault="000B19FB">
            <w:pPr>
              <w:pStyle w:val="2"/>
              <w:spacing w:beforeLines="100" w:before="240"/>
              <w:rPr>
                <w:rFonts w:ascii="Times New Roman" w:eastAsiaTheme="minorEastAsia" w:hAnsi="Times New Roman" w:cs="Times New Roman"/>
                <w:color w:val="auto"/>
              </w:rPr>
            </w:pPr>
            <w:r w:rsidRPr="007442D3">
              <w:rPr>
                <w:rFonts w:ascii="Times New Roman" w:eastAsiaTheme="minorEastAsia" w:hAnsi="Times New Roman" w:cs="Times New Roman"/>
                <w:color w:val="auto"/>
              </w:rPr>
              <w:lastRenderedPageBreak/>
              <w:t>原辅材料消耗及水平衡：</w:t>
            </w:r>
          </w:p>
          <w:p w:rsidR="005C4552" w:rsidRPr="007442D3" w:rsidRDefault="000B19FB">
            <w:pPr>
              <w:pStyle w:val="af4"/>
              <w:numPr>
                <w:ilvl w:val="0"/>
                <w:numId w:val="1"/>
              </w:numPr>
              <w:spacing w:after="0" w:line="480" w:lineRule="exact"/>
              <w:ind w:firstLineChars="0"/>
              <w:rPr>
                <w:rFonts w:ascii="Times New Roman" w:hAnsi="Times New Roman" w:cs="Times New Roman"/>
                <w:sz w:val="24"/>
                <w:szCs w:val="24"/>
              </w:rPr>
            </w:pPr>
            <w:r w:rsidRPr="007442D3">
              <w:rPr>
                <w:rFonts w:ascii="Times New Roman" w:hAnsi="Times New Roman" w:cs="Times New Roman"/>
                <w:sz w:val="24"/>
                <w:szCs w:val="24"/>
              </w:rPr>
              <w:t>原辅材料消耗：</w:t>
            </w:r>
          </w:p>
          <w:p w:rsidR="005C4552" w:rsidRPr="007442D3" w:rsidRDefault="000B19FB">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本项目主要原辅料见下表</w:t>
            </w:r>
            <w:r w:rsidRPr="007442D3">
              <w:rPr>
                <w:rFonts w:ascii="Times New Roman" w:hAnsi="Times New Roman" w:cs="Times New Roman"/>
                <w:spacing w:val="3"/>
              </w:rPr>
              <w:t>。</w:t>
            </w:r>
          </w:p>
          <w:p w:rsidR="005C4552" w:rsidRPr="007442D3" w:rsidRDefault="000B19FB">
            <w:pPr>
              <w:spacing w:after="0" w:line="480" w:lineRule="exact"/>
              <w:ind w:firstLineChars="200" w:firstLine="482"/>
              <w:jc w:val="center"/>
              <w:rPr>
                <w:rFonts w:ascii="Times New Roman" w:hAnsi="Times New Roman" w:cs="Times New Roman"/>
                <w:b/>
                <w:bCs/>
                <w:sz w:val="24"/>
                <w:szCs w:val="24"/>
              </w:rPr>
            </w:pPr>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 xml:space="preserve">4  </w:t>
            </w:r>
            <w:r w:rsidRPr="007442D3">
              <w:rPr>
                <w:rFonts w:ascii="Times New Roman" w:hAnsi="Times New Roman" w:cs="Times New Roman"/>
                <w:b/>
                <w:bCs/>
                <w:sz w:val="24"/>
                <w:szCs w:val="24"/>
              </w:rPr>
              <w:t>本项目原辅材料消耗</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944"/>
              <w:gridCol w:w="1433"/>
              <w:gridCol w:w="1253"/>
              <w:gridCol w:w="1647"/>
              <w:gridCol w:w="3688"/>
            </w:tblGrid>
            <w:tr w:rsidR="0078153C" w:rsidRPr="007442D3" w:rsidTr="00B1510D">
              <w:trPr>
                <w:trHeight w:val="270"/>
                <w:jc w:val="center"/>
              </w:trPr>
              <w:tc>
                <w:tcPr>
                  <w:tcW w:w="834"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序号</w:t>
                  </w:r>
                </w:p>
              </w:tc>
              <w:tc>
                <w:tcPr>
                  <w:tcW w:w="1265"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项目名称</w:t>
                  </w:r>
                </w:p>
              </w:tc>
              <w:tc>
                <w:tcPr>
                  <w:tcW w:w="1106"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单位</w:t>
                  </w:r>
                </w:p>
              </w:tc>
              <w:tc>
                <w:tcPr>
                  <w:tcW w:w="1454"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数量</w:t>
                  </w:r>
                </w:p>
              </w:tc>
              <w:tc>
                <w:tcPr>
                  <w:tcW w:w="3256"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备注</w:t>
                  </w:r>
                </w:p>
              </w:tc>
            </w:tr>
            <w:tr w:rsidR="0078153C" w:rsidRPr="007442D3" w:rsidTr="00B1510D">
              <w:trPr>
                <w:trHeight w:val="439"/>
                <w:jc w:val="center"/>
              </w:trPr>
              <w:tc>
                <w:tcPr>
                  <w:tcW w:w="7915" w:type="dxa"/>
                  <w:gridSpan w:val="5"/>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一、原辅材料</w:t>
                  </w:r>
                </w:p>
              </w:tc>
            </w:tr>
            <w:tr w:rsidR="0078153C" w:rsidRPr="007442D3" w:rsidTr="00B1510D">
              <w:trPr>
                <w:trHeight w:val="270"/>
                <w:jc w:val="center"/>
              </w:trPr>
              <w:tc>
                <w:tcPr>
                  <w:tcW w:w="834"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1</w:t>
                  </w:r>
                </w:p>
              </w:tc>
              <w:tc>
                <w:tcPr>
                  <w:tcW w:w="1265" w:type="dxa"/>
                  <w:vAlign w:val="center"/>
                </w:tcPr>
                <w:p w:rsidR="0078153C" w:rsidRPr="007442D3" w:rsidRDefault="0078153C" w:rsidP="0078153C">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rPr>
                    <w:t>石英矿</w:t>
                  </w:r>
                </w:p>
              </w:tc>
              <w:tc>
                <w:tcPr>
                  <w:tcW w:w="1106"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万</w:t>
                  </w:r>
                  <w:r w:rsidRPr="007442D3">
                    <w:rPr>
                      <w:rFonts w:ascii="Times New Roman" w:hAnsi="Times New Roman" w:cs="Times New Roman"/>
                      <w:color w:val="000000"/>
                      <w:szCs w:val="21"/>
                    </w:rPr>
                    <w:t>t/a</w:t>
                  </w:r>
                </w:p>
              </w:tc>
              <w:tc>
                <w:tcPr>
                  <w:tcW w:w="1454" w:type="dxa"/>
                  <w:vAlign w:val="center"/>
                </w:tcPr>
                <w:p w:rsidR="0078153C" w:rsidRPr="007442D3" w:rsidRDefault="0078153C" w:rsidP="0078153C">
                  <w:pPr>
                    <w:spacing w:after="0" w:line="240" w:lineRule="auto"/>
                    <w:jc w:val="center"/>
                    <w:rPr>
                      <w:rFonts w:ascii="Times New Roman" w:eastAsia="宋体" w:hAnsi="Times New Roman" w:cs="Times New Roman"/>
                      <w:color w:val="000000"/>
                    </w:rPr>
                  </w:pPr>
                  <w:r w:rsidRPr="007442D3">
                    <w:rPr>
                      <w:rFonts w:ascii="Times New Roman" w:hAnsi="Times New Roman" w:cs="Times New Roman"/>
                      <w:color w:val="000000"/>
                    </w:rPr>
                    <w:t>20.8</w:t>
                  </w:r>
                </w:p>
              </w:tc>
              <w:tc>
                <w:tcPr>
                  <w:tcW w:w="3256" w:type="dxa"/>
                  <w:vMerge w:val="restart"/>
                  <w:vAlign w:val="center"/>
                </w:tcPr>
                <w:p w:rsidR="0078153C" w:rsidRPr="007442D3" w:rsidRDefault="0078153C" w:rsidP="0078153C">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储存于原料库</w:t>
                  </w:r>
                  <w:r w:rsidRPr="007442D3">
                    <w:rPr>
                      <w:rFonts w:ascii="Times New Roman" w:hAnsi="Times New Roman" w:cs="Times New Roman"/>
                      <w:color w:val="000000"/>
                      <w:szCs w:val="21"/>
                    </w:rPr>
                    <w:t>，购自当地</w:t>
                  </w:r>
                </w:p>
              </w:tc>
            </w:tr>
            <w:tr w:rsidR="0078153C" w:rsidRPr="007442D3" w:rsidTr="00B1510D">
              <w:trPr>
                <w:trHeight w:val="270"/>
                <w:jc w:val="center"/>
              </w:trPr>
              <w:tc>
                <w:tcPr>
                  <w:tcW w:w="834" w:type="dxa"/>
                  <w:vAlign w:val="center"/>
                </w:tcPr>
                <w:p w:rsidR="0078153C" w:rsidRPr="007442D3" w:rsidRDefault="0078153C" w:rsidP="0078153C">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2</w:t>
                  </w:r>
                </w:p>
              </w:tc>
              <w:tc>
                <w:tcPr>
                  <w:tcW w:w="1265" w:type="dxa"/>
                  <w:vAlign w:val="center"/>
                </w:tcPr>
                <w:p w:rsidR="0078153C" w:rsidRPr="007442D3" w:rsidRDefault="0078153C" w:rsidP="0078153C">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石灰石</w:t>
                  </w:r>
                </w:p>
              </w:tc>
              <w:tc>
                <w:tcPr>
                  <w:tcW w:w="1106"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万</w:t>
                  </w:r>
                  <w:r w:rsidRPr="007442D3">
                    <w:rPr>
                      <w:rFonts w:ascii="Times New Roman" w:hAnsi="Times New Roman" w:cs="Times New Roman"/>
                      <w:color w:val="000000"/>
                      <w:szCs w:val="21"/>
                    </w:rPr>
                    <w:t>t/a</w:t>
                  </w:r>
                </w:p>
              </w:tc>
              <w:tc>
                <w:tcPr>
                  <w:tcW w:w="1454" w:type="dxa"/>
                  <w:vAlign w:val="center"/>
                </w:tcPr>
                <w:p w:rsidR="0078153C" w:rsidRPr="007442D3" w:rsidRDefault="0078153C" w:rsidP="0078153C">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31</w:t>
                  </w:r>
                </w:p>
              </w:tc>
              <w:tc>
                <w:tcPr>
                  <w:tcW w:w="3256" w:type="dxa"/>
                  <w:vMerge/>
                  <w:vAlign w:val="center"/>
                </w:tcPr>
                <w:p w:rsidR="0078153C" w:rsidRPr="007442D3" w:rsidRDefault="0078153C" w:rsidP="0078153C">
                  <w:pPr>
                    <w:spacing w:after="0" w:line="240" w:lineRule="auto"/>
                    <w:jc w:val="center"/>
                    <w:rPr>
                      <w:rFonts w:ascii="Times New Roman" w:hAnsi="Times New Roman" w:cs="Times New Roman"/>
                      <w:color w:val="000000"/>
                    </w:rPr>
                  </w:pPr>
                </w:p>
              </w:tc>
            </w:tr>
            <w:tr w:rsidR="0078153C" w:rsidRPr="007442D3" w:rsidTr="00B1510D">
              <w:trPr>
                <w:trHeight w:val="270"/>
                <w:jc w:val="center"/>
              </w:trPr>
              <w:tc>
                <w:tcPr>
                  <w:tcW w:w="7915" w:type="dxa"/>
                  <w:gridSpan w:val="5"/>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二、资源</w:t>
                  </w:r>
                </w:p>
              </w:tc>
            </w:tr>
            <w:tr w:rsidR="0078153C" w:rsidRPr="007442D3" w:rsidTr="00B1510D">
              <w:trPr>
                <w:trHeight w:val="270"/>
                <w:jc w:val="center"/>
              </w:trPr>
              <w:tc>
                <w:tcPr>
                  <w:tcW w:w="834"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1</w:t>
                  </w:r>
                </w:p>
              </w:tc>
              <w:tc>
                <w:tcPr>
                  <w:tcW w:w="1265"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新鲜水</w:t>
                  </w:r>
                </w:p>
              </w:tc>
              <w:tc>
                <w:tcPr>
                  <w:tcW w:w="1106" w:type="dxa"/>
                  <w:vAlign w:val="center"/>
                </w:tcPr>
                <w:p w:rsidR="0078153C" w:rsidRPr="007442D3" w:rsidRDefault="0078153C" w:rsidP="0078153C">
                  <w:pPr>
                    <w:spacing w:after="0" w:line="240" w:lineRule="auto"/>
                    <w:jc w:val="center"/>
                    <w:rPr>
                      <w:rFonts w:ascii="Times New Roman" w:hAnsi="Times New Roman" w:cs="Times New Roman"/>
                      <w:color w:val="000000"/>
                      <w:szCs w:val="21"/>
                    </w:rPr>
                  </w:pPr>
                  <w:r w:rsidRPr="007442D3">
                    <w:rPr>
                      <w:rFonts w:ascii="Times New Roman" w:hAnsi="Times New Roman" w:cs="Times New Roman"/>
                      <w:color w:val="000000"/>
                      <w:szCs w:val="21"/>
                    </w:rPr>
                    <w:t>万</w:t>
                  </w:r>
                  <w:r w:rsidRPr="007442D3">
                    <w:rPr>
                      <w:rFonts w:ascii="Times New Roman" w:hAnsi="Times New Roman" w:cs="Times New Roman"/>
                      <w:color w:val="000000"/>
                      <w:szCs w:val="21"/>
                    </w:rPr>
                    <w:t>m</w:t>
                  </w:r>
                  <w:r w:rsidRPr="007442D3">
                    <w:rPr>
                      <w:rFonts w:ascii="Times New Roman" w:hAnsi="Times New Roman" w:cs="Times New Roman"/>
                      <w:color w:val="000000"/>
                      <w:szCs w:val="21"/>
                      <w:vertAlign w:val="superscript"/>
                    </w:rPr>
                    <w:t>3</w:t>
                  </w:r>
                  <w:r w:rsidRPr="007442D3">
                    <w:rPr>
                      <w:rFonts w:ascii="Times New Roman" w:hAnsi="Times New Roman" w:cs="Times New Roman"/>
                      <w:color w:val="000000"/>
                      <w:szCs w:val="21"/>
                    </w:rPr>
                    <w:t>/a</w:t>
                  </w:r>
                </w:p>
              </w:tc>
              <w:tc>
                <w:tcPr>
                  <w:tcW w:w="1454" w:type="dxa"/>
                  <w:vAlign w:val="center"/>
                </w:tcPr>
                <w:p w:rsidR="0078153C" w:rsidRPr="007442D3" w:rsidRDefault="0078153C" w:rsidP="0078153C">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szCs w:val="21"/>
                    </w:rPr>
                    <w:t>0.5</w:t>
                  </w:r>
                </w:p>
              </w:tc>
              <w:tc>
                <w:tcPr>
                  <w:tcW w:w="3256" w:type="dxa"/>
                  <w:vAlign w:val="center"/>
                </w:tcPr>
                <w:p w:rsidR="0078153C" w:rsidRPr="007442D3" w:rsidRDefault="0078153C" w:rsidP="0078153C">
                  <w:pPr>
                    <w:spacing w:after="0" w:line="240" w:lineRule="auto"/>
                    <w:jc w:val="center"/>
                    <w:rPr>
                      <w:rFonts w:ascii="Times New Roman" w:eastAsia="宋体" w:hAnsi="Times New Roman" w:cs="Times New Roman"/>
                      <w:color w:val="000000"/>
                      <w:szCs w:val="21"/>
                    </w:rPr>
                  </w:pPr>
                  <w:r w:rsidRPr="007442D3">
                    <w:rPr>
                      <w:rFonts w:ascii="Times New Roman" w:hAnsi="Times New Roman" w:cs="Times New Roman"/>
                      <w:color w:val="000000"/>
                      <w:szCs w:val="21"/>
                    </w:rPr>
                    <w:t>厂内自备水井</w:t>
                  </w:r>
                </w:p>
              </w:tc>
            </w:tr>
          </w:tbl>
          <w:p w:rsidR="005C4552" w:rsidRPr="007442D3" w:rsidRDefault="000B19FB" w:rsidP="0078153C">
            <w:pPr>
              <w:pStyle w:val="af4"/>
              <w:numPr>
                <w:ilvl w:val="0"/>
                <w:numId w:val="1"/>
              </w:numPr>
              <w:spacing w:after="0" w:line="360" w:lineRule="auto"/>
              <w:ind w:firstLineChars="0"/>
              <w:contextualSpacing/>
              <w:rPr>
                <w:rFonts w:ascii="Times New Roman" w:hAnsi="Times New Roman" w:cs="Times New Roman"/>
                <w:sz w:val="24"/>
                <w:szCs w:val="24"/>
              </w:rPr>
            </w:pPr>
            <w:r w:rsidRPr="007442D3">
              <w:rPr>
                <w:rFonts w:ascii="Times New Roman" w:hAnsi="Times New Roman" w:cs="Times New Roman"/>
                <w:sz w:val="24"/>
                <w:szCs w:val="24"/>
              </w:rPr>
              <w:t>水平衡：</w:t>
            </w:r>
          </w:p>
          <w:p w:rsidR="0078153C" w:rsidRPr="007442D3" w:rsidRDefault="0078153C" w:rsidP="0078153C">
            <w:pPr>
              <w:widowControl w:val="0"/>
              <w:adjustRightInd w:val="0"/>
              <w:spacing w:after="0" w:line="360" w:lineRule="auto"/>
              <w:ind w:firstLineChars="200" w:firstLine="482"/>
              <w:contextualSpacing/>
              <w:rPr>
                <w:rFonts w:ascii="Times New Roman" w:eastAsia="宋体" w:hAnsi="Times New Roman" w:cs="Times New Roman"/>
                <w:b/>
                <w:bCs/>
                <w:sz w:val="24"/>
                <w:szCs w:val="24"/>
              </w:rPr>
            </w:pPr>
            <w:bookmarkStart w:id="1" w:name="_Toc263070228"/>
            <w:bookmarkStart w:id="2" w:name="_Toc259621928"/>
            <w:bookmarkStart w:id="3" w:name="_Toc264211005"/>
            <w:r w:rsidRPr="007442D3">
              <w:rPr>
                <w:rFonts w:ascii="Times New Roman" w:hAnsi="Times New Roman" w:cs="Times New Roman"/>
                <w:b/>
                <w:bCs/>
                <w:sz w:val="24"/>
                <w:szCs w:val="24"/>
              </w:rPr>
              <w:t>给水：</w:t>
            </w:r>
          </w:p>
          <w:p w:rsidR="0078153C" w:rsidRPr="007442D3" w:rsidRDefault="0078153C" w:rsidP="0078153C">
            <w:pPr>
              <w:adjustRightInd w:val="0"/>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color w:val="000000"/>
                <w:sz w:val="24"/>
                <w:szCs w:val="24"/>
              </w:rPr>
              <w:t>由厂区</w:t>
            </w:r>
            <w:proofErr w:type="gramStart"/>
            <w:r w:rsidRPr="007442D3">
              <w:rPr>
                <w:rFonts w:ascii="Times New Roman" w:hAnsi="Times New Roman" w:cs="Times New Roman"/>
                <w:color w:val="000000"/>
                <w:sz w:val="24"/>
                <w:szCs w:val="24"/>
              </w:rPr>
              <w:t>自备深</w:t>
            </w:r>
            <w:proofErr w:type="gramEnd"/>
            <w:r w:rsidRPr="007442D3">
              <w:rPr>
                <w:rFonts w:ascii="Times New Roman" w:hAnsi="Times New Roman" w:cs="Times New Roman"/>
                <w:color w:val="000000"/>
                <w:sz w:val="24"/>
                <w:szCs w:val="24"/>
              </w:rPr>
              <w:t>水井供给，能满足正常生产、生活需要。</w:t>
            </w:r>
          </w:p>
          <w:bookmarkEnd w:id="1"/>
          <w:bookmarkEnd w:id="2"/>
          <w:bookmarkEnd w:id="3"/>
          <w:p w:rsidR="0078153C" w:rsidRPr="007442D3" w:rsidRDefault="0078153C" w:rsidP="0078153C">
            <w:pPr>
              <w:spacing w:after="0" w:line="360" w:lineRule="auto"/>
              <w:ind w:firstLine="495"/>
              <w:contextualSpacing/>
              <w:rPr>
                <w:rFonts w:ascii="Times New Roman" w:eastAsia="宋体" w:hAnsi="Times New Roman" w:cs="Times New Roman"/>
                <w:color w:val="000000"/>
                <w:spacing w:val="2"/>
                <w:sz w:val="24"/>
                <w:szCs w:val="24"/>
              </w:rPr>
            </w:pPr>
            <w:r w:rsidRPr="007442D3">
              <w:rPr>
                <w:rFonts w:ascii="宋体" w:eastAsia="宋体" w:hAnsi="宋体" w:cs="宋体" w:hint="eastAsia"/>
                <w:color w:val="000000"/>
                <w:sz w:val="24"/>
                <w:szCs w:val="24"/>
              </w:rPr>
              <w:t>①</w:t>
            </w:r>
            <w:r w:rsidRPr="007442D3">
              <w:rPr>
                <w:rFonts w:ascii="Times New Roman" w:hAnsi="Times New Roman" w:cs="Times New Roman"/>
                <w:color w:val="000000"/>
                <w:sz w:val="24"/>
                <w:szCs w:val="24"/>
              </w:rPr>
              <w:t>给水系统：本次扩建工程用水主要是</w:t>
            </w:r>
            <w:proofErr w:type="gramStart"/>
            <w:r w:rsidRPr="007442D3">
              <w:rPr>
                <w:rFonts w:ascii="Times New Roman" w:hAnsi="Times New Roman" w:cs="Times New Roman"/>
                <w:color w:val="000000"/>
                <w:sz w:val="24"/>
                <w:szCs w:val="24"/>
              </w:rPr>
              <w:t>洗砂系统</w:t>
            </w:r>
            <w:proofErr w:type="gramEnd"/>
            <w:r w:rsidRPr="007442D3">
              <w:rPr>
                <w:rFonts w:ascii="Times New Roman" w:hAnsi="Times New Roman" w:cs="Times New Roman"/>
                <w:color w:val="000000"/>
                <w:sz w:val="24"/>
                <w:szCs w:val="24"/>
              </w:rPr>
              <w:t>补水及生活用水。</w:t>
            </w:r>
          </w:p>
          <w:p w:rsidR="0078153C" w:rsidRPr="007442D3" w:rsidRDefault="0078153C" w:rsidP="0078153C">
            <w:pPr>
              <w:spacing w:after="0" w:line="360" w:lineRule="auto"/>
              <w:ind w:firstLineChars="200" w:firstLine="488"/>
              <w:contextualSpacing/>
              <w:rPr>
                <w:rFonts w:ascii="Times New Roman" w:eastAsia="宋体" w:hAnsi="Times New Roman" w:cs="Times New Roman"/>
                <w:color w:val="000000"/>
                <w:spacing w:val="2"/>
                <w:sz w:val="24"/>
                <w:szCs w:val="24"/>
              </w:rPr>
            </w:pPr>
            <w:proofErr w:type="gramStart"/>
            <w:r w:rsidRPr="007442D3">
              <w:rPr>
                <w:rFonts w:ascii="Times New Roman" w:hAnsi="Times New Roman" w:cs="Times New Roman"/>
                <w:color w:val="000000"/>
                <w:spacing w:val="2"/>
                <w:sz w:val="24"/>
                <w:szCs w:val="24"/>
              </w:rPr>
              <w:t>洗砂用水</w:t>
            </w:r>
            <w:proofErr w:type="gramEnd"/>
            <w:r w:rsidRPr="007442D3">
              <w:rPr>
                <w:rFonts w:ascii="Times New Roman" w:hAnsi="Times New Roman" w:cs="Times New Roman"/>
                <w:color w:val="000000"/>
                <w:spacing w:val="2"/>
                <w:sz w:val="24"/>
                <w:szCs w:val="24"/>
              </w:rPr>
              <w:t>：本项目</w:t>
            </w:r>
            <w:r w:rsidRPr="007442D3">
              <w:rPr>
                <w:rFonts w:ascii="Times New Roman" w:hAnsi="Times New Roman" w:cs="Times New Roman"/>
                <w:color w:val="000000"/>
                <w:spacing w:val="2"/>
                <w:sz w:val="24"/>
                <w:szCs w:val="24"/>
              </w:rPr>
              <w:t>20</w:t>
            </w:r>
            <w:r w:rsidRPr="007442D3">
              <w:rPr>
                <w:rFonts w:ascii="Times New Roman" w:hAnsi="Times New Roman" w:cs="Times New Roman"/>
                <w:color w:val="000000"/>
                <w:spacing w:val="2"/>
                <w:sz w:val="24"/>
                <w:szCs w:val="24"/>
              </w:rPr>
              <w:t>万吨精砂</w:t>
            </w:r>
            <w:proofErr w:type="gramStart"/>
            <w:r w:rsidRPr="007442D3">
              <w:rPr>
                <w:rFonts w:ascii="Times New Roman" w:hAnsi="Times New Roman" w:cs="Times New Roman"/>
                <w:color w:val="000000"/>
                <w:spacing w:val="2"/>
                <w:sz w:val="24"/>
                <w:szCs w:val="24"/>
              </w:rPr>
              <w:t>生产线洗砂用水</w:t>
            </w:r>
            <w:proofErr w:type="gramEnd"/>
            <w:r w:rsidRPr="007442D3">
              <w:rPr>
                <w:rFonts w:ascii="Times New Roman" w:hAnsi="Times New Roman" w:cs="Times New Roman"/>
                <w:color w:val="000000"/>
                <w:spacing w:val="2"/>
                <w:sz w:val="24"/>
                <w:szCs w:val="24"/>
              </w:rPr>
              <w:t>补充水量为</w:t>
            </w:r>
            <w:r w:rsidRPr="007442D3">
              <w:rPr>
                <w:rFonts w:ascii="Times New Roman" w:hAnsi="Times New Roman" w:cs="Times New Roman"/>
                <w:color w:val="000000"/>
                <w:spacing w:val="2"/>
                <w:sz w:val="24"/>
                <w:szCs w:val="24"/>
              </w:rPr>
              <w:t>32m³/d</w:t>
            </w:r>
            <w:r w:rsidRPr="007442D3">
              <w:rPr>
                <w:rFonts w:ascii="Times New Roman" w:hAnsi="Times New Roman" w:cs="Times New Roman"/>
                <w:color w:val="000000"/>
                <w:spacing w:val="2"/>
                <w:sz w:val="24"/>
                <w:szCs w:val="24"/>
              </w:rPr>
              <w:t>，建设单位安装</w:t>
            </w:r>
            <w:r w:rsidRPr="007442D3">
              <w:rPr>
                <w:rFonts w:ascii="Times New Roman" w:hAnsi="Times New Roman" w:cs="Times New Roman"/>
                <w:color w:val="000000"/>
                <w:spacing w:val="2"/>
                <w:sz w:val="24"/>
                <w:szCs w:val="24"/>
              </w:rPr>
              <w:t>1</w:t>
            </w:r>
            <w:r w:rsidRPr="007442D3">
              <w:rPr>
                <w:rFonts w:ascii="Times New Roman" w:hAnsi="Times New Roman" w:cs="Times New Roman"/>
                <w:color w:val="000000"/>
                <w:spacing w:val="2"/>
                <w:sz w:val="24"/>
                <w:szCs w:val="24"/>
              </w:rPr>
              <w:t>台压滤机，</w:t>
            </w:r>
            <w:proofErr w:type="gramStart"/>
            <w:r w:rsidRPr="007442D3">
              <w:rPr>
                <w:rFonts w:ascii="Times New Roman" w:hAnsi="Times New Roman" w:cs="Times New Roman"/>
                <w:color w:val="000000"/>
                <w:spacing w:val="2"/>
                <w:sz w:val="24"/>
                <w:szCs w:val="24"/>
              </w:rPr>
              <w:t>洗砂废水</w:t>
            </w:r>
            <w:proofErr w:type="gramEnd"/>
            <w:r w:rsidRPr="007442D3">
              <w:rPr>
                <w:rFonts w:ascii="Times New Roman" w:hAnsi="Times New Roman" w:cs="Times New Roman"/>
                <w:color w:val="000000"/>
                <w:spacing w:val="2"/>
                <w:sz w:val="24"/>
                <w:szCs w:val="24"/>
              </w:rPr>
              <w:t>经浓缩后返回生产线循环使用，不外排。</w:t>
            </w:r>
          </w:p>
          <w:p w:rsidR="0078153C" w:rsidRPr="007442D3" w:rsidRDefault="0078153C" w:rsidP="0078153C">
            <w:pPr>
              <w:spacing w:after="0" w:line="360" w:lineRule="auto"/>
              <w:ind w:firstLineChars="200" w:firstLine="488"/>
              <w:contextualSpacing/>
              <w:rPr>
                <w:rFonts w:ascii="Times New Roman" w:eastAsia="宋体" w:hAnsi="Times New Roman" w:cs="Times New Roman"/>
                <w:spacing w:val="2"/>
                <w:sz w:val="24"/>
                <w:szCs w:val="24"/>
              </w:rPr>
            </w:pPr>
            <w:r w:rsidRPr="007442D3">
              <w:rPr>
                <w:rFonts w:ascii="Times New Roman" w:hAnsi="Times New Roman" w:cs="Times New Roman"/>
                <w:color w:val="000000"/>
                <w:spacing w:val="2"/>
                <w:sz w:val="24"/>
                <w:szCs w:val="24"/>
              </w:rPr>
              <w:t>生活用水：本次新增定员</w:t>
            </w:r>
            <w:r w:rsidRPr="007442D3">
              <w:rPr>
                <w:rFonts w:ascii="Times New Roman" w:hAnsi="Times New Roman" w:cs="Times New Roman"/>
                <w:color w:val="000000"/>
                <w:spacing w:val="2"/>
                <w:sz w:val="24"/>
                <w:szCs w:val="24"/>
              </w:rPr>
              <w:t>10</w:t>
            </w:r>
            <w:r w:rsidRPr="007442D3">
              <w:rPr>
                <w:rFonts w:ascii="Times New Roman" w:hAnsi="Times New Roman" w:cs="Times New Roman"/>
                <w:color w:val="000000"/>
                <w:spacing w:val="2"/>
                <w:sz w:val="24"/>
                <w:szCs w:val="24"/>
              </w:rPr>
              <w:t>人，厕所使用旱厕，厂内不设置食堂和浴室。根据《山西省用水定额》</w:t>
            </w:r>
            <w:r w:rsidRPr="007442D3">
              <w:rPr>
                <w:rFonts w:ascii="Times New Roman" w:hAnsi="Times New Roman" w:cs="Times New Roman"/>
                <w:color w:val="000000"/>
                <w:spacing w:val="2"/>
                <w:sz w:val="24"/>
                <w:szCs w:val="24"/>
              </w:rPr>
              <w:t>(DB14/T1049.1-2021)</w:t>
            </w:r>
            <w:r w:rsidRPr="007442D3">
              <w:rPr>
                <w:rFonts w:ascii="Times New Roman" w:hAnsi="Times New Roman" w:cs="Times New Roman"/>
                <w:color w:val="000000"/>
                <w:spacing w:val="2"/>
                <w:sz w:val="24"/>
                <w:szCs w:val="24"/>
              </w:rPr>
              <w:t>，员工生活用水定额为</w:t>
            </w:r>
            <w:r w:rsidRPr="007442D3">
              <w:rPr>
                <w:rFonts w:ascii="Times New Roman" w:hAnsi="Times New Roman" w:cs="Times New Roman"/>
                <w:color w:val="000000"/>
                <w:spacing w:val="2"/>
                <w:sz w:val="24"/>
                <w:szCs w:val="24"/>
              </w:rPr>
              <w:t>70L/</w:t>
            </w:r>
            <w:r w:rsidRPr="007442D3">
              <w:rPr>
                <w:rFonts w:ascii="Times New Roman" w:hAnsi="Times New Roman" w:cs="Times New Roman"/>
                <w:color w:val="000000"/>
                <w:spacing w:val="2"/>
                <w:sz w:val="24"/>
                <w:szCs w:val="24"/>
              </w:rPr>
              <w:t>人</w:t>
            </w:r>
            <w:r w:rsidRPr="007442D3">
              <w:rPr>
                <w:rFonts w:ascii="Times New Roman" w:hAnsi="Times New Roman" w:cs="Times New Roman"/>
                <w:color w:val="000000"/>
                <w:spacing w:val="2"/>
                <w:sz w:val="24"/>
                <w:szCs w:val="24"/>
              </w:rPr>
              <w:t>·d</w:t>
            </w:r>
            <w:r w:rsidRPr="007442D3">
              <w:rPr>
                <w:rFonts w:ascii="Times New Roman" w:hAnsi="Times New Roman" w:cs="Times New Roman"/>
                <w:color w:val="000000"/>
                <w:spacing w:val="2"/>
                <w:sz w:val="24"/>
                <w:szCs w:val="24"/>
              </w:rPr>
              <w:t>，用水量为</w:t>
            </w:r>
            <w:r w:rsidRPr="007442D3">
              <w:rPr>
                <w:rFonts w:ascii="Times New Roman" w:hAnsi="Times New Roman" w:cs="Times New Roman"/>
                <w:color w:val="000000"/>
                <w:spacing w:val="2"/>
                <w:sz w:val="24"/>
                <w:szCs w:val="24"/>
              </w:rPr>
              <w:t>0.7m</w:t>
            </w:r>
            <w:r w:rsidRPr="007442D3">
              <w:rPr>
                <w:rFonts w:ascii="Times New Roman" w:hAnsi="Times New Roman" w:cs="Times New Roman"/>
                <w:color w:val="000000"/>
                <w:spacing w:val="2"/>
                <w:sz w:val="24"/>
                <w:szCs w:val="24"/>
                <w:vertAlign w:val="superscript"/>
              </w:rPr>
              <w:t>3</w:t>
            </w:r>
            <w:r w:rsidRPr="007442D3">
              <w:rPr>
                <w:rFonts w:ascii="Times New Roman" w:hAnsi="Times New Roman" w:cs="Times New Roman"/>
                <w:color w:val="000000"/>
                <w:spacing w:val="2"/>
                <w:sz w:val="24"/>
                <w:szCs w:val="24"/>
              </w:rPr>
              <w:t>/d</w:t>
            </w:r>
            <w:r w:rsidRPr="007442D3">
              <w:rPr>
                <w:rFonts w:ascii="Times New Roman" w:hAnsi="Times New Roman" w:cs="Times New Roman"/>
                <w:color w:val="000000"/>
                <w:spacing w:val="2"/>
                <w:sz w:val="24"/>
                <w:szCs w:val="24"/>
              </w:rPr>
              <w:t>（</w:t>
            </w:r>
            <w:r w:rsidRPr="007442D3">
              <w:rPr>
                <w:rFonts w:ascii="Times New Roman" w:hAnsi="Times New Roman" w:cs="Times New Roman"/>
                <w:color w:val="000000"/>
                <w:spacing w:val="2"/>
                <w:sz w:val="24"/>
                <w:szCs w:val="24"/>
              </w:rPr>
              <w:t>105m</w:t>
            </w:r>
            <w:r w:rsidRPr="007442D3">
              <w:rPr>
                <w:rFonts w:ascii="Times New Roman" w:hAnsi="Times New Roman" w:cs="Times New Roman"/>
                <w:color w:val="000000"/>
                <w:spacing w:val="2"/>
                <w:sz w:val="24"/>
                <w:szCs w:val="24"/>
                <w:vertAlign w:val="superscript"/>
              </w:rPr>
              <w:t>3</w:t>
            </w:r>
            <w:r w:rsidRPr="007442D3">
              <w:rPr>
                <w:rFonts w:ascii="Times New Roman" w:hAnsi="Times New Roman" w:cs="Times New Roman"/>
                <w:color w:val="000000"/>
                <w:spacing w:val="2"/>
                <w:sz w:val="24"/>
                <w:szCs w:val="24"/>
              </w:rPr>
              <w:t>/a</w:t>
            </w:r>
            <w:r w:rsidRPr="007442D3">
              <w:rPr>
                <w:rFonts w:ascii="Times New Roman" w:hAnsi="Times New Roman" w:cs="Times New Roman"/>
                <w:color w:val="000000"/>
                <w:spacing w:val="2"/>
                <w:sz w:val="24"/>
                <w:szCs w:val="24"/>
              </w:rPr>
              <w:t>）。</w:t>
            </w:r>
          </w:p>
          <w:p w:rsidR="0078153C" w:rsidRPr="007442D3" w:rsidRDefault="0078153C" w:rsidP="0078153C">
            <w:pPr>
              <w:adjustRightInd w:val="0"/>
              <w:spacing w:after="0" w:line="360" w:lineRule="auto"/>
              <w:ind w:firstLineChars="200" w:firstLine="488"/>
              <w:contextualSpacing/>
              <w:rPr>
                <w:rFonts w:ascii="Times New Roman" w:hAnsi="Times New Roman" w:cs="Times New Roman"/>
                <w:bCs/>
                <w:sz w:val="24"/>
                <w:szCs w:val="24"/>
              </w:rPr>
            </w:pPr>
            <w:r w:rsidRPr="007442D3">
              <w:rPr>
                <w:rFonts w:ascii="Times New Roman" w:hAnsi="Times New Roman" w:cs="Times New Roman"/>
                <w:spacing w:val="2"/>
                <w:sz w:val="24"/>
                <w:szCs w:val="24"/>
              </w:rPr>
              <w:t>洗车用水：</w:t>
            </w:r>
            <w:r w:rsidRPr="007442D3">
              <w:rPr>
                <w:rFonts w:ascii="Times New Roman" w:eastAsia="宋体" w:hAnsi="Times New Roman" w:cs="Times New Roman"/>
                <w:sz w:val="24"/>
                <w:szCs w:val="24"/>
              </w:rPr>
              <w:t>本次</w:t>
            </w:r>
            <w:r w:rsidRPr="007442D3">
              <w:rPr>
                <w:rFonts w:ascii="Times New Roman" w:hAnsi="Times New Roman" w:cs="Times New Roman"/>
                <w:sz w:val="24"/>
                <w:szCs w:val="24"/>
              </w:rPr>
              <w:t>工程年运进出量</w:t>
            </w:r>
            <w:r w:rsidRPr="007442D3">
              <w:rPr>
                <w:rFonts w:ascii="Times New Roman" w:eastAsia="宋体" w:hAnsi="Times New Roman" w:cs="Times New Roman"/>
                <w:sz w:val="24"/>
                <w:szCs w:val="24"/>
              </w:rPr>
              <w:t>约</w:t>
            </w:r>
            <w:r w:rsidRPr="007442D3">
              <w:rPr>
                <w:rFonts w:ascii="Times New Roman" w:hAnsi="Times New Roman" w:cs="Times New Roman"/>
                <w:sz w:val="24"/>
                <w:szCs w:val="24"/>
              </w:rPr>
              <w:t>为</w:t>
            </w:r>
            <w:r w:rsidRPr="007442D3">
              <w:rPr>
                <w:rFonts w:ascii="Times New Roman" w:eastAsia="宋体" w:hAnsi="Times New Roman" w:cs="Times New Roman"/>
                <w:sz w:val="24"/>
                <w:szCs w:val="24"/>
              </w:rPr>
              <w:t>100</w:t>
            </w:r>
            <w:r w:rsidRPr="007442D3">
              <w:rPr>
                <w:rFonts w:ascii="Times New Roman" w:hAnsi="Times New Roman" w:cs="Times New Roman"/>
                <w:sz w:val="24"/>
                <w:szCs w:val="24"/>
              </w:rPr>
              <w:t>万吨，汽车载重按</w:t>
            </w:r>
            <w:r w:rsidRPr="007442D3">
              <w:rPr>
                <w:rFonts w:ascii="Times New Roman" w:eastAsia="宋体" w:hAnsi="Times New Roman" w:cs="Times New Roman"/>
                <w:sz w:val="24"/>
                <w:szCs w:val="24"/>
              </w:rPr>
              <w:t>3</w:t>
            </w:r>
            <w:r w:rsidRPr="007442D3">
              <w:rPr>
                <w:rFonts w:ascii="Times New Roman" w:hAnsi="Times New Roman" w:cs="Times New Roman"/>
                <w:sz w:val="24"/>
                <w:szCs w:val="24"/>
              </w:rPr>
              <w:t>0t/</w:t>
            </w:r>
            <w:r w:rsidRPr="007442D3">
              <w:rPr>
                <w:rFonts w:ascii="Times New Roman" w:hAnsi="Times New Roman" w:cs="Times New Roman"/>
                <w:sz w:val="24"/>
                <w:szCs w:val="24"/>
              </w:rPr>
              <w:t>辆计算，则年需运输车运输</w:t>
            </w:r>
            <w:r w:rsidRPr="007442D3">
              <w:rPr>
                <w:rFonts w:ascii="Times New Roman" w:hAnsi="Times New Roman" w:cs="Times New Roman"/>
                <w:sz w:val="24"/>
                <w:szCs w:val="24"/>
              </w:rPr>
              <w:t>33333</w:t>
            </w:r>
            <w:r w:rsidRPr="007442D3">
              <w:rPr>
                <w:rFonts w:ascii="Times New Roman" w:hAnsi="Times New Roman" w:cs="Times New Roman"/>
                <w:sz w:val="24"/>
                <w:szCs w:val="24"/>
              </w:rPr>
              <w:t>趟，洗车定额按</w:t>
            </w:r>
            <w:r w:rsidRPr="007442D3">
              <w:rPr>
                <w:rFonts w:ascii="Times New Roman" w:hAnsi="Times New Roman" w:cs="Times New Roman"/>
                <w:sz w:val="24"/>
                <w:szCs w:val="24"/>
              </w:rPr>
              <w:t>0.05m</w:t>
            </w:r>
            <w:r w:rsidRPr="007442D3">
              <w:rPr>
                <w:rFonts w:ascii="Times New Roman" w:hAnsi="Times New Roman" w:cs="Times New Roman"/>
                <w:sz w:val="24"/>
                <w:szCs w:val="24"/>
                <w:vertAlign w:val="superscript"/>
              </w:rPr>
              <w:t>3</w:t>
            </w:r>
            <w:r w:rsidRPr="007442D3">
              <w:rPr>
                <w:rFonts w:ascii="Times New Roman" w:hAnsi="Times New Roman" w:cs="Times New Roman"/>
                <w:sz w:val="24"/>
                <w:szCs w:val="24"/>
              </w:rPr>
              <w:t>/</w:t>
            </w:r>
            <w:r w:rsidRPr="007442D3">
              <w:rPr>
                <w:rFonts w:ascii="Times New Roman" w:hAnsi="Times New Roman" w:cs="Times New Roman"/>
                <w:sz w:val="24"/>
                <w:szCs w:val="24"/>
              </w:rPr>
              <w:t>辆</w:t>
            </w:r>
            <w:r w:rsidRPr="007442D3">
              <w:rPr>
                <w:rFonts w:ascii="Times New Roman" w:hAnsi="Times New Roman" w:cs="Times New Roman"/>
                <w:sz w:val="24"/>
                <w:szCs w:val="24"/>
              </w:rPr>
              <w:t>·</w:t>
            </w:r>
            <w:r w:rsidRPr="007442D3">
              <w:rPr>
                <w:rFonts w:ascii="Times New Roman" w:hAnsi="Times New Roman" w:cs="Times New Roman"/>
                <w:sz w:val="24"/>
                <w:szCs w:val="24"/>
              </w:rPr>
              <w:t>次计，年用水量为</w:t>
            </w:r>
            <w:r w:rsidRPr="007442D3">
              <w:rPr>
                <w:rFonts w:ascii="Times New Roman" w:eastAsia="宋体" w:hAnsi="Times New Roman" w:cs="Times New Roman"/>
                <w:sz w:val="24"/>
                <w:szCs w:val="24"/>
              </w:rPr>
              <w:t>1666</w:t>
            </w:r>
            <w:r w:rsidRPr="007442D3">
              <w:rPr>
                <w:rFonts w:ascii="Times New Roman" w:hAnsi="Times New Roman" w:cs="Times New Roman"/>
                <w:sz w:val="24"/>
                <w:szCs w:val="24"/>
              </w:rPr>
              <w:t>m</w:t>
            </w:r>
            <w:r w:rsidRPr="007442D3">
              <w:rPr>
                <w:rFonts w:ascii="Times New Roman" w:hAnsi="Times New Roman" w:cs="Times New Roman"/>
                <w:sz w:val="24"/>
                <w:szCs w:val="24"/>
                <w:vertAlign w:val="superscript"/>
              </w:rPr>
              <w:t>3</w:t>
            </w:r>
            <w:r w:rsidRPr="007442D3">
              <w:rPr>
                <w:rFonts w:ascii="Times New Roman" w:hAnsi="Times New Roman" w:cs="Times New Roman"/>
                <w:sz w:val="24"/>
                <w:szCs w:val="24"/>
              </w:rPr>
              <w:t>/a</w:t>
            </w:r>
            <w:r w:rsidRPr="007442D3">
              <w:rPr>
                <w:rFonts w:ascii="Times New Roman" w:hAnsi="Times New Roman" w:cs="Times New Roman"/>
                <w:sz w:val="24"/>
                <w:szCs w:val="24"/>
              </w:rPr>
              <w:t>，日用水量为</w:t>
            </w:r>
            <w:r w:rsidRPr="007442D3">
              <w:rPr>
                <w:rFonts w:ascii="Times New Roman" w:eastAsia="宋体" w:hAnsi="Times New Roman" w:cs="Times New Roman"/>
                <w:sz w:val="24"/>
                <w:szCs w:val="24"/>
              </w:rPr>
              <w:t>11.11</w:t>
            </w:r>
            <w:r w:rsidRPr="007442D3">
              <w:rPr>
                <w:rFonts w:ascii="Times New Roman" w:hAnsi="Times New Roman" w:cs="Times New Roman"/>
                <w:sz w:val="24"/>
                <w:szCs w:val="24"/>
              </w:rPr>
              <w:t>m</w:t>
            </w:r>
            <w:r w:rsidRPr="007442D3">
              <w:rPr>
                <w:rFonts w:ascii="Times New Roman" w:hAnsi="Times New Roman" w:cs="Times New Roman"/>
                <w:sz w:val="24"/>
                <w:szCs w:val="24"/>
                <w:vertAlign w:val="superscript"/>
              </w:rPr>
              <w:t>3</w:t>
            </w:r>
            <w:r w:rsidRPr="007442D3">
              <w:rPr>
                <w:rFonts w:ascii="Times New Roman" w:hAnsi="Times New Roman" w:cs="Times New Roman"/>
                <w:sz w:val="24"/>
                <w:szCs w:val="24"/>
              </w:rPr>
              <w:t>/d</w:t>
            </w:r>
            <w:r w:rsidRPr="007442D3">
              <w:rPr>
                <w:rFonts w:ascii="Times New Roman" w:hAnsi="Times New Roman" w:cs="Times New Roman"/>
                <w:sz w:val="24"/>
                <w:szCs w:val="24"/>
              </w:rPr>
              <w:t>，洗车废水排至沉淀池沉淀处理后排入清水池循环使用。汽车轮胎带走损失按</w:t>
            </w:r>
            <w:r w:rsidRPr="007442D3">
              <w:rPr>
                <w:rFonts w:ascii="Times New Roman" w:eastAsia="宋体" w:hAnsi="Times New Roman" w:cs="Times New Roman"/>
                <w:sz w:val="24"/>
                <w:szCs w:val="24"/>
              </w:rPr>
              <w:t>1</w:t>
            </w:r>
            <w:r w:rsidRPr="007442D3">
              <w:rPr>
                <w:rFonts w:ascii="Times New Roman" w:hAnsi="Times New Roman" w:cs="Times New Roman"/>
                <w:sz w:val="24"/>
                <w:szCs w:val="24"/>
              </w:rPr>
              <w:t>0</w:t>
            </w:r>
            <w:r w:rsidRPr="007442D3">
              <w:rPr>
                <w:rFonts w:ascii="Times New Roman" w:hAnsi="Times New Roman" w:cs="Times New Roman"/>
                <w:bCs/>
                <w:sz w:val="24"/>
                <w:szCs w:val="24"/>
              </w:rPr>
              <w:t>%</w:t>
            </w:r>
            <w:r w:rsidRPr="007442D3">
              <w:rPr>
                <w:rFonts w:ascii="Times New Roman" w:hAnsi="Times New Roman" w:cs="Times New Roman"/>
                <w:bCs/>
                <w:sz w:val="24"/>
                <w:szCs w:val="24"/>
              </w:rPr>
              <w:t>考虑，则洗车废水补充水量为</w:t>
            </w:r>
            <w:r w:rsidRPr="007442D3">
              <w:rPr>
                <w:rFonts w:ascii="Times New Roman" w:hAnsi="Times New Roman" w:cs="Times New Roman"/>
                <w:bCs/>
                <w:sz w:val="24"/>
                <w:szCs w:val="24"/>
              </w:rPr>
              <w:t>1.11m</w:t>
            </w:r>
            <w:r w:rsidRPr="007442D3">
              <w:rPr>
                <w:rFonts w:ascii="Times New Roman" w:hAnsi="Times New Roman" w:cs="Times New Roman"/>
                <w:bCs/>
                <w:sz w:val="24"/>
                <w:szCs w:val="24"/>
                <w:vertAlign w:val="superscript"/>
              </w:rPr>
              <w:t>3</w:t>
            </w:r>
            <w:r w:rsidRPr="007442D3">
              <w:rPr>
                <w:rFonts w:ascii="Times New Roman" w:hAnsi="Times New Roman" w:cs="Times New Roman"/>
                <w:bCs/>
                <w:sz w:val="24"/>
                <w:szCs w:val="24"/>
              </w:rPr>
              <w:t>/d</w:t>
            </w:r>
            <w:r w:rsidRPr="007442D3">
              <w:rPr>
                <w:rFonts w:ascii="Times New Roman" w:hAnsi="Times New Roman" w:cs="Times New Roman"/>
                <w:bCs/>
                <w:sz w:val="24"/>
                <w:szCs w:val="24"/>
              </w:rPr>
              <w:t>。</w:t>
            </w:r>
          </w:p>
          <w:p w:rsidR="0078153C" w:rsidRPr="007442D3" w:rsidRDefault="0078153C" w:rsidP="0078153C">
            <w:pPr>
              <w:spacing w:after="0" w:line="360" w:lineRule="auto"/>
              <w:ind w:firstLineChars="200" w:firstLine="482"/>
              <w:contextualSpacing/>
              <w:rPr>
                <w:rFonts w:ascii="Times New Roman" w:hAnsi="Times New Roman" w:cs="Times New Roman"/>
                <w:b/>
                <w:bCs/>
                <w:sz w:val="24"/>
                <w:szCs w:val="24"/>
              </w:rPr>
            </w:pPr>
            <w:r w:rsidRPr="007442D3">
              <w:rPr>
                <w:rFonts w:ascii="Times New Roman" w:hAnsi="Times New Roman" w:cs="Times New Roman"/>
                <w:b/>
                <w:bCs/>
                <w:sz w:val="24"/>
                <w:szCs w:val="24"/>
              </w:rPr>
              <w:t>排水</w:t>
            </w:r>
          </w:p>
          <w:p w:rsidR="0078153C" w:rsidRPr="007442D3" w:rsidRDefault="0078153C" w:rsidP="0078153C">
            <w:pPr>
              <w:autoSpaceDE w:val="0"/>
              <w:autoSpaceDN w:val="0"/>
              <w:spacing w:after="0" w:line="360" w:lineRule="auto"/>
              <w:ind w:firstLineChars="200" w:firstLine="488"/>
              <w:contextualSpacing/>
              <w:rPr>
                <w:rFonts w:ascii="Times New Roman" w:eastAsia="宋体" w:hAnsi="Times New Roman" w:cs="Times New Roman"/>
                <w:sz w:val="24"/>
              </w:rPr>
            </w:pPr>
            <w:proofErr w:type="gramStart"/>
            <w:r w:rsidRPr="007442D3">
              <w:rPr>
                <w:rFonts w:ascii="Times New Roman" w:hAnsi="Times New Roman" w:cs="Times New Roman"/>
                <w:spacing w:val="2"/>
                <w:sz w:val="24"/>
                <w:szCs w:val="24"/>
              </w:rPr>
              <w:t>洗砂废水</w:t>
            </w:r>
            <w:proofErr w:type="gramEnd"/>
            <w:r w:rsidRPr="007442D3">
              <w:rPr>
                <w:rFonts w:ascii="Times New Roman" w:hAnsi="Times New Roman" w:cs="Times New Roman"/>
                <w:spacing w:val="2"/>
                <w:sz w:val="24"/>
                <w:szCs w:val="24"/>
              </w:rPr>
              <w:t>经压滤、沉淀处理后回</w:t>
            </w:r>
            <w:proofErr w:type="gramStart"/>
            <w:r w:rsidRPr="007442D3">
              <w:rPr>
                <w:rFonts w:ascii="Times New Roman" w:hAnsi="Times New Roman" w:cs="Times New Roman"/>
                <w:spacing w:val="2"/>
                <w:sz w:val="24"/>
                <w:szCs w:val="24"/>
              </w:rPr>
              <w:t>用于洗砂工序</w:t>
            </w:r>
            <w:proofErr w:type="gramEnd"/>
            <w:r w:rsidRPr="007442D3">
              <w:rPr>
                <w:rFonts w:ascii="Times New Roman" w:hAnsi="Times New Roman" w:cs="Times New Roman"/>
                <w:spacing w:val="2"/>
                <w:sz w:val="24"/>
                <w:szCs w:val="24"/>
              </w:rPr>
              <w:t>，洗漱废水就地泼洒，旱厕定期清掏。洗车废水经厂内现有洗车平台沉淀池沉淀后循环使用。</w:t>
            </w:r>
          </w:p>
          <w:p w:rsidR="0078153C" w:rsidRPr="007442D3" w:rsidRDefault="0078153C" w:rsidP="0078153C">
            <w:pPr>
              <w:spacing w:after="0" w:line="360" w:lineRule="auto"/>
              <w:ind w:firstLine="495"/>
              <w:contextualSpacing/>
              <w:rPr>
                <w:rFonts w:ascii="Times New Roman" w:hAnsi="Times New Roman" w:cs="Times New Roman"/>
                <w:sz w:val="24"/>
                <w:szCs w:val="24"/>
              </w:rPr>
            </w:pPr>
            <w:r w:rsidRPr="007442D3">
              <w:rPr>
                <w:rFonts w:ascii="Times New Roman" w:hAnsi="Times New Roman" w:cs="Times New Roman"/>
                <w:sz w:val="24"/>
                <w:szCs w:val="24"/>
              </w:rPr>
              <w:t>工程用水及废水产生量明细详见表</w:t>
            </w:r>
            <w:r w:rsidRPr="007442D3">
              <w:rPr>
                <w:rFonts w:ascii="Times New Roman" w:hAnsi="Times New Roman" w:cs="Times New Roman"/>
                <w:sz w:val="24"/>
                <w:szCs w:val="24"/>
              </w:rPr>
              <w:t>5</w:t>
            </w:r>
            <w:r w:rsidRPr="007442D3">
              <w:rPr>
                <w:rFonts w:ascii="Times New Roman" w:hAnsi="Times New Roman" w:cs="Times New Roman"/>
                <w:sz w:val="24"/>
                <w:szCs w:val="24"/>
              </w:rPr>
              <w:t>。</w:t>
            </w:r>
          </w:p>
          <w:p w:rsidR="00125E2B" w:rsidRPr="007442D3" w:rsidRDefault="00125E2B" w:rsidP="0078153C">
            <w:pPr>
              <w:spacing w:after="0" w:line="360" w:lineRule="auto"/>
              <w:ind w:firstLine="495"/>
              <w:contextualSpacing/>
              <w:rPr>
                <w:rFonts w:ascii="Times New Roman" w:hAnsi="Times New Roman" w:cs="Times New Roman"/>
                <w:sz w:val="24"/>
                <w:szCs w:val="24"/>
              </w:rPr>
            </w:pPr>
          </w:p>
          <w:p w:rsidR="00125E2B" w:rsidRPr="007442D3" w:rsidRDefault="00125E2B" w:rsidP="0078153C">
            <w:pPr>
              <w:spacing w:after="0" w:line="360" w:lineRule="auto"/>
              <w:ind w:firstLine="495"/>
              <w:contextualSpacing/>
              <w:rPr>
                <w:rFonts w:ascii="Times New Roman" w:hAnsi="Times New Roman" w:cs="Times New Roman"/>
                <w:sz w:val="24"/>
                <w:szCs w:val="24"/>
              </w:rPr>
            </w:pPr>
          </w:p>
          <w:p w:rsidR="00125E2B" w:rsidRPr="007442D3" w:rsidRDefault="00125E2B" w:rsidP="0078153C">
            <w:pPr>
              <w:spacing w:after="0" w:line="360" w:lineRule="auto"/>
              <w:ind w:firstLine="495"/>
              <w:contextualSpacing/>
              <w:rPr>
                <w:rFonts w:ascii="Times New Roman" w:hAnsi="Times New Roman" w:cs="Times New Roman"/>
                <w:sz w:val="24"/>
                <w:szCs w:val="24"/>
              </w:rPr>
            </w:pPr>
          </w:p>
          <w:p w:rsidR="00125E2B" w:rsidRPr="007442D3" w:rsidRDefault="00125E2B" w:rsidP="0078153C">
            <w:pPr>
              <w:spacing w:after="0" w:line="360" w:lineRule="auto"/>
              <w:ind w:firstLine="495"/>
              <w:contextualSpacing/>
              <w:rPr>
                <w:rFonts w:ascii="Times New Roman" w:hAnsi="Times New Roman" w:cs="Times New Roman"/>
                <w:sz w:val="24"/>
                <w:szCs w:val="24"/>
              </w:rPr>
            </w:pPr>
          </w:p>
          <w:p w:rsidR="0078153C" w:rsidRPr="007442D3" w:rsidRDefault="0078153C" w:rsidP="0078153C">
            <w:pPr>
              <w:spacing w:line="480" w:lineRule="atLeast"/>
              <w:jc w:val="center"/>
              <w:rPr>
                <w:rFonts w:ascii="Times New Roman" w:hAnsi="Times New Roman" w:cs="Times New Roman"/>
                <w:b/>
                <w:bCs/>
                <w:szCs w:val="24"/>
              </w:rPr>
            </w:pPr>
            <w:r w:rsidRPr="007442D3">
              <w:rPr>
                <w:rFonts w:ascii="Times New Roman" w:hAnsi="Times New Roman" w:cs="Times New Roman"/>
                <w:b/>
                <w:bCs/>
                <w:szCs w:val="24"/>
              </w:rPr>
              <w:lastRenderedPageBreak/>
              <w:t>表</w:t>
            </w:r>
            <w:r w:rsidRPr="007442D3">
              <w:rPr>
                <w:rFonts w:ascii="Times New Roman" w:hAnsi="Times New Roman" w:cs="Times New Roman"/>
                <w:b/>
                <w:bCs/>
                <w:szCs w:val="24"/>
              </w:rPr>
              <w:t xml:space="preserve">5 </w:t>
            </w:r>
            <w:r w:rsidRPr="007442D3">
              <w:rPr>
                <w:rFonts w:ascii="Times New Roman" w:hAnsi="Times New Roman" w:cs="Times New Roman"/>
                <w:b/>
                <w:bCs/>
                <w:szCs w:val="24"/>
              </w:rPr>
              <w:t>工程用水量及废水产生量一览表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50"/>
              <w:gridCol w:w="1630"/>
              <w:gridCol w:w="1360"/>
              <w:gridCol w:w="1360"/>
              <w:gridCol w:w="812"/>
              <w:gridCol w:w="1074"/>
              <w:gridCol w:w="868"/>
              <w:gridCol w:w="1011"/>
            </w:tblGrid>
            <w:tr w:rsidR="0078153C" w:rsidRPr="007442D3" w:rsidTr="00B1510D">
              <w:trPr>
                <w:trHeight w:val="395"/>
                <w:jc w:val="center"/>
              </w:trPr>
              <w:tc>
                <w:tcPr>
                  <w:tcW w:w="2189" w:type="dxa"/>
                  <w:gridSpan w:val="2"/>
                  <w:vMerge w:val="restart"/>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用水类型</w:t>
                  </w:r>
                </w:p>
              </w:tc>
              <w:tc>
                <w:tcPr>
                  <w:tcW w:w="2402" w:type="dxa"/>
                  <w:gridSpan w:val="2"/>
                  <w:vMerge w:val="restart"/>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用水指标</w:t>
                  </w:r>
                </w:p>
              </w:tc>
              <w:tc>
                <w:tcPr>
                  <w:tcW w:w="1665" w:type="dxa"/>
                  <w:gridSpan w:val="2"/>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用水量（</w:t>
                  </w:r>
                  <w:r w:rsidRPr="007442D3">
                    <w:rPr>
                      <w:rFonts w:ascii="Times New Roman" w:hAnsi="Times New Roman" w:cs="Times New Roman"/>
                    </w:rPr>
                    <w:t>m</w:t>
                  </w:r>
                  <w:r w:rsidRPr="007442D3">
                    <w:rPr>
                      <w:rFonts w:ascii="Times New Roman" w:hAnsi="Times New Roman" w:cs="Times New Roman"/>
                      <w:vertAlign w:val="superscript"/>
                    </w:rPr>
                    <w:t>3</w:t>
                  </w:r>
                  <w:r w:rsidRPr="007442D3">
                    <w:rPr>
                      <w:rFonts w:ascii="Times New Roman" w:hAnsi="Times New Roman" w:cs="Times New Roman"/>
                    </w:rPr>
                    <w:t>）</w:t>
                  </w:r>
                </w:p>
              </w:tc>
              <w:tc>
                <w:tcPr>
                  <w:tcW w:w="1659" w:type="dxa"/>
                  <w:gridSpan w:val="2"/>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废水产生量（</w:t>
                  </w:r>
                  <w:r w:rsidRPr="007442D3">
                    <w:rPr>
                      <w:rFonts w:ascii="Times New Roman" w:hAnsi="Times New Roman" w:cs="Times New Roman"/>
                    </w:rPr>
                    <w:t>m</w:t>
                  </w:r>
                  <w:r w:rsidRPr="007442D3">
                    <w:rPr>
                      <w:rFonts w:ascii="Times New Roman" w:hAnsi="Times New Roman" w:cs="Times New Roman"/>
                      <w:vertAlign w:val="superscript"/>
                    </w:rPr>
                    <w:t>3</w:t>
                  </w:r>
                  <w:r w:rsidRPr="007442D3">
                    <w:rPr>
                      <w:rFonts w:ascii="Times New Roman" w:hAnsi="Times New Roman" w:cs="Times New Roman"/>
                    </w:rPr>
                    <w:t>）</w:t>
                  </w:r>
                </w:p>
              </w:tc>
            </w:tr>
            <w:tr w:rsidR="0078153C" w:rsidRPr="007442D3" w:rsidTr="00B1510D">
              <w:trPr>
                <w:trHeight w:val="450"/>
                <w:jc w:val="center"/>
              </w:trPr>
              <w:tc>
                <w:tcPr>
                  <w:tcW w:w="2189" w:type="dxa"/>
                  <w:gridSpan w:val="2"/>
                  <w:vMerge/>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p>
              </w:tc>
              <w:tc>
                <w:tcPr>
                  <w:tcW w:w="2402" w:type="dxa"/>
                  <w:gridSpan w:val="2"/>
                  <w:vMerge/>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p>
              </w:tc>
              <w:tc>
                <w:tcPr>
                  <w:tcW w:w="717"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日用</w:t>
                  </w:r>
                </w:p>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水量</w:t>
                  </w:r>
                </w:p>
              </w:tc>
              <w:tc>
                <w:tcPr>
                  <w:tcW w:w="948"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年用</w:t>
                  </w:r>
                </w:p>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水量</w:t>
                  </w:r>
                </w:p>
              </w:tc>
              <w:tc>
                <w:tcPr>
                  <w:tcW w:w="766"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日产</w:t>
                  </w:r>
                </w:p>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生量</w:t>
                  </w:r>
                </w:p>
              </w:tc>
              <w:tc>
                <w:tcPr>
                  <w:tcW w:w="893"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年产</w:t>
                  </w:r>
                </w:p>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生量</w:t>
                  </w:r>
                </w:p>
              </w:tc>
            </w:tr>
            <w:tr w:rsidR="0078153C" w:rsidRPr="007442D3" w:rsidTr="00B1510D">
              <w:trPr>
                <w:trHeight w:val="283"/>
                <w:jc w:val="center"/>
              </w:trPr>
              <w:tc>
                <w:tcPr>
                  <w:tcW w:w="750"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生产用水</w:t>
                  </w:r>
                </w:p>
              </w:tc>
              <w:tc>
                <w:tcPr>
                  <w:tcW w:w="1439"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rPr>
                  </w:pPr>
                  <w:r w:rsidRPr="007442D3">
                    <w:rPr>
                      <w:rFonts w:ascii="Times New Roman" w:hAnsi="Times New Roman" w:cs="Times New Roman"/>
                    </w:rPr>
                    <w:t>20</w:t>
                  </w:r>
                  <w:r w:rsidRPr="007442D3">
                    <w:rPr>
                      <w:rFonts w:ascii="Times New Roman" w:hAnsi="Times New Roman" w:cs="Times New Roman"/>
                    </w:rPr>
                    <w:t>万吨精砂生产线</w:t>
                  </w:r>
                </w:p>
              </w:tc>
              <w:tc>
                <w:tcPr>
                  <w:tcW w:w="2402" w:type="dxa"/>
                  <w:gridSpan w:val="2"/>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补充水量</w:t>
                  </w:r>
                  <w:r w:rsidRPr="007442D3">
                    <w:rPr>
                      <w:rFonts w:ascii="Times New Roman" w:hAnsi="Times New Roman" w:cs="Times New Roman"/>
                    </w:rPr>
                    <w:t>32m³/d</w:t>
                  </w:r>
                </w:p>
              </w:tc>
              <w:tc>
                <w:tcPr>
                  <w:tcW w:w="717"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rPr>
                  </w:pPr>
                  <w:r w:rsidRPr="007442D3">
                    <w:rPr>
                      <w:rFonts w:ascii="Times New Roman" w:hAnsi="Times New Roman" w:cs="Times New Roman"/>
                    </w:rPr>
                    <w:t>32</w:t>
                  </w:r>
                </w:p>
              </w:tc>
              <w:tc>
                <w:tcPr>
                  <w:tcW w:w="948"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rPr>
                  </w:pPr>
                  <w:r w:rsidRPr="007442D3">
                    <w:rPr>
                      <w:rFonts w:ascii="Times New Roman" w:hAnsi="Times New Roman" w:cs="Times New Roman"/>
                    </w:rPr>
                    <w:t>4800</w:t>
                  </w:r>
                </w:p>
              </w:tc>
              <w:tc>
                <w:tcPr>
                  <w:tcW w:w="766"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宋体" w:eastAsia="宋体" w:hAnsi="宋体" w:cs="宋体" w:hint="eastAsia"/>
                      <w:szCs w:val="24"/>
                    </w:rPr>
                    <w:t>∥</w:t>
                  </w:r>
                </w:p>
              </w:tc>
              <w:tc>
                <w:tcPr>
                  <w:tcW w:w="893"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szCs w:val="24"/>
                    </w:rPr>
                  </w:pPr>
                  <w:r w:rsidRPr="007442D3">
                    <w:rPr>
                      <w:rFonts w:ascii="宋体" w:eastAsia="宋体" w:hAnsi="宋体" w:cs="宋体" w:hint="eastAsia"/>
                      <w:szCs w:val="24"/>
                    </w:rPr>
                    <w:t>∥</w:t>
                  </w:r>
                </w:p>
              </w:tc>
            </w:tr>
            <w:tr w:rsidR="0078153C" w:rsidRPr="007442D3" w:rsidTr="00B1510D">
              <w:trPr>
                <w:trHeight w:val="283"/>
                <w:jc w:val="center"/>
              </w:trPr>
              <w:tc>
                <w:tcPr>
                  <w:tcW w:w="750"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sz w:val="21"/>
                      <w:szCs w:val="21"/>
                    </w:rPr>
                    <w:t>洗车用水</w:t>
                  </w:r>
                </w:p>
              </w:tc>
              <w:tc>
                <w:tcPr>
                  <w:tcW w:w="1439"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w:t>
                  </w:r>
                </w:p>
              </w:tc>
              <w:tc>
                <w:tcPr>
                  <w:tcW w:w="2402" w:type="dxa"/>
                  <w:gridSpan w:val="2"/>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eastAsia="Times New Roman" w:hAnsi="Times New Roman" w:cs="Times New Roman"/>
                      <w:sz w:val="21"/>
                      <w:szCs w:val="21"/>
                    </w:rPr>
                    <w:t>0.05</w:t>
                  </w:r>
                  <w:r w:rsidRPr="007442D3">
                    <w:rPr>
                      <w:rFonts w:ascii="Times New Roman" w:hAnsi="Times New Roman" w:cs="Times New Roman"/>
                      <w:sz w:val="21"/>
                      <w:szCs w:val="21"/>
                    </w:rPr>
                    <w:t>m</w:t>
                  </w:r>
                  <w:r w:rsidRPr="007442D3">
                    <w:rPr>
                      <w:rFonts w:ascii="Times New Roman" w:hAnsi="Times New Roman" w:cs="Times New Roman"/>
                      <w:sz w:val="21"/>
                      <w:szCs w:val="21"/>
                      <w:vertAlign w:val="superscript"/>
                    </w:rPr>
                    <w:t>3</w:t>
                  </w:r>
                  <w:r w:rsidRPr="007442D3">
                    <w:rPr>
                      <w:rFonts w:ascii="Times New Roman" w:eastAsia="Times New Roman" w:hAnsi="Times New Roman" w:cs="Times New Roman"/>
                      <w:sz w:val="21"/>
                      <w:szCs w:val="21"/>
                    </w:rPr>
                    <w:t>/</w:t>
                  </w:r>
                  <w:r w:rsidRPr="007442D3">
                    <w:rPr>
                      <w:rFonts w:ascii="Times New Roman" w:hAnsi="Times New Roman" w:cs="Times New Roman"/>
                      <w:sz w:val="21"/>
                      <w:szCs w:val="21"/>
                    </w:rPr>
                    <w:t>辆</w:t>
                  </w:r>
                  <w:r w:rsidRPr="007442D3">
                    <w:rPr>
                      <w:rFonts w:ascii="Times New Roman" w:eastAsia="Times New Roman" w:hAnsi="Times New Roman" w:cs="Times New Roman"/>
                      <w:sz w:val="21"/>
                      <w:szCs w:val="21"/>
                    </w:rPr>
                    <w:t>·</w:t>
                  </w:r>
                  <w:r w:rsidRPr="007442D3">
                    <w:rPr>
                      <w:rFonts w:ascii="Times New Roman" w:hAnsi="Times New Roman" w:cs="Times New Roman"/>
                      <w:sz w:val="21"/>
                      <w:szCs w:val="21"/>
                    </w:rPr>
                    <w:t>次，</w:t>
                  </w:r>
                  <w:r w:rsidRPr="007442D3">
                    <w:rPr>
                      <w:rFonts w:ascii="Times New Roman" w:hAnsi="Times New Roman" w:cs="Times New Roman"/>
                      <w:color w:val="000000"/>
                      <w:sz w:val="21"/>
                      <w:szCs w:val="21"/>
                    </w:rPr>
                    <w:t>每天</w:t>
                  </w:r>
                  <w:r w:rsidRPr="007442D3">
                    <w:rPr>
                      <w:rFonts w:ascii="Times New Roman" w:eastAsia="宋体" w:hAnsi="Times New Roman" w:cs="Times New Roman"/>
                      <w:sz w:val="21"/>
                      <w:szCs w:val="21"/>
                    </w:rPr>
                    <w:t>115</w:t>
                  </w:r>
                  <w:r w:rsidRPr="007442D3">
                    <w:rPr>
                      <w:rFonts w:ascii="Times New Roman" w:eastAsia="宋体" w:hAnsi="Times New Roman" w:cs="Times New Roman"/>
                      <w:sz w:val="21"/>
                      <w:szCs w:val="21"/>
                    </w:rPr>
                    <w:t>次，</w:t>
                  </w:r>
                  <w:r w:rsidRPr="007442D3">
                    <w:rPr>
                      <w:rFonts w:ascii="Times New Roman" w:hAnsi="Times New Roman" w:cs="Times New Roman"/>
                      <w:sz w:val="21"/>
                      <w:szCs w:val="21"/>
                    </w:rPr>
                    <w:t>汽车轮胎带走损失按</w:t>
                  </w:r>
                  <w:r w:rsidRPr="007442D3">
                    <w:rPr>
                      <w:rFonts w:ascii="Times New Roman" w:eastAsia="宋体" w:hAnsi="Times New Roman" w:cs="Times New Roman"/>
                      <w:sz w:val="21"/>
                      <w:szCs w:val="21"/>
                    </w:rPr>
                    <w:t>1</w:t>
                  </w:r>
                  <w:r w:rsidRPr="007442D3">
                    <w:rPr>
                      <w:rFonts w:ascii="Times New Roman" w:hAnsi="Times New Roman" w:cs="Times New Roman"/>
                      <w:sz w:val="21"/>
                      <w:szCs w:val="21"/>
                    </w:rPr>
                    <w:t>0%</w:t>
                  </w:r>
                </w:p>
              </w:tc>
              <w:tc>
                <w:tcPr>
                  <w:tcW w:w="717"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1.11</w:t>
                  </w:r>
                </w:p>
              </w:tc>
              <w:tc>
                <w:tcPr>
                  <w:tcW w:w="948"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166.6</w:t>
                  </w:r>
                </w:p>
              </w:tc>
              <w:tc>
                <w:tcPr>
                  <w:tcW w:w="766"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szCs w:val="24"/>
                    </w:rPr>
                  </w:pPr>
                  <w:r w:rsidRPr="007442D3">
                    <w:rPr>
                      <w:rFonts w:ascii="宋体" w:eastAsia="宋体" w:hAnsi="宋体" w:cs="宋体" w:hint="eastAsia"/>
                      <w:szCs w:val="24"/>
                    </w:rPr>
                    <w:t>∥</w:t>
                  </w:r>
                </w:p>
              </w:tc>
              <w:tc>
                <w:tcPr>
                  <w:tcW w:w="893"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szCs w:val="24"/>
                    </w:rPr>
                  </w:pPr>
                  <w:r w:rsidRPr="007442D3">
                    <w:rPr>
                      <w:rFonts w:ascii="宋体" w:eastAsia="宋体" w:hAnsi="宋体" w:cs="宋体" w:hint="eastAsia"/>
                      <w:szCs w:val="24"/>
                    </w:rPr>
                    <w:t>∥</w:t>
                  </w:r>
                </w:p>
              </w:tc>
            </w:tr>
            <w:tr w:rsidR="0078153C" w:rsidRPr="007442D3" w:rsidTr="00B1510D">
              <w:trPr>
                <w:trHeight w:val="283"/>
                <w:jc w:val="center"/>
              </w:trPr>
              <w:tc>
                <w:tcPr>
                  <w:tcW w:w="750"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rPr>
                  </w:pPr>
                  <w:r w:rsidRPr="007442D3">
                    <w:rPr>
                      <w:rFonts w:ascii="Times New Roman" w:hAnsi="Times New Roman" w:cs="Times New Roman"/>
                    </w:rPr>
                    <w:t>职工</w:t>
                  </w:r>
                </w:p>
              </w:tc>
              <w:tc>
                <w:tcPr>
                  <w:tcW w:w="1439"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生活用水</w:t>
                  </w:r>
                </w:p>
              </w:tc>
              <w:tc>
                <w:tcPr>
                  <w:tcW w:w="1201"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70L/</w:t>
                  </w:r>
                  <w:r w:rsidRPr="007442D3">
                    <w:rPr>
                      <w:rFonts w:ascii="Times New Roman" w:hAnsi="Times New Roman" w:cs="Times New Roman"/>
                    </w:rPr>
                    <w:t>人</w:t>
                  </w:r>
                  <w:r w:rsidRPr="007442D3">
                    <w:rPr>
                      <w:rFonts w:ascii="Times New Roman" w:hAnsi="Times New Roman" w:cs="Times New Roman"/>
                    </w:rPr>
                    <w:t>·d</w:t>
                  </w:r>
                </w:p>
              </w:tc>
              <w:tc>
                <w:tcPr>
                  <w:tcW w:w="1201"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10</w:t>
                  </w:r>
                  <w:r w:rsidRPr="007442D3">
                    <w:rPr>
                      <w:rFonts w:ascii="Times New Roman" w:hAnsi="Times New Roman" w:cs="Times New Roman"/>
                    </w:rPr>
                    <w:t>人</w:t>
                  </w:r>
                </w:p>
              </w:tc>
              <w:tc>
                <w:tcPr>
                  <w:tcW w:w="717"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0.7</w:t>
                  </w:r>
                </w:p>
              </w:tc>
              <w:tc>
                <w:tcPr>
                  <w:tcW w:w="948"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rPr>
                  </w:pPr>
                  <w:r w:rsidRPr="007442D3">
                    <w:rPr>
                      <w:rFonts w:ascii="Times New Roman" w:hAnsi="Times New Roman" w:cs="Times New Roman"/>
                    </w:rPr>
                    <w:t>105</w:t>
                  </w:r>
                </w:p>
              </w:tc>
              <w:tc>
                <w:tcPr>
                  <w:tcW w:w="766"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szCs w:val="24"/>
                    </w:rPr>
                  </w:pPr>
                  <w:r w:rsidRPr="007442D3">
                    <w:rPr>
                      <w:rFonts w:ascii="Times New Roman" w:hAnsi="Times New Roman" w:cs="Times New Roman"/>
                      <w:szCs w:val="24"/>
                    </w:rPr>
                    <w:t>0.56</w:t>
                  </w:r>
                </w:p>
              </w:tc>
              <w:tc>
                <w:tcPr>
                  <w:tcW w:w="893"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szCs w:val="24"/>
                    </w:rPr>
                  </w:pPr>
                  <w:r w:rsidRPr="007442D3">
                    <w:rPr>
                      <w:rFonts w:ascii="Times New Roman" w:hAnsi="Times New Roman" w:cs="Times New Roman"/>
                      <w:szCs w:val="24"/>
                    </w:rPr>
                    <w:t>84</w:t>
                  </w:r>
                </w:p>
              </w:tc>
            </w:tr>
            <w:tr w:rsidR="0078153C" w:rsidRPr="007442D3" w:rsidTr="00B1510D">
              <w:trPr>
                <w:trHeight w:val="377"/>
                <w:jc w:val="center"/>
              </w:trPr>
              <w:tc>
                <w:tcPr>
                  <w:tcW w:w="750"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r w:rsidRPr="007442D3">
                    <w:rPr>
                      <w:rFonts w:ascii="Times New Roman" w:hAnsi="Times New Roman" w:cs="Times New Roman"/>
                    </w:rPr>
                    <w:t>合计</w:t>
                  </w:r>
                </w:p>
              </w:tc>
              <w:tc>
                <w:tcPr>
                  <w:tcW w:w="1439"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p>
              </w:tc>
              <w:tc>
                <w:tcPr>
                  <w:tcW w:w="1201" w:type="dxa"/>
                  <w:tcBorders>
                    <w:tl2br w:val="nil"/>
                    <w:tr2bl w:val="nil"/>
                  </w:tcBorders>
                  <w:vAlign w:val="center"/>
                </w:tcPr>
                <w:p w:rsidR="0078153C" w:rsidRPr="007442D3" w:rsidRDefault="0078153C" w:rsidP="00125E2B">
                  <w:pPr>
                    <w:spacing w:after="0" w:line="240" w:lineRule="auto"/>
                    <w:jc w:val="center"/>
                    <w:rPr>
                      <w:rFonts w:ascii="Times New Roman" w:hAnsi="Times New Roman" w:cs="Times New Roman"/>
                    </w:rPr>
                  </w:pPr>
                </w:p>
              </w:tc>
              <w:tc>
                <w:tcPr>
                  <w:tcW w:w="1201"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sz w:val="24"/>
                      <w:szCs w:val="24"/>
                    </w:rPr>
                  </w:pPr>
                </w:p>
              </w:tc>
              <w:tc>
                <w:tcPr>
                  <w:tcW w:w="717"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sz w:val="21"/>
                      <w:szCs w:val="21"/>
                    </w:rPr>
                  </w:pPr>
                  <w:r w:rsidRPr="007442D3">
                    <w:rPr>
                      <w:rFonts w:ascii="Times New Roman" w:hAnsi="Times New Roman" w:cs="Times New Roman"/>
                      <w:sz w:val="21"/>
                      <w:szCs w:val="21"/>
                    </w:rPr>
                    <w:t>33.81</w:t>
                  </w:r>
                </w:p>
              </w:tc>
              <w:tc>
                <w:tcPr>
                  <w:tcW w:w="948"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sz w:val="21"/>
                      <w:szCs w:val="21"/>
                    </w:rPr>
                  </w:pPr>
                  <w:r w:rsidRPr="007442D3">
                    <w:rPr>
                      <w:rFonts w:ascii="Times New Roman" w:hAnsi="Times New Roman" w:cs="Times New Roman"/>
                      <w:sz w:val="21"/>
                      <w:szCs w:val="21"/>
                    </w:rPr>
                    <w:t>5071.6</w:t>
                  </w:r>
                </w:p>
              </w:tc>
              <w:tc>
                <w:tcPr>
                  <w:tcW w:w="766"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szCs w:val="24"/>
                    </w:rPr>
                  </w:pPr>
                  <w:r w:rsidRPr="007442D3">
                    <w:rPr>
                      <w:rFonts w:ascii="Times New Roman" w:hAnsi="Times New Roman" w:cs="Times New Roman"/>
                      <w:szCs w:val="24"/>
                    </w:rPr>
                    <w:t>0.56</w:t>
                  </w:r>
                </w:p>
              </w:tc>
              <w:tc>
                <w:tcPr>
                  <w:tcW w:w="893" w:type="dxa"/>
                  <w:tcBorders>
                    <w:tl2br w:val="nil"/>
                    <w:tr2bl w:val="nil"/>
                  </w:tcBorders>
                  <w:vAlign w:val="center"/>
                </w:tcPr>
                <w:p w:rsidR="0078153C" w:rsidRPr="007442D3" w:rsidRDefault="0078153C" w:rsidP="00125E2B">
                  <w:pPr>
                    <w:spacing w:after="0" w:line="240" w:lineRule="auto"/>
                    <w:jc w:val="center"/>
                    <w:rPr>
                      <w:rFonts w:ascii="Times New Roman" w:eastAsia="宋体" w:hAnsi="Times New Roman" w:cs="Times New Roman"/>
                      <w:szCs w:val="24"/>
                    </w:rPr>
                  </w:pPr>
                  <w:r w:rsidRPr="007442D3">
                    <w:rPr>
                      <w:rFonts w:ascii="Times New Roman" w:hAnsi="Times New Roman" w:cs="Times New Roman"/>
                      <w:szCs w:val="24"/>
                    </w:rPr>
                    <w:t>84</w:t>
                  </w:r>
                </w:p>
              </w:tc>
            </w:tr>
          </w:tbl>
          <w:p w:rsidR="0078153C" w:rsidRPr="007442D3" w:rsidRDefault="0078153C" w:rsidP="00D36E5B">
            <w:pPr>
              <w:tabs>
                <w:tab w:val="left" w:pos="4660"/>
              </w:tabs>
              <w:spacing w:after="0" w:line="360" w:lineRule="auto"/>
              <w:ind w:firstLineChars="200" w:firstLine="480"/>
              <w:contextualSpacing/>
              <w:rPr>
                <w:rFonts w:ascii="Times New Roman" w:hAnsi="Times New Roman" w:cs="Times New Roman"/>
                <w:sz w:val="24"/>
              </w:rPr>
            </w:pPr>
          </w:p>
          <w:p w:rsidR="0078153C" w:rsidRPr="007442D3" w:rsidRDefault="0078153C" w:rsidP="00D36E5B">
            <w:pPr>
              <w:tabs>
                <w:tab w:val="left" w:pos="4660"/>
              </w:tabs>
              <w:spacing w:after="0" w:line="360" w:lineRule="auto"/>
              <w:ind w:firstLineChars="200" w:firstLine="480"/>
              <w:contextualSpacing/>
              <w:rPr>
                <w:rFonts w:ascii="Times New Roman" w:hAnsi="Times New Roman" w:cs="Times New Roman"/>
                <w:sz w:val="24"/>
              </w:rPr>
            </w:pPr>
          </w:p>
          <w:p w:rsidR="00E3675D" w:rsidRPr="007442D3" w:rsidRDefault="00E3675D"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p w:rsidR="00125E2B" w:rsidRPr="007442D3" w:rsidRDefault="00125E2B" w:rsidP="00125E2B">
            <w:pPr>
              <w:adjustRightInd w:val="0"/>
              <w:spacing w:after="0" w:line="360" w:lineRule="auto"/>
              <w:ind w:firstLineChars="200" w:firstLine="420"/>
              <w:contextualSpacing/>
              <w:rPr>
                <w:rFonts w:ascii="Times New Roman" w:eastAsia="宋体" w:hAnsi="Times New Roman" w:cs="Times New Roman"/>
                <w:sz w:val="21"/>
                <w:szCs w:val="21"/>
              </w:rPr>
            </w:pPr>
          </w:p>
        </w:tc>
      </w:tr>
      <w:tr w:rsidR="003F7B68" w:rsidRPr="007442D3">
        <w:trPr>
          <w:trHeight w:val="5811"/>
          <w:jc w:val="center"/>
        </w:trPr>
        <w:tc>
          <w:tcPr>
            <w:tcW w:w="9211" w:type="dxa"/>
          </w:tcPr>
          <w:p w:rsidR="005C4552" w:rsidRPr="007442D3" w:rsidRDefault="000B19FB">
            <w:pPr>
              <w:pStyle w:val="2"/>
              <w:spacing w:beforeLines="100" w:before="240"/>
              <w:rPr>
                <w:rFonts w:ascii="Times New Roman" w:eastAsiaTheme="minorEastAsia" w:hAnsi="Times New Roman" w:cs="Times New Roman"/>
                <w:color w:val="auto"/>
              </w:rPr>
            </w:pPr>
            <w:r w:rsidRPr="007442D3">
              <w:rPr>
                <w:rFonts w:ascii="Times New Roman" w:eastAsiaTheme="minorEastAsia" w:hAnsi="Times New Roman" w:cs="Times New Roman"/>
                <w:color w:val="auto"/>
              </w:rPr>
              <w:lastRenderedPageBreak/>
              <w:t>主要工艺流程</w:t>
            </w:r>
            <w:proofErr w:type="gramStart"/>
            <w:r w:rsidRPr="007442D3">
              <w:rPr>
                <w:rFonts w:ascii="Times New Roman" w:eastAsiaTheme="minorEastAsia" w:hAnsi="Times New Roman" w:cs="Times New Roman"/>
                <w:color w:val="auto"/>
              </w:rPr>
              <w:t>及产污环节</w:t>
            </w:r>
            <w:proofErr w:type="gramEnd"/>
            <w:r w:rsidRPr="007442D3">
              <w:rPr>
                <w:rFonts w:ascii="Times New Roman" w:eastAsiaTheme="minorEastAsia" w:hAnsi="Times New Roman" w:cs="Times New Roman"/>
                <w:color w:val="auto"/>
              </w:rPr>
              <w:t>（</w:t>
            </w:r>
            <w:proofErr w:type="gramStart"/>
            <w:r w:rsidRPr="007442D3">
              <w:rPr>
                <w:rFonts w:ascii="Times New Roman" w:eastAsiaTheme="minorEastAsia" w:hAnsi="Times New Roman" w:cs="Times New Roman"/>
                <w:color w:val="auto"/>
              </w:rPr>
              <w:t>附处理</w:t>
            </w:r>
            <w:proofErr w:type="gramEnd"/>
            <w:r w:rsidRPr="007442D3">
              <w:rPr>
                <w:rFonts w:ascii="Times New Roman" w:eastAsiaTheme="minorEastAsia" w:hAnsi="Times New Roman" w:cs="Times New Roman"/>
                <w:color w:val="auto"/>
              </w:rPr>
              <w:t>工艺流程图，标出产</w:t>
            </w:r>
            <w:proofErr w:type="gramStart"/>
            <w:r w:rsidRPr="007442D3">
              <w:rPr>
                <w:rFonts w:ascii="Times New Roman" w:eastAsiaTheme="minorEastAsia" w:hAnsi="Times New Roman" w:cs="Times New Roman"/>
                <w:color w:val="auto"/>
              </w:rPr>
              <w:t>污</w:t>
            </w:r>
            <w:proofErr w:type="gramEnd"/>
            <w:r w:rsidRPr="007442D3">
              <w:rPr>
                <w:rFonts w:ascii="Times New Roman" w:eastAsiaTheme="minorEastAsia" w:hAnsi="Times New Roman" w:cs="Times New Roman"/>
                <w:color w:val="auto"/>
              </w:rPr>
              <w:t>节点）</w:t>
            </w:r>
          </w:p>
          <w:p w:rsidR="00125E2B" w:rsidRPr="007442D3" w:rsidRDefault="00125E2B" w:rsidP="00125E2B">
            <w:pPr>
              <w:rPr>
                <w:rFonts w:ascii="Times New Roman" w:hAnsi="Times New Roman" w:cs="Times New Roman"/>
                <w:b/>
                <w:bCs/>
                <w:sz w:val="24"/>
              </w:rPr>
            </w:pPr>
          </w:p>
          <w:p w:rsidR="00125E2B" w:rsidRPr="007442D3" w:rsidRDefault="00125E2B" w:rsidP="00125E2B">
            <w:pPr>
              <w:pStyle w:val="20"/>
              <w:ind w:left="440" w:firstLine="480"/>
              <w:rPr>
                <w:b/>
                <w:bCs/>
                <w:sz w:val="24"/>
              </w:rPr>
            </w:pPr>
            <w:r w:rsidRPr="007442D3">
              <w:rPr>
                <w:noProof/>
                <w:sz w:val="24"/>
              </w:rPr>
              <mc:AlternateContent>
                <mc:Choice Requires="wpg">
                  <w:drawing>
                    <wp:anchor distT="0" distB="0" distL="114300" distR="114300" simplePos="0" relativeHeight="251853824" behindDoc="0" locked="0" layoutInCell="1" allowOverlap="1" wp14:anchorId="13059D4B" wp14:editId="59700CAD">
                      <wp:simplePos x="0" y="0"/>
                      <wp:positionH relativeFrom="column">
                        <wp:posOffset>685800</wp:posOffset>
                      </wp:positionH>
                      <wp:positionV relativeFrom="paragraph">
                        <wp:posOffset>114935</wp:posOffset>
                      </wp:positionV>
                      <wp:extent cx="4413885" cy="5629910"/>
                      <wp:effectExtent l="38100" t="0" r="0" b="27940"/>
                      <wp:wrapSquare wrapText="bothSides"/>
                      <wp:docPr id="63" name="组合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3885" cy="5629910"/>
                                <a:chOff x="9759" y="551189"/>
                                <a:chExt cx="6951" cy="8866"/>
                              </a:xfrm>
                            </wpg:grpSpPr>
                            <wps:wsp>
                              <wps:cNvPr id="2" name="文本框 1"/>
                              <wps:cNvSpPr txBox="1"/>
                              <wps:spPr>
                                <a:xfrm>
                                  <a:off x="12361" y="551189"/>
                                  <a:ext cx="549" cy="448"/>
                                </a:xfrm>
                                <a:prstGeom prst="rect">
                                  <a:avLst/>
                                </a:prstGeom>
                                <a:noFill/>
                                <a:ln w="6350">
                                  <a:noFill/>
                                </a:ln>
                              </wps:spPr>
                              <wps:txbx>
                                <w:txbxContent>
                                  <w:p w:rsidR="00583624" w:rsidRDefault="00583624" w:rsidP="00125E2B">
                                    <w:pPr>
                                      <w:rPr>
                                        <w:rFonts w:eastAsia="宋体"/>
                                      </w:rPr>
                                    </w:pPr>
                                    <w:r>
                                      <w:rPr>
                                        <w:rFonts w:hint="eastAsia"/>
                                      </w:rPr>
                                      <w:t>G</w:t>
                                    </w:r>
                                  </w:p>
                                </w:txbxContent>
                              </wps:txbx>
                              <wps:bodyPr upright="1"/>
                            </wps:wsp>
                            <wps:wsp>
                              <wps:cNvPr id="3" name="文本框 3"/>
                              <wps:cNvSpPr txBox="1"/>
                              <wps:spPr>
                                <a:xfrm>
                                  <a:off x="10922" y="557917"/>
                                  <a:ext cx="1029"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jc w:val="center"/>
                                      <w:rPr>
                                        <w:rFonts w:eastAsia="宋体"/>
                                      </w:rPr>
                                    </w:pPr>
                                    <w:r>
                                      <w:rPr>
                                        <w:rFonts w:hint="eastAsia"/>
                                      </w:rPr>
                                      <w:t>筛分</w:t>
                                    </w:r>
                                  </w:p>
                                </w:txbxContent>
                              </wps:txbx>
                              <wps:bodyPr upright="1"/>
                            </wps:wsp>
                            <wps:wsp>
                              <wps:cNvPr id="4" name="直接箭头连接符 4"/>
                              <wps:cNvCnPr/>
                              <wps:spPr>
                                <a:xfrm flipH="1">
                                  <a:off x="9759" y="558174"/>
                                  <a:ext cx="1172" cy="11"/>
                                </a:xfrm>
                                <a:prstGeom prst="straightConnector1">
                                  <a:avLst/>
                                </a:prstGeom>
                                <a:ln w="3175" cap="flat" cmpd="sng">
                                  <a:solidFill>
                                    <a:srgbClr val="000000"/>
                                  </a:solidFill>
                                  <a:prstDash val="solid"/>
                                  <a:round/>
                                  <a:headEnd type="none" w="med" len="med"/>
                                  <a:tailEnd type="arrow" w="med" len="med"/>
                                </a:ln>
                              </wps:spPr>
                              <wps:bodyPr/>
                            </wps:wsp>
                            <wps:wsp>
                              <wps:cNvPr id="5" name="直接箭头连接符 5"/>
                              <wps:cNvCnPr/>
                              <wps:spPr>
                                <a:xfrm flipH="1" flipV="1">
                                  <a:off x="13404" y="554479"/>
                                  <a:ext cx="8" cy="1681"/>
                                </a:xfrm>
                                <a:prstGeom prst="straightConnector1">
                                  <a:avLst/>
                                </a:prstGeom>
                                <a:ln w="9525" cap="flat" cmpd="sng">
                                  <a:solidFill>
                                    <a:srgbClr val="000000"/>
                                  </a:solidFill>
                                  <a:prstDash val="solid"/>
                                  <a:round/>
                                  <a:headEnd type="none" w="med" len="med"/>
                                  <a:tailEnd type="none" w="med" len="med"/>
                                </a:ln>
                              </wps:spPr>
                              <wps:bodyPr/>
                            </wps:wsp>
                            <wps:wsp>
                              <wps:cNvPr id="6" name="直接连接符 6"/>
                              <wps:cNvCnPr/>
                              <wps:spPr>
                                <a:xfrm flipH="1" flipV="1">
                                  <a:off x="9773" y="554585"/>
                                  <a:ext cx="1" cy="3595"/>
                                </a:xfrm>
                                <a:prstGeom prst="line">
                                  <a:avLst/>
                                </a:prstGeom>
                                <a:ln w="9525" cap="flat" cmpd="sng">
                                  <a:solidFill>
                                    <a:srgbClr val="000000"/>
                                  </a:solidFill>
                                  <a:prstDash val="solid"/>
                                  <a:round/>
                                  <a:headEnd type="none" w="med" len="med"/>
                                  <a:tailEnd type="none" w="med" len="med"/>
                                </a:ln>
                              </wps:spPr>
                              <wps:bodyPr/>
                            </wps:wsp>
                            <wps:wsp>
                              <wps:cNvPr id="7" name="直接箭头连接符 7"/>
                              <wps:cNvCnPr/>
                              <wps:spPr>
                                <a:xfrm flipV="1">
                                  <a:off x="9788" y="554601"/>
                                  <a:ext cx="1186" cy="6"/>
                                </a:xfrm>
                                <a:prstGeom prst="straightConnector1">
                                  <a:avLst/>
                                </a:prstGeom>
                                <a:ln w="9525" cap="flat" cmpd="sng">
                                  <a:solidFill>
                                    <a:srgbClr val="000000"/>
                                  </a:solidFill>
                                  <a:prstDash val="solid"/>
                                  <a:round/>
                                  <a:headEnd type="none" w="med" len="med"/>
                                  <a:tailEnd type="arrow" w="med" len="med"/>
                                </a:ln>
                              </wps:spPr>
                              <wps:bodyPr/>
                            </wps:wsp>
                            <wps:wsp>
                              <wps:cNvPr id="8" name="文本框 8"/>
                              <wps:cNvSpPr txBox="1"/>
                              <wps:spPr>
                                <a:xfrm>
                                  <a:off x="10847" y="559621"/>
                                  <a:ext cx="1144"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jc w:val="center"/>
                                      <w:rPr>
                                        <w:rFonts w:eastAsia="宋体"/>
                                      </w:rPr>
                                    </w:pPr>
                                    <w:r>
                                      <w:rPr>
                                        <w:rFonts w:hint="eastAsia"/>
                                      </w:rPr>
                                      <w:t>成品库</w:t>
                                    </w:r>
                                  </w:p>
                                </w:txbxContent>
                              </wps:txbx>
                              <wps:bodyPr upright="1"/>
                            </wps:wsp>
                            <wps:wsp>
                              <wps:cNvPr id="9" name="文本框 9"/>
                              <wps:cNvSpPr txBox="1"/>
                              <wps:spPr>
                                <a:xfrm>
                                  <a:off x="10838" y="551615"/>
                                  <a:ext cx="1158"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rPr>
                                        <w:rFonts w:eastAsia="宋体"/>
                                      </w:rPr>
                                    </w:pPr>
                                    <w:r>
                                      <w:rPr>
                                        <w:rFonts w:hint="eastAsia"/>
                                      </w:rPr>
                                      <w:t>原矿堆场</w:t>
                                    </w:r>
                                  </w:p>
                                </w:txbxContent>
                              </wps:txbx>
                              <wps:bodyPr upright="1"/>
                            </wps:wsp>
                            <wps:wsp>
                              <wps:cNvPr id="11" name="直接箭头连接符 10"/>
                              <wps:cNvCnPr/>
                              <wps:spPr>
                                <a:xfrm flipH="1">
                                  <a:off x="11387" y="552068"/>
                                  <a:ext cx="1" cy="467"/>
                                </a:xfrm>
                                <a:prstGeom prst="straightConnector1">
                                  <a:avLst/>
                                </a:prstGeom>
                                <a:ln w="3175" cap="flat" cmpd="sng">
                                  <a:solidFill>
                                    <a:srgbClr val="000000"/>
                                  </a:solidFill>
                                  <a:prstDash val="solid"/>
                                  <a:round/>
                                  <a:headEnd type="none" w="med" len="med"/>
                                  <a:tailEnd type="arrow" w="med" len="med"/>
                                </a:ln>
                              </wps:spPr>
                              <wps:bodyPr/>
                            </wps:wsp>
                            <wps:wsp>
                              <wps:cNvPr id="13" name="文本框 11"/>
                              <wps:cNvSpPr txBox="1"/>
                              <wps:spPr>
                                <a:xfrm>
                                  <a:off x="10910" y="552512"/>
                                  <a:ext cx="999"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jc w:val="center"/>
                                      <w:rPr>
                                        <w:rFonts w:eastAsia="宋体"/>
                                      </w:rPr>
                                    </w:pPr>
                                    <w:r>
                                      <w:rPr>
                                        <w:rFonts w:hint="eastAsia"/>
                                      </w:rPr>
                                      <w:t>颚破</w:t>
                                    </w:r>
                                  </w:p>
                                </w:txbxContent>
                              </wps:txbx>
                              <wps:bodyPr upright="1"/>
                            </wps:wsp>
                            <wps:wsp>
                              <wps:cNvPr id="14" name="文本框 12"/>
                              <wps:cNvSpPr txBox="1"/>
                              <wps:spPr>
                                <a:xfrm>
                                  <a:off x="10935" y="553380"/>
                                  <a:ext cx="999"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jc w:val="center"/>
                                      <w:rPr>
                                        <w:rFonts w:eastAsia="宋体"/>
                                      </w:rPr>
                                    </w:pPr>
                                    <w:r>
                                      <w:rPr>
                                        <w:rFonts w:hint="eastAsia"/>
                                      </w:rPr>
                                      <w:t>圆锥破</w:t>
                                    </w:r>
                                  </w:p>
                                </w:txbxContent>
                              </wps:txbx>
                              <wps:bodyPr upright="1"/>
                            </wps:wsp>
                            <wps:wsp>
                              <wps:cNvPr id="15" name="文本框 13"/>
                              <wps:cNvSpPr txBox="1"/>
                              <wps:spPr>
                                <a:xfrm>
                                  <a:off x="10968" y="554248"/>
                                  <a:ext cx="999"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rPr>
                                        <w:rFonts w:eastAsia="宋体"/>
                                      </w:rPr>
                                    </w:pPr>
                                    <w:r>
                                      <w:rPr>
                                        <w:rFonts w:hint="eastAsia"/>
                                      </w:rPr>
                                      <w:t>棒磨机</w:t>
                                    </w:r>
                                  </w:p>
                                </w:txbxContent>
                              </wps:txbx>
                              <wps:bodyPr upright="1"/>
                            </wps:wsp>
                            <wps:wsp>
                              <wps:cNvPr id="16" name="直接箭头连接符 14"/>
                              <wps:cNvCnPr/>
                              <wps:spPr>
                                <a:xfrm flipH="1">
                                  <a:off x="11416" y="552965"/>
                                  <a:ext cx="1" cy="438"/>
                                </a:xfrm>
                                <a:prstGeom prst="straightConnector1">
                                  <a:avLst/>
                                </a:prstGeom>
                                <a:ln w="3175" cap="flat" cmpd="sng">
                                  <a:solidFill>
                                    <a:srgbClr val="000000"/>
                                  </a:solidFill>
                                  <a:prstDash val="solid"/>
                                  <a:round/>
                                  <a:headEnd type="none" w="med" len="med"/>
                                  <a:tailEnd type="arrow" w="med" len="med"/>
                                </a:ln>
                              </wps:spPr>
                              <wps:bodyPr/>
                            </wps:wsp>
                            <wps:wsp>
                              <wps:cNvPr id="18" name="直接箭头连接符 15"/>
                              <wps:cNvCnPr/>
                              <wps:spPr>
                                <a:xfrm flipH="1">
                                  <a:off x="11416" y="553833"/>
                                  <a:ext cx="1" cy="423"/>
                                </a:xfrm>
                                <a:prstGeom prst="straightConnector1">
                                  <a:avLst/>
                                </a:prstGeom>
                                <a:ln w="3175" cap="flat" cmpd="sng">
                                  <a:solidFill>
                                    <a:srgbClr val="000000"/>
                                  </a:solidFill>
                                  <a:prstDash val="solid"/>
                                  <a:round/>
                                  <a:headEnd type="none" w="med" len="med"/>
                                  <a:tailEnd type="arrow" w="med" len="med"/>
                                </a:ln>
                              </wps:spPr>
                              <wps:bodyPr/>
                            </wps:wsp>
                            <wps:wsp>
                              <wps:cNvPr id="19" name="直接箭头连接符 16"/>
                              <wps:cNvCnPr/>
                              <wps:spPr>
                                <a:xfrm flipH="1">
                                  <a:off x="11431" y="554682"/>
                                  <a:ext cx="8" cy="529"/>
                                </a:xfrm>
                                <a:prstGeom prst="straightConnector1">
                                  <a:avLst/>
                                </a:prstGeom>
                                <a:ln w="3175" cap="flat" cmpd="sng">
                                  <a:solidFill>
                                    <a:srgbClr val="000000"/>
                                  </a:solidFill>
                                  <a:prstDash val="solid"/>
                                  <a:round/>
                                  <a:headEnd type="none" w="med" len="med"/>
                                  <a:tailEnd type="arrow" w="med" len="med"/>
                                </a:ln>
                              </wps:spPr>
                              <wps:bodyPr/>
                            </wps:wsp>
                            <wps:wsp>
                              <wps:cNvPr id="20" name="直接箭头连接符 17"/>
                              <wps:cNvCnPr/>
                              <wps:spPr>
                                <a:xfrm flipH="1">
                                  <a:off x="11445" y="555636"/>
                                  <a:ext cx="8" cy="529"/>
                                </a:xfrm>
                                <a:prstGeom prst="straightConnector1">
                                  <a:avLst/>
                                </a:prstGeom>
                                <a:ln w="3175" cap="flat" cmpd="sng">
                                  <a:solidFill>
                                    <a:srgbClr val="000000"/>
                                  </a:solidFill>
                                  <a:prstDash val="solid"/>
                                  <a:round/>
                                  <a:headEnd type="none" w="med" len="med"/>
                                  <a:tailEnd type="arrow" w="med" len="med"/>
                                </a:ln>
                              </wps:spPr>
                              <wps:bodyPr/>
                            </wps:wsp>
                            <wps:wsp>
                              <wps:cNvPr id="21" name="文本框 19"/>
                              <wps:cNvSpPr txBox="1"/>
                              <wps:spPr>
                                <a:xfrm>
                                  <a:off x="11026" y="555188"/>
                                  <a:ext cx="999"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rPr>
                                        <w:rFonts w:eastAsia="宋体"/>
                                      </w:rPr>
                                    </w:pPr>
                                    <w:r>
                                      <w:rPr>
                                        <w:rFonts w:hint="eastAsia"/>
                                      </w:rPr>
                                      <w:t>圆筒筛</w:t>
                                    </w:r>
                                  </w:p>
                                </w:txbxContent>
                              </wps:txbx>
                              <wps:bodyPr upright="1"/>
                            </wps:wsp>
                            <wps:wsp>
                              <wps:cNvPr id="22" name="直接箭头连接符 20"/>
                              <wps:cNvCnPr/>
                              <wps:spPr>
                                <a:xfrm flipH="1">
                                  <a:off x="11442" y="558372"/>
                                  <a:ext cx="7" cy="380"/>
                                </a:xfrm>
                                <a:prstGeom prst="straightConnector1">
                                  <a:avLst/>
                                </a:prstGeom>
                                <a:ln w="3175" cap="flat" cmpd="sng">
                                  <a:solidFill>
                                    <a:srgbClr val="000000"/>
                                  </a:solidFill>
                                  <a:prstDash val="solid"/>
                                  <a:round/>
                                  <a:headEnd type="none" w="med" len="med"/>
                                  <a:tailEnd type="arrow" w="med" len="med"/>
                                </a:ln>
                              </wps:spPr>
                              <wps:bodyPr/>
                            </wps:wsp>
                            <wps:wsp>
                              <wps:cNvPr id="23" name="文本框 21"/>
                              <wps:cNvSpPr txBox="1"/>
                              <wps:spPr>
                                <a:xfrm>
                                  <a:off x="10873" y="557110"/>
                                  <a:ext cx="1167"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rPr>
                                        <w:rFonts w:eastAsia="宋体"/>
                                      </w:rPr>
                                    </w:pPr>
                                    <w:r>
                                      <w:rPr>
                                        <w:rFonts w:hint="eastAsia"/>
                                      </w:rPr>
                                      <w:t>水力分级</w:t>
                                    </w:r>
                                  </w:p>
                                </w:txbxContent>
                              </wps:txbx>
                              <wps:bodyPr upright="1"/>
                            </wps:wsp>
                            <wps:wsp>
                              <wps:cNvPr id="24" name="任意多边形 22"/>
                              <wps:cNvSpPr/>
                              <wps:spPr>
                                <a:xfrm>
                                  <a:off x="11922" y="552410"/>
                                  <a:ext cx="434" cy="391"/>
                                </a:xfrm>
                                <a:custGeom>
                                  <a:avLst/>
                                  <a:gdLst/>
                                  <a:ahLst/>
                                  <a:cxnLst>
                                    <a:cxn ang="0">
                                      <a:pos x="0" y="405"/>
                                    </a:cxn>
                                    <a:cxn ang="0">
                                      <a:pos x="270" y="105"/>
                                    </a:cxn>
                                    <a:cxn ang="0">
                                      <a:pos x="285" y="360"/>
                                    </a:cxn>
                                    <a:cxn ang="0">
                                      <a:pos x="450" y="0"/>
                                    </a:cxn>
                                  </a:cxnLst>
                                  <a:rect l="0" t="0" r="0" b="0"/>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ap="flat" cmpd="sng">
                                  <a:solidFill>
                                    <a:srgbClr val="000000"/>
                                  </a:solidFill>
                                  <a:prstDash val="solid"/>
                                  <a:round/>
                                  <a:headEnd type="none" w="med" len="med"/>
                                  <a:tailEnd type="stealth" w="med" len="med"/>
                                </a:ln>
                              </wps:spPr>
                              <wps:bodyPr upright="1"/>
                            </wps:wsp>
                            <wps:wsp>
                              <wps:cNvPr id="25" name="文本框 23"/>
                              <wps:cNvSpPr txBox="1"/>
                              <wps:spPr>
                                <a:xfrm>
                                  <a:off x="12356" y="552193"/>
                                  <a:ext cx="464" cy="448"/>
                                </a:xfrm>
                                <a:prstGeom prst="rect">
                                  <a:avLst/>
                                </a:prstGeom>
                                <a:noFill/>
                                <a:ln w="6350">
                                  <a:noFill/>
                                </a:ln>
                              </wps:spPr>
                              <wps:txbx>
                                <w:txbxContent>
                                  <w:p w:rsidR="00583624" w:rsidRDefault="00583624" w:rsidP="00125E2B">
                                    <w:pPr>
                                      <w:rPr>
                                        <w:rFonts w:eastAsia="宋体"/>
                                      </w:rPr>
                                    </w:pPr>
                                    <w:r>
                                      <w:rPr>
                                        <w:rFonts w:hint="eastAsia"/>
                                      </w:rPr>
                                      <w:t>G</w:t>
                                    </w:r>
                                  </w:p>
                                </w:txbxContent>
                              </wps:txbx>
                              <wps:bodyPr upright="1"/>
                            </wps:wsp>
                            <wps:wsp>
                              <wps:cNvPr id="50" name="任意多边形 24"/>
                              <wps:cNvSpPr/>
                              <wps:spPr>
                                <a:xfrm>
                                  <a:off x="11995" y="553235"/>
                                  <a:ext cx="434" cy="391"/>
                                </a:xfrm>
                                <a:custGeom>
                                  <a:avLst/>
                                  <a:gdLst/>
                                  <a:ahLst/>
                                  <a:cxnLst>
                                    <a:cxn ang="0">
                                      <a:pos x="0" y="405"/>
                                    </a:cxn>
                                    <a:cxn ang="0">
                                      <a:pos x="270" y="105"/>
                                    </a:cxn>
                                    <a:cxn ang="0">
                                      <a:pos x="285" y="360"/>
                                    </a:cxn>
                                    <a:cxn ang="0">
                                      <a:pos x="450" y="0"/>
                                    </a:cxn>
                                  </a:cxnLst>
                                  <a:rect l="0" t="0" r="0" b="0"/>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ap="flat" cmpd="sng">
                                  <a:solidFill>
                                    <a:srgbClr val="000000"/>
                                  </a:solidFill>
                                  <a:prstDash val="solid"/>
                                  <a:round/>
                                  <a:headEnd type="none" w="med" len="med"/>
                                  <a:tailEnd type="stealth" w="med" len="med"/>
                                </a:ln>
                              </wps:spPr>
                              <wps:bodyPr upright="1"/>
                            </wps:wsp>
                            <wps:wsp>
                              <wps:cNvPr id="51" name="文本框 25"/>
                              <wps:cNvSpPr txBox="1"/>
                              <wps:spPr>
                                <a:xfrm>
                                  <a:off x="12356" y="553004"/>
                                  <a:ext cx="464" cy="448"/>
                                </a:xfrm>
                                <a:prstGeom prst="rect">
                                  <a:avLst/>
                                </a:prstGeom>
                                <a:noFill/>
                                <a:ln w="6350">
                                  <a:noFill/>
                                </a:ln>
                              </wps:spPr>
                              <wps:txbx>
                                <w:txbxContent>
                                  <w:p w:rsidR="00583624" w:rsidRDefault="00583624" w:rsidP="00125E2B">
                                    <w:pPr>
                                      <w:rPr>
                                        <w:rFonts w:eastAsia="宋体"/>
                                      </w:rPr>
                                    </w:pPr>
                                    <w:r>
                                      <w:rPr>
                                        <w:rFonts w:hint="eastAsia"/>
                                      </w:rPr>
                                      <w:t>G</w:t>
                                    </w:r>
                                  </w:p>
                                </w:txbxContent>
                              </wps:txbx>
                              <wps:bodyPr upright="1"/>
                            </wps:wsp>
                            <wps:wsp>
                              <wps:cNvPr id="54" name="任意多边形 26"/>
                              <wps:cNvSpPr/>
                              <wps:spPr>
                                <a:xfrm>
                                  <a:off x="11888" y="557524"/>
                                  <a:ext cx="434" cy="391"/>
                                </a:xfrm>
                                <a:custGeom>
                                  <a:avLst/>
                                  <a:gdLst/>
                                  <a:ahLst/>
                                  <a:cxnLst>
                                    <a:cxn ang="0">
                                      <a:pos x="0" y="405"/>
                                    </a:cxn>
                                    <a:cxn ang="0">
                                      <a:pos x="270" y="105"/>
                                    </a:cxn>
                                    <a:cxn ang="0">
                                      <a:pos x="285" y="360"/>
                                    </a:cxn>
                                    <a:cxn ang="0">
                                      <a:pos x="450" y="0"/>
                                    </a:cxn>
                                  </a:cxnLst>
                                  <a:rect l="0" t="0" r="0" b="0"/>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ap="flat" cmpd="sng">
                                  <a:solidFill>
                                    <a:srgbClr val="000000"/>
                                  </a:solidFill>
                                  <a:prstDash val="solid"/>
                                  <a:round/>
                                  <a:headEnd type="none" w="med" len="med"/>
                                  <a:tailEnd type="stealth" w="med" len="med"/>
                                </a:ln>
                              </wps:spPr>
                              <wps:bodyPr upright="1"/>
                            </wps:wsp>
                            <wps:wsp>
                              <wps:cNvPr id="55" name="任意多边形 27"/>
                              <wps:cNvSpPr/>
                              <wps:spPr>
                                <a:xfrm>
                                  <a:off x="11838" y="558379"/>
                                  <a:ext cx="434" cy="391"/>
                                </a:xfrm>
                                <a:custGeom>
                                  <a:avLst/>
                                  <a:gdLst/>
                                  <a:ahLst/>
                                  <a:cxnLst>
                                    <a:cxn ang="0">
                                      <a:pos x="0" y="405"/>
                                    </a:cxn>
                                    <a:cxn ang="0">
                                      <a:pos x="270" y="105"/>
                                    </a:cxn>
                                    <a:cxn ang="0">
                                      <a:pos x="285" y="360"/>
                                    </a:cxn>
                                    <a:cxn ang="0">
                                      <a:pos x="450" y="0"/>
                                    </a:cxn>
                                  </a:cxnLst>
                                  <a:rect l="0" t="0" r="0" b="0"/>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ap="flat" cmpd="sng">
                                  <a:solidFill>
                                    <a:srgbClr val="000000"/>
                                  </a:solidFill>
                                  <a:prstDash val="solid"/>
                                  <a:round/>
                                  <a:headEnd type="none" w="med" len="med"/>
                                  <a:tailEnd type="stealth" w="med" len="med"/>
                                </a:ln>
                              </wps:spPr>
                              <wps:bodyPr upright="1"/>
                            </wps:wsp>
                            <wps:wsp>
                              <wps:cNvPr id="56" name="直接箭头连接符 28"/>
                              <wps:cNvCnPr/>
                              <wps:spPr>
                                <a:xfrm>
                                  <a:off x="10107" y="554453"/>
                                  <a:ext cx="868" cy="0"/>
                                </a:xfrm>
                                <a:prstGeom prst="straightConnector1">
                                  <a:avLst/>
                                </a:prstGeom>
                                <a:ln w="9525" cap="flat" cmpd="sng">
                                  <a:solidFill>
                                    <a:srgbClr val="000000"/>
                                  </a:solidFill>
                                  <a:prstDash val="solid"/>
                                  <a:round/>
                                  <a:headEnd type="none" w="med" len="med"/>
                                  <a:tailEnd type="stealth" w="med" len="med"/>
                                </a:ln>
                              </wps:spPr>
                              <wps:bodyPr/>
                            </wps:wsp>
                            <wps:wsp>
                              <wps:cNvPr id="57" name="文本框 29"/>
                              <wps:cNvSpPr txBox="1"/>
                              <wps:spPr>
                                <a:xfrm>
                                  <a:off x="10216" y="555043"/>
                                  <a:ext cx="913" cy="405"/>
                                </a:xfrm>
                                <a:prstGeom prst="rect">
                                  <a:avLst/>
                                </a:prstGeom>
                                <a:noFill/>
                                <a:ln w="6350">
                                  <a:noFill/>
                                </a:ln>
                              </wps:spPr>
                              <wps:txbx>
                                <w:txbxContent>
                                  <w:p w:rsidR="00583624" w:rsidRDefault="00583624" w:rsidP="00125E2B">
                                    <w:pPr>
                                      <w:rPr>
                                        <w:rFonts w:eastAsia="宋体"/>
                                        <w:sz w:val="18"/>
                                        <w:szCs w:val="18"/>
                                      </w:rPr>
                                    </w:pPr>
                                    <w:r>
                                      <w:rPr>
                                        <w:rFonts w:hint="eastAsia"/>
                                        <w:sz w:val="18"/>
                                        <w:szCs w:val="18"/>
                                      </w:rPr>
                                      <w:t>粗砂</w:t>
                                    </w:r>
                                  </w:p>
                                </w:txbxContent>
                              </wps:txbx>
                              <wps:bodyPr upright="1"/>
                            </wps:wsp>
                            <wps:wsp>
                              <wps:cNvPr id="58" name="文本框 30"/>
                              <wps:cNvSpPr txBox="1"/>
                              <wps:spPr>
                                <a:xfrm>
                                  <a:off x="10230" y="554060"/>
                                  <a:ext cx="796" cy="434"/>
                                </a:xfrm>
                                <a:prstGeom prst="rect">
                                  <a:avLst/>
                                </a:prstGeom>
                                <a:noFill/>
                                <a:ln w="6350">
                                  <a:noFill/>
                                </a:ln>
                              </wps:spPr>
                              <wps:txbx>
                                <w:txbxContent>
                                  <w:p w:rsidR="00583624" w:rsidRDefault="00583624" w:rsidP="00125E2B">
                                    <w:pPr>
                                      <w:rPr>
                                        <w:rFonts w:eastAsia="宋体"/>
                                      </w:rPr>
                                    </w:pPr>
                                    <w:r>
                                      <w:rPr>
                                        <w:rFonts w:hint="eastAsia"/>
                                      </w:rPr>
                                      <w:t>补水</w:t>
                                    </w:r>
                                  </w:p>
                                </w:txbxContent>
                              </wps:txbx>
                              <wps:bodyPr upright="1"/>
                            </wps:wsp>
                            <wps:wsp>
                              <wps:cNvPr id="59" name="直接箭头连接符 31"/>
                              <wps:cNvCnPr/>
                              <wps:spPr>
                                <a:xfrm>
                                  <a:off x="12030" y="556377"/>
                                  <a:ext cx="868" cy="0"/>
                                </a:xfrm>
                                <a:prstGeom prst="straightConnector1">
                                  <a:avLst/>
                                </a:prstGeom>
                                <a:ln w="9525" cap="flat" cmpd="sng">
                                  <a:solidFill>
                                    <a:srgbClr val="000000"/>
                                  </a:solidFill>
                                  <a:prstDash val="solid"/>
                                  <a:round/>
                                  <a:headEnd type="none" w="med" len="med"/>
                                  <a:tailEnd type="stealth" w="med" len="med"/>
                                </a:ln>
                              </wps:spPr>
                              <wps:bodyPr/>
                            </wps:wsp>
                            <wps:wsp>
                              <wps:cNvPr id="60" name="文本框 32"/>
                              <wps:cNvSpPr txBox="1"/>
                              <wps:spPr>
                                <a:xfrm>
                                  <a:off x="12958" y="556125"/>
                                  <a:ext cx="929"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rPr>
                                        <w:rFonts w:eastAsia="宋体"/>
                                      </w:rPr>
                                    </w:pPr>
                                    <w:r>
                                      <w:rPr>
                                        <w:rFonts w:hint="eastAsia"/>
                                      </w:rPr>
                                      <w:t>压滤机</w:t>
                                    </w:r>
                                  </w:p>
                                </w:txbxContent>
                              </wps:txbx>
                              <wps:bodyPr upright="1"/>
                            </wps:wsp>
                            <wps:wsp>
                              <wps:cNvPr id="61" name="直接箭头连接符 33"/>
                              <wps:cNvCnPr/>
                              <wps:spPr>
                                <a:xfrm flipH="1">
                                  <a:off x="11981" y="554496"/>
                                  <a:ext cx="1431" cy="12"/>
                                </a:xfrm>
                                <a:prstGeom prst="straightConnector1">
                                  <a:avLst/>
                                </a:prstGeom>
                                <a:ln w="9525" cap="flat" cmpd="sng">
                                  <a:solidFill>
                                    <a:srgbClr val="000000"/>
                                  </a:solidFill>
                                  <a:prstDash val="solid"/>
                                  <a:round/>
                                  <a:headEnd type="none" w="med" len="med"/>
                                  <a:tailEnd type="stealth" w="med" len="med"/>
                                </a:ln>
                              </wps:spPr>
                              <wps:bodyPr/>
                            </wps:wsp>
                            <wps:wsp>
                              <wps:cNvPr id="62" name="文本框 35"/>
                              <wps:cNvSpPr txBox="1"/>
                              <wps:spPr>
                                <a:xfrm>
                                  <a:off x="12205" y="557293"/>
                                  <a:ext cx="565" cy="448"/>
                                </a:xfrm>
                                <a:prstGeom prst="rect">
                                  <a:avLst/>
                                </a:prstGeom>
                                <a:noFill/>
                                <a:ln w="6350">
                                  <a:noFill/>
                                </a:ln>
                              </wps:spPr>
                              <wps:txbx>
                                <w:txbxContent>
                                  <w:p w:rsidR="00583624" w:rsidRDefault="00583624" w:rsidP="00125E2B">
                                    <w:pPr>
                                      <w:rPr>
                                        <w:rFonts w:eastAsia="宋体"/>
                                      </w:rPr>
                                    </w:pPr>
                                    <w:r>
                                      <w:rPr>
                                        <w:rFonts w:hint="eastAsia"/>
                                      </w:rPr>
                                      <w:t>N</w:t>
                                    </w:r>
                                  </w:p>
                                </w:txbxContent>
                              </wps:txbx>
                              <wps:bodyPr upright="1"/>
                            </wps:wsp>
                            <wps:wsp>
                              <wps:cNvPr id="320" name="文本框 36"/>
                              <wps:cNvSpPr txBox="1"/>
                              <wps:spPr>
                                <a:xfrm>
                                  <a:off x="12160" y="556483"/>
                                  <a:ext cx="636" cy="448"/>
                                </a:xfrm>
                                <a:prstGeom prst="rect">
                                  <a:avLst/>
                                </a:prstGeom>
                                <a:noFill/>
                                <a:ln w="6350">
                                  <a:noFill/>
                                </a:ln>
                              </wps:spPr>
                              <wps:txbx>
                                <w:txbxContent>
                                  <w:p w:rsidR="00583624" w:rsidRDefault="00583624" w:rsidP="00125E2B">
                                    <w:pPr>
                                      <w:rPr>
                                        <w:rFonts w:eastAsia="宋体"/>
                                      </w:rPr>
                                    </w:pPr>
                                    <w:r>
                                      <w:rPr>
                                        <w:rFonts w:hint="eastAsia"/>
                                      </w:rPr>
                                      <w:t>N</w:t>
                                    </w:r>
                                  </w:p>
                                </w:txbxContent>
                              </wps:txbx>
                              <wps:bodyPr upright="1"/>
                            </wps:wsp>
                            <wps:wsp>
                              <wps:cNvPr id="321" name="直接箭头连接符 37"/>
                              <wps:cNvCnPr/>
                              <wps:spPr>
                                <a:xfrm flipV="1">
                                  <a:off x="13400" y="556577"/>
                                  <a:ext cx="5" cy="3264"/>
                                </a:xfrm>
                                <a:prstGeom prst="straightConnector1">
                                  <a:avLst/>
                                </a:prstGeom>
                                <a:ln w="9525" cap="flat" cmpd="sng">
                                  <a:solidFill>
                                    <a:srgbClr val="000000"/>
                                  </a:solidFill>
                                  <a:prstDash val="solid"/>
                                  <a:round/>
                                  <a:headEnd type="none" w="med" len="med"/>
                                  <a:tailEnd type="stealth" w="med" len="med"/>
                                </a:ln>
                              </wps:spPr>
                              <wps:bodyPr/>
                            </wps:wsp>
                            <wps:wsp>
                              <wps:cNvPr id="322" name="文本框 38"/>
                              <wps:cNvSpPr txBox="1"/>
                              <wps:spPr>
                                <a:xfrm>
                                  <a:off x="12150" y="558083"/>
                                  <a:ext cx="536" cy="448"/>
                                </a:xfrm>
                                <a:prstGeom prst="rect">
                                  <a:avLst/>
                                </a:prstGeom>
                                <a:noFill/>
                                <a:ln w="6350">
                                  <a:noFill/>
                                </a:ln>
                              </wps:spPr>
                              <wps:txbx>
                                <w:txbxContent>
                                  <w:p w:rsidR="00583624" w:rsidRDefault="00583624" w:rsidP="00125E2B">
                                    <w:pPr>
                                      <w:rPr>
                                        <w:rFonts w:eastAsia="宋体"/>
                                      </w:rPr>
                                    </w:pPr>
                                    <w:r>
                                      <w:rPr>
                                        <w:rFonts w:hint="eastAsia"/>
                                      </w:rPr>
                                      <w:t>N</w:t>
                                    </w:r>
                                  </w:p>
                                </w:txbxContent>
                              </wps:txbx>
                              <wps:bodyPr upright="1"/>
                            </wps:wsp>
                            <wps:wsp>
                              <wps:cNvPr id="323" name="文本框 39"/>
                              <wps:cNvSpPr txBox="1"/>
                              <wps:spPr>
                                <a:xfrm>
                                  <a:off x="11040" y="556157"/>
                                  <a:ext cx="999"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rPr>
                                        <w:rFonts w:eastAsia="宋体"/>
                                      </w:rPr>
                                    </w:pPr>
                                    <w:proofErr w:type="gramStart"/>
                                    <w:r>
                                      <w:rPr>
                                        <w:rFonts w:hint="eastAsia"/>
                                      </w:rPr>
                                      <w:t>捞砂机</w:t>
                                    </w:r>
                                    <w:proofErr w:type="gramEnd"/>
                                  </w:p>
                                </w:txbxContent>
                              </wps:txbx>
                              <wps:bodyPr upright="1"/>
                            </wps:wsp>
                            <wps:wsp>
                              <wps:cNvPr id="324" name="直接箭头连接符 40"/>
                              <wps:cNvCnPr/>
                              <wps:spPr>
                                <a:xfrm flipH="1">
                                  <a:off x="11460" y="556606"/>
                                  <a:ext cx="8" cy="529"/>
                                </a:xfrm>
                                <a:prstGeom prst="straightConnector1">
                                  <a:avLst/>
                                </a:prstGeom>
                                <a:ln w="3175" cap="flat" cmpd="sng">
                                  <a:solidFill>
                                    <a:srgbClr val="000000"/>
                                  </a:solidFill>
                                  <a:prstDash val="solid"/>
                                  <a:round/>
                                  <a:headEnd type="none" w="med" len="med"/>
                                  <a:tailEnd type="arrow" w="med" len="med"/>
                                </a:ln>
                              </wps:spPr>
                              <wps:bodyPr/>
                            </wps:wsp>
                            <wps:wsp>
                              <wps:cNvPr id="325" name="直接箭头连接符 41"/>
                              <wps:cNvCnPr/>
                              <wps:spPr>
                                <a:xfrm flipH="1" flipV="1">
                                  <a:off x="9788" y="555402"/>
                                  <a:ext cx="1237" cy="3"/>
                                </a:xfrm>
                                <a:prstGeom prst="straightConnector1">
                                  <a:avLst/>
                                </a:prstGeom>
                                <a:ln w="3175" cap="flat" cmpd="sng">
                                  <a:solidFill>
                                    <a:srgbClr val="000000"/>
                                  </a:solidFill>
                                  <a:prstDash val="solid"/>
                                  <a:round/>
                                  <a:headEnd type="none" w="med" len="med"/>
                                  <a:tailEnd type="arrow" w="med" len="med"/>
                                </a:ln>
                              </wps:spPr>
                              <wps:bodyPr/>
                            </wps:wsp>
                            <wps:wsp>
                              <wps:cNvPr id="326" name="直接箭头连接符 42"/>
                              <wps:cNvCnPr/>
                              <wps:spPr>
                                <a:xfrm flipV="1">
                                  <a:off x="12019" y="559820"/>
                                  <a:ext cx="1353" cy="3"/>
                                </a:xfrm>
                                <a:prstGeom prst="straightConnector1">
                                  <a:avLst/>
                                </a:prstGeom>
                                <a:ln w="9525" cap="flat" cmpd="sng">
                                  <a:solidFill>
                                    <a:srgbClr val="000000"/>
                                  </a:solidFill>
                                  <a:prstDash val="solid"/>
                                  <a:round/>
                                  <a:headEnd type="none" w="med" len="med"/>
                                  <a:tailEnd type="none" w="med" len="med"/>
                                </a:ln>
                              </wps:spPr>
                              <wps:bodyPr/>
                            </wps:wsp>
                            <wps:wsp>
                              <wps:cNvPr id="327" name="文本框 43"/>
                              <wps:cNvSpPr txBox="1"/>
                              <wps:spPr>
                                <a:xfrm>
                                  <a:off x="10887" y="558763"/>
                                  <a:ext cx="1029"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rPr>
                                        <w:rFonts w:eastAsia="宋体"/>
                                      </w:rPr>
                                    </w:pPr>
                                    <w:r>
                                      <w:rPr>
                                        <w:rFonts w:hint="eastAsia"/>
                                      </w:rPr>
                                      <w:t>脱水</w:t>
                                    </w:r>
                                    <w:proofErr w:type="gramStart"/>
                                    <w:r>
                                      <w:rPr>
                                        <w:rFonts w:hint="eastAsia"/>
                                      </w:rPr>
                                      <w:t>筛</w:t>
                                    </w:r>
                                    <w:proofErr w:type="gramEnd"/>
                                  </w:p>
                                </w:txbxContent>
                              </wps:txbx>
                              <wps:bodyPr upright="1"/>
                            </wps:wsp>
                            <wps:wsp>
                              <wps:cNvPr id="328" name="任意多边形 44"/>
                              <wps:cNvSpPr/>
                              <wps:spPr>
                                <a:xfrm>
                                  <a:off x="12009" y="551485"/>
                                  <a:ext cx="434" cy="391"/>
                                </a:xfrm>
                                <a:custGeom>
                                  <a:avLst/>
                                  <a:gdLst/>
                                  <a:ahLst/>
                                  <a:cxnLst>
                                    <a:cxn ang="0">
                                      <a:pos x="0" y="405"/>
                                    </a:cxn>
                                    <a:cxn ang="0">
                                      <a:pos x="270" y="105"/>
                                    </a:cxn>
                                    <a:cxn ang="0">
                                      <a:pos x="285" y="360"/>
                                    </a:cxn>
                                    <a:cxn ang="0">
                                      <a:pos x="450" y="0"/>
                                    </a:cxn>
                                  </a:cxnLst>
                                  <a:rect l="0" t="0" r="0" b="0"/>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ap="flat" cmpd="sng">
                                  <a:solidFill>
                                    <a:srgbClr val="000000"/>
                                  </a:solidFill>
                                  <a:prstDash val="solid"/>
                                  <a:round/>
                                  <a:headEnd type="none" w="med" len="med"/>
                                  <a:tailEnd type="stealth" w="med" len="med"/>
                                </a:ln>
                              </wps:spPr>
                              <wps:bodyPr upright="1"/>
                            </wps:wsp>
                            <wps:wsp>
                              <wps:cNvPr id="329" name="任意多边形 45"/>
                              <wps:cNvSpPr/>
                              <wps:spPr>
                                <a:xfrm>
                                  <a:off x="11966" y="554045"/>
                                  <a:ext cx="434" cy="391"/>
                                </a:xfrm>
                                <a:custGeom>
                                  <a:avLst/>
                                  <a:gdLst/>
                                  <a:ahLst/>
                                  <a:cxnLst>
                                    <a:cxn ang="0">
                                      <a:pos x="0" y="405"/>
                                    </a:cxn>
                                    <a:cxn ang="0">
                                      <a:pos x="270" y="105"/>
                                    </a:cxn>
                                    <a:cxn ang="0">
                                      <a:pos x="285" y="360"/>
                                    </a:cxn>
                                    <a:cxn ang="0">
                                      <a:pos x="450" y="0"/>
                                    </a:cxn>
                                  </a:cxnLst>
                                  <a:rect l="0" t="0" r="0" b="0"/>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ap="flat" cmpd="sng">
                                  <a:solidFill>
                                    <a:srgbClr val="000000"/>
                                  </a:solidFill>
                                  <a:prstDash val="solid"/>
                                  <a:round/>
                                  <a:headEnd type="none" w="med" len="med"/>
                                  <a:tailEnd type="stealth" w="med" len="med"/>
                                </a:ln>
                              </wps:spPr>
                              <wps:bodyPr upright="1"/>
                            </wps:wsp>
                            <wps:wsp>
                              <wps:cNvPr id="330" name="文本框 46"/>
                              <wps:cNvSpPr txBox="1"/>
                              <wps:spPr>
                                <a:xfrm>
                                  <a:off x="12400" y="553799"/>
                                  <a:ext cx="709" cy="448"/>
                                </a:xfrm>
                                <a:prstGeom prst="rect">
                                  <a:avLst/>
                                </a:prstGeom>
                                <a:noFill/>
                                <a:ln w="6350">
                                  <a:noFill/>
                                </a:ln>
                              </wps:spPr>
                              <wps:txbx>
                                <w:txbxContent>
                                  <w:p w:rsidR="00583624" w:rsidRDefault="00583624" w:rsidP="00125E2B">
                                    <w:pPr>
                                      <w:rPr>
                                        <w:rFonts w:eastAsia="宋体"/>
                                      </w:rPr>
                                    </w:pPr>
                                    <w:r>
                                      <w:rPr>
                                        <w:rFonts w:hint="eastAsia"/>
                                      </w:rPr>
                                      <w:t>S</w:t>
                                    </w:r>
                                    <w:r>
                                      <w:rPr>
                                        <w:rFonts w:hint="eastAsia"/>
                                      </w:rPr>
                                      <w:t>、</w:t>
                                    </w:r>
                                    <w:r>
                                      <w:rPr>
                                        <w:rFonts w:hint="eastAsia"/>
                                      </w:rPr>
                                      <w:t>N</w:t>
                                    </w:r>
                                  </w:p>
                                </w:txbxContent>
                              </wps:txbx>
                              <wps:bodyPr upright="1"/>
                            </wps:wsp>
                            <wps:wsp>
                              <wps:cNvPr id="331" name="任意多边形 47"/>
                              <wps:cNvSpPr/>
                              <wps:spPr>
                                <a:xfrm>
                                  <a:off x="12009" y="555058"/>
                                  <a:ext cx="434" cy="391"/>
                                </a:xfrm>
                                <a:custGeom>
                                  <a:avLst/>
                                  <a:gdLst/>
                                  <a:ahLst/>
                                  <a:cxnLst>
                                    <a:cxn ang="0">
                                      <a:pos x="0" y="405"/>
                                    </a:cxn>
                                    <a:cxn ang="0">
                                      <a:pos x="270" y="105"/>
                                    </a:cxn>
                                    <a:cxn ang="0">
                                      <a:pos x="285" y="360"/>
                                    </a:cxn>
                                    <a:cxn ang="0">
                                      <a:pos x="450" y="0"/>
                                    </a:cxn>
                                  </a:cxnLst>
                                  <a:rect l="0" t="0" r="0" b="0"/>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ap="flat" cmpd="sng">
                                  <a:solidFill>
                                    <a:srgbClr val="000000"/>
                                  </a:solidFill>
                                  <a:prstDash val="solid"/>
                                  <a:round/>
                                  <a:headEnd type="none" w="med" len="med"/>
                                  <a:tailEnd type="stealth" w="med" len="med"/>
                                </a:ln>
                              </wps:spPr>
                              <wps:bodyPr upright="1"/>
                            </wps:wsp>
                            <wps:wsp>
                              <wps:cNvPr id="332" name="文本框 48"/>
                              <wps:cNvSpPr txBox="1"/>
                              <wps:spPr>
                                <a:xfrm>
                                  <a:off x="12400" y="554797"/>
                                  <a:ext cx="564" cy="448"/>
                                </a:xfrm>
                                <a:prstGeom prst="rect">
                                  <a:avLst/>
                                </a:prstGeom>
                                <a:noFill/>
                                <a:ln w="6350">
                                  <a:noFill/>
                                </a:ln>
                              </wps:spPr>
                              <wps:txbx>
                                <w:txbxContent>
                                  <w:p w:rsidR="00583624" w:rsidRDefault="00583624" w:rsidP="00125E2B">
                                    <w:pPr>
                                      <w:rPr>
                                        <w:rFonts w:eastAsia="宋体"/>
                                      </w:rPr>
                                    </w:pPr>
                                    <w:r>
                                      <w:rPr>
                                        <w:rFonts w:hint="eastAsia"/>
                                      </w:rPr>
                                      <w:t>N</w:t>
                                    </w:r>
                                  </w:p>
                                </w:txbxContent>
                              </wps:txbx>
                              <wps:bodyPr upright="1"/>
                            </wps:wsp>
                            <wps:wsp>
                              <wps:cNvPr id="333" name="任意多边形 49"/>
                              <wps:cNvSpPr/>
                              <wps:spPr>
                                <a:xfrm>
                                  <a:off x="11908" y="555767"/>
                                  <a:ext cx="434" cy="391"/>
                                </a:xfrm>
                                <a:custGeom>
                                  <a:avLst/>
                                  <a:gdLst/>
                                  <a:ahLst/>
                                  <a:cxnLst>
                                    <a:cxn ang="0">
                                      <a:pos x="0" y="405"/>
                                    </a:cxn>
                                    <a:cxn ang="0">
                                      <a:pos x="270" y="105"/>
                                    </a:cxn>
                                    <a:cxn ang="0">
                                      <a:pos x="285" y="360"/>
                                    </a:cxn>
                                    <a:cxn ang="0">
                                      <a:pos x="450" y="0"/>
                                    </a:cxn>
                                  </a:cxnLst>
                                  <a:rect l="0" t="0" r="0" b="0"/>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ap="flat" cmpd="sng">
                                  <a:solidFill>
                                    <a:srgbClr val="000000"/>
                                  </a:solidFill>
                                  <a:prstDash val="solid"/>
                                  <a:round/>
                                  <a:headEnd type="none" w="med" len="med"/>
                                  <a:tailEnd type="stealth" w="med" len="med"/>
                                </a:ln>
                              </wps:spPr>
                              <wps:bodyPr upright="1"/>
                            </wps:wsp>
                            <wps:wsp>
                              <wps:cNvPr id="334" name="任意多边形 51"/>
                              <wps:cNvSpPr/>
                              <wps:spPr>
                                <a:xfrm>
                                  <a:off x="11882" y="556720"/>
                                  <a:ext cx="434" cy="391"/>
                                </a:xfrm>
                                <a:custGeom>
                                  <a:avLst/>
                                  <a:gdLst/>
                                  <a:ahLst/>
                                  <a:cxnLst>
                                    <a:cxn ang="0">
                                      <a:pos x="0" y="405"/>
                                    </a:cxn>
                                    <a:cxn ang="0">
                                      <a:pos x="270" y="105"/>
                                    </a:cxn>
                                    <a:cxn ang="0">
                                      <a:pos x="285" y="360"/>
                                    </a:cxn>
                                    <a:cxn ang="0">
                                      <a:pos x="450" y="0"/>
                                    </a:cxn>
                                  </a:cxnLst>
                                  <a:rect l="0" t="0" r="0" b="0"/>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ap="flat" cmpd="sng">
                                  <a:solidFill>
                                    <a:srgbClr val="000000"/>
                                  </a:solidFill>
                                  <a:prstDash val="solid"/>
                                  <a:round/>
                                  <a:headEnd type="none" w="med" len="med"/>
                                  <a:tailEnd type="stealth" w="med" len="med"/>
                                </a:ln>
                              </wps:spPr>
                              <wps:bodyPr upright="1"/>
                            </wps:wsp>
                            <wps:wsp>
                              <wps:cNvPr id="335" name="文本框 52"/>
                              <wps:cNvSpPr txBox="1"/>
                              <wps:spPr>
                                <a:xfrm>
                                  <a:off x="12226" y="555506"/>
                                  <a:ext cx="824" cy="448"/>
                                </a:xfrm>
                                <a:prstGeom prst="rect">
                                  <a:avLst/>
                                </a:prstGeom>
                                <a:noFill/>
                                <a:ln w="6350">
                                  <a:noFill/>
                                </a:ln>
                              </wps:spPr>
                              <wps:txbx>
                                <w:txbxContent>
                                  <w:p w:rsidR="00583624" w:rsidRDefault="00583624" w:rsidP="00125E2B">
                                    <w:pPr>
                                      <w:rPr>
                                        <w:rFonts w:eastAsia="宋体"/>
                                      </w:rPr>
                                    </w:pPr>
                                    <w:r>
                                      <w:rPr>
                                        <w:rFonts w:hint="eastAsia"/>
                                      </w:rPr>
                                      <w:t>S</w:t>
                                    </w:r>
                                    <w:r>
                                      <w:rPr>
                                        <w:rFonts w:hint="eastAsia"/>
                                      </w:rPr>
                                      <w:t>、</w:t>
                                    </w:r>
                                    <w:r>
                                      <w:rPr>
                                        <w:rFonts w:hint="eastAsia"/>
                                      </w:rPr>
                                      <w:t>N</w:t>
                                    </w:r>
                                  </w:p>
                                </w:txbxContent>
                              </wps:txbx>
                              <wps:bodyPr upright="1"/>
                            </wps:wsp>
                            <wps:wsp>
                              <wps:cNvPr id="344" name="直接箭头连接符 53"/>
                              <wps:cNvCnPr/>
                              <wps:spPr>
                                <a:xfrm>
                                  <a:off x="15380" y="556304"/>
                                  <a:ext cx="509" cy="7"/>
                                </a:xfrm>
                                <a:prstGeom prst="straightConnector1">
                                  <a:avLst/>
                                </a:prstGeom>
                                <a:ln w="9525" cap="flat" cmpd="sng">
                                  <a:solidFill>
                                    <a:srgbClr val="000000"/>
                                  </a:solidFill>
                                  <a:prstDash val="solid"/>
                                  <a:round/>
                                  <a:headEnd type="none" w="med" len="med"/>
                                  <a:tailEnd type="stealth" w="med" len="med"/>
                                </a:ln>
                              </wps:spPr>
                              <wps:bodyPr/>
                            </wps:wsp>
                            <wps:wsp>
                              <wps:cNvPr id="138" name="文本框 54"/>
                              <wps:cNvSpPr txBox="1"/>
                              <wps:spPr>
                                <a:xfrm>
                                  <a:off x="15827" y="556095"/>
                                  <a:ext cx="883" cy="434"/>
                                </a:xfrm>
                                <a:prstGeom prst="rect">
                                  <a:avLst/>
                                </a:prstGeom>
                                <a:noFill/>
                                <a:ln w="6350">
                                  <a:noFill/>
                                </a:ln>
                              </wps:spPr>
                              <wps:txbx>
                                <w:txbxContent>
                                  <w:p w:rsidR="00583624" w:rsidRDefault="00583624" w:rsidP="00125E2B">
                                    <w:pPr>
                                      <w:rPr>
                                        <w:rFonts w:eastAsia="宋体"/>
                                      </w:rPr>
                                    </w:pPr>
                                    <w:r>
                                      <w:rPr>
                                        <w:rFonts w:hint="eastAsia"/>
                                      </w:rPr>
                                      <w:t>尾砂</w:t>
                                    </w:r>
                                  </w:p>
                                </w:txbxContent>
                              </wps:txbx>
                              <wps:bodyPr upright="1"/>
                            </wps:wsp>
                            <wps:wsp>
                              <wps:cNvPr id="359" name="文本框 55"/>
                              <wps:cNvSpPr txBox="1"/>
                              <wps:spPr>
                                <a:xfrm>
                                  <a:off x="9994" y="557766"/>
                                  <a:ext cx="913" cy="405"/>
                                </a:xfrm>
                                <a:prstGeom prst="rect">
                                  <a:avLst/>
                                </a:prstGeom>
                                <a:noFill/>
                                <a:ln w="6350">
                                  <a:noFill/>
                                </a:ln>
                              </wps:spPr>
                              <wps:txbx>
                                <w:txbxContent>
                                  <w:p w:rsidR="00583624" w:rsidRDefault="00583624" w:rsidP="00125E2B">
                                    <w:pPr>
                                      <w:rPr>
                                        <w:rFonts w:eastAsia="宋体"/>
                                        <w:sz w:val="18"/>
                                        <w:szCs w:val="18"/>
                                      </w:rPr>
                                    </w:pPr>
                                    <w:r>
                                      <w:rPr>
                                        <w:rFonts w:hint="eastAsia"/>
                                        <w:sz w:val="18"/>
                                        <w:szCs w:val="18"/>
                                      </w:rPr>
                                      <w:t>粗砂</w:t>
                                    </w:r>
                                  </w:p>
                                </w:txbxContent>
                              </wps:txbx>
                              <wps:bodyPr upright="1"/>
                            </wps:wsp>
                            <wps:wsp>
                              <wps:cNvPr id="367" name="任意多边形 56"/>
                              <wps:cNvSpPr/>
                              <wps:spPr>
                                <a:xfrm>
                                  <a:off x="13557" y="555767"/>
                                  <a:ext cx="434" cy="391"/>
                                </a:xfrm>
                                <a:custGeom>
                                  <a:avLst/>
                                  <a:gdLst/>
                                  <a:ahLst/>
                                  <a:cxnLst>
                                    <a:cxn ang="0">
                                      <a:pos x="0" y="405"/>
                                    </a:cxn>
                                    <a:cxn ang="0">
                                      <a:pos x="270" y="105"/>
                                    </a:cxn>
                                    <a:cxn ang="0">
                                      <a:pos x="285" y="360"/>
                                    </a:cxn>
                                    <a:cxn ang="0">
                                      <a:pos x="450" y="0"/>
                                    </a:cxn>
                                  </a:cxnLst>
                                  <a:rect l="0" t="0" r="0" b="0"/>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ap="flat" cmpd="sng">
                                  <a:solidFill>
                                    <a:srgbClr val="000000"/>
                                  </a:solidFill>
                                  <a:prstDash val="solid"/>
                                  <a:round/>
                                  <a:headEnd type="none" w="med" len="med"/>
                                  <a:tailEnd type="stealth" w="med" len="med"/>
                                </a:ln>
                              </wps:spPr>
                              <wps:bodyPr upright="1"/>
                            </wps:wsp>
                            <wps:wsp>
                              <wps:cNvPr id="368" name="文本框 57"/>
                              <wps:cNvSpPr txBox="1"/>
                              <wps:spPr>
                                <a:xfrm>
                                  <a:off x="13933" y="555507"/>
                                  <a:ext cx="796" cy="448"/>
                                </a:xfrm>
                                <a:prstGeom prst="rect">
                                  <a:avLst/>
                                </a:prstGeom>
                                <a:noFill/>
                                <a:ln w="6350">
                                  <a:noFill/>
                                </a:ln>
                              </wps:spPr>
                              <wps:txbx>
                                <w:txbxContent>
                                  <w:p w:rsidR="00583624" w:rsidRDefault="00583624" w:rsidP="00125E2B">
                                    <w:pPr>
                                      <w:rPr>
                                        <w:rFonts w:eastAsia="宋体"/>
                                      </w:rPr>
                                    </w:pPr>
                                    <w:r>
                                      <w:rPr>
                                        <w:rFonts w:eastAsia="宋体" w:hint="eastAsia"/>
                                      </w:rPr>
                                      <w:t>S</w:t>
                                    </w:r>
                                    <w:r>
                                      <w:rPr>
                                        <w:rFonts w:eastAsia="宋体" w:hint="eastAsia"/>
                                      </w:rPr>
                                      <w:t>、</w:t>
                                    </w:r>
                                    <w:r>
                                      <w:rPr>
                                        <w:rFonts w:eastAsia="宋体" w:hint="eastAsia"/>
                                      </w:rPr>
                                      <w:t>W</w:t>
                                    </w:r>
                                  </w:p>
                                </w:txbxContent>
                              </wps:txbx>
                              <wps:bodyPr upright="1"/>
                            </wps:wsp>
                            <wps:wsp>
                              <wps:cNvPr id="370" name="直接箭头连接符 58"/>
                              <wps:cNvCnPr/>
                              <wps:spPr>
                                <a:xfrm>
                                  <a:off x="13866" y="556337"/>
                                  <a:ext cx="558" cy="2"/>
                                </a:xfrm>
                                <a:prstGeom prst="straightConnector1">
                                  <a:avLst/>
                                </a:prstGeom>
                                <a:ln w="9525" cap="flat" cmpd="sng">
                                  <a:solidFill>
                                    <a:srgbClr val="000000"/>
                                  </a:solidFill>
                                  <a:prstDash val="solid"/>
                                  <a:round/>
                                  <a:headEnd type="none" w="med" len="med"/>
                                  <a:tailEnd type="stealth" w="med" len="med"/>
                                </a:ln>
                              </wps:spPr>
                              <wps:bodyPr/>
                            </wps:wsp>
                            <wps:wsp>
                              <wps:cNvPr id="371" name="文本框 59"/>
                              <wps:cNvSpPr txBox="1"/>
                              <wps:spPr>
                                <a:xfrm>
                                  <a:off x="14400" y="556121"/>
                                  <a:ext cx="961" cy="43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83624" w:rsidRDefault="00583624" w:rsidP="00125E2B">
                                    <w:pPr>
                                      <w:rPr>
                                        <w:rFonts w:eastAsia="宋体"/>
                                      </w:rPr>
                                    </w:pPr>
                                    <w:r>
                                      <w:rPr>
                                        <w:rFonts w:hint="eastAsia"/>
                                      </w:rPr>
                                      <w:t>沉淀池</w:t>
                                    </w:r>
                                  </w:p>
                                </w:txbxContent>
                              </wps:txbx>
                              <wps:bodyPr upright="1"/>
                            </wps:wsp>
                            <wps:wsp>
                              <wps:cNvPr id="372" name="直接箭头连接符 60"/>
                              <wps:cNvCnPr/>
                              <wps:spPr>
                                <a:xfrm flipH="1">
                                  <a:off x="11470" y="557535"/>
                                  <a:ext cx="7" cy="380"/>
                                </a:xfrm>
                                <a:prstGeom prst="straightConnector1">
                                  <a:avLst/>
                                </a:prstGeom>
                                <a:ln w="3175" cap="flat" cmpd="sng">
                                  <a:solidFill>
                                    <a:srgbClr val="000000"/>
                                  </a:solidFill>
                                  <a:prstDash val="solid"/>
                                  <a:round/>
                                  <a:headEnd type="none" w="med" len="med"/>
                                  <a:tailEnd type="arrow" w="med" len="med"/>
                                </a:ln>
                              </wps:spPr>
                              <wps:bodyPr/>
                            </wps:wsp>
                            <wps:wsp>
                              <wps:cNvPr id="373" name="直接箭头连接符 61"/>
                              <wps:cNvCnPr/>
                              <wps:spPr>
                                <a:xfrm flipH="1">
                                  <a:off x="11457" y="559223"/>
                                  <a:ext cx="7" cy="380"/>
                                </a:xfrm>
                                <a:prstGeom prst="straightConnector1">
                                  <a:avLst/>
                                </a:prstGeom>
                                <a:ln w="3175" cap="flat" cmpd="sng">
                                  <a:solidFill>
                                    <a:srgbClr val="000000"/>
                                  </a:solidFill>
                                  <a:prstDash val="solid"/>
                                  <a:round/>
                                  <a:headEnd type="none" w="med" len="med"/>
                                  <a:tailEnd type="arrow" w="med" len="med"/>
                                </a:ln>
                              </wps:spPr>
                              <wps:bodyPr/>
                            </wps:wsp>
                            <wps:wsp>
                              <wps:cNvPr id="374" name="直接箭头连接符 62"/>
                              <wps:cNvCnPr/>
                              <wps:spPr>
                                <a:xfrm flipV="1">
                                  <a:off x="12030" y="557258"/>
                                  <a:ext cx="1409" cy="6"/>
                                </a:xfrm>
                                <a:prstGeom prst="straightConnector1">
                                  <a:avLst/>
                                </a:prstGeom>
                                <a:ln w="9525" cap="flat" cmpd="sng">
                                  <a:solidFill>
                                    <a:srgbClr val="000000"/>
                                  </a:solidFill>
                                  <a:prstDash val="solid"/>
                                  <a:round/>
                                  <a:headEnd type="none" w="med" len="med"/>
                                  <a:tailEnd type="stealth" w="med" len="med"/>
                                </a:ln>
                              </wps:spPr>
                              <wps:bodyPr/>
                            </wps:wsp>
                          </wpg:wgp>
                        </a:graphicData>
                      </a:graphic>
                      <wp14:sizeRelH relativeFrom="page">
                        <wp14:pctWidth>0</wp14:pctWidth>
                      </wp14:sizeRelH>
                      <wp14:sizeRelV relativeFrom="page">
                        <wp14:pctHeight>0</wp14:pctHeight>
                      </wp14:sizeRelV>
                    </wp:anchor>
                  </w:drawing>
                </mc:Choice>
                <mc:Fallback>
                  <w:pict>
                    <v:group id="组合 63" o:spid="_x0000_s1026" style="position:absolute;left:0;text-align:left;margin-left:54pt;margin-top:9.05pt;width:347.55pt;height:443.3pt;z-index:251853824" coordorigin="97,5511" coordsize="6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">
                      <v:shapetype id="_x0000_t202" coordsize="21600,21600" o:spt="202" path="m,l,21600r21600,l21600,xe">
                        <v:stroke joinstyle="miter"/>
                        <v:path gradientshapeok="t" o:connecttype="rect"/>
                      </v:shapetype>
                      <v:shape id="文本框 1" o:spid="_x0000_s1027" type="#_x0000_t202" style="position:absolute;left:123;top:5511;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B1510D" w:rsidRDefault="00B1510D" w:rsidP="00125E2B">
                              <w:pPr>
                                <w:rPr>
                                  <w:rFonts w:eastAsia="宋体" w:hint="eastAsia"/>
                                </w:rPr>
                              </w:pPr>
                              <w:r>
                                <w:rPr>
                                  <w:rFonts w:hint="eastAsia"/>
                                </w:rPr>
                                <w:t>G</w:t>
                              </w:r>
                            </w:p>
                          </w:txbxContent>
                        </v:textbox>
                      </v:shape>
                      <v:shape id="文本框 3" o:spid="_x0000_s1028" type="#_x0000_t202" style="position:absolute;left:109;top:5579;width:10;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stroke joinstyle="round"/>
                        <v:textbox>
                          <w:txbxContent>
                            <w:p w:rsidR="00B1510D" w:rsidRDefault="00B1510D" w:rsidP="00125E2B">
                              <w:pPr>
                                <w:jc w:val="center"/>
                                <w:rPr>
                                  <w:rFonts w:eastAsia="宋体" w:hint="eastAsia"/>
                                </w:rPr>
                              </w:pPr>
                              <w:r>
                                <w:rPr>
                                  <w:rFonts w:hint="eastAsia"/>
                                </w:rPr>
                                <w:t>筛分</w:t>
                              </w:r>
                            </w:p>
                          </w:txbxContent>
                        </v:textbox>
                      </v:shape>
                      <v:shapetype id="_x0000_t32" coordsize="21600,21600" o:spt="32" o:oned="t" path="m,l21600,21600e" filled="f">
                        <v:path arrowok="t" fillok="f" o:connecttype="none"/>
                        <o:lock v:ext="edit" shapetype="t"/>
                      </v:shapetype>
                      <v:shape id="直接箭头连接符 4" o:spid="_x0000_s1029" type="#_x0000_t32" style="position:absolute;left:97;top:5581;width:1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lgcIAAADaAAAADwAAAGRycy9kb3ducmV2LnhtbESPT4vCMBTE7wt+h/AEb2uq+I9qFJEV&#10;vIjoiudn82yrzUu3ibV+eyMIexxm5jfMbNGYQtRUudyygl43AkGcWJ1zquD4u/6egHAeWWNhmRQ8&#10;ycFi3vqaYaztg/dUH3wqAoRdjAoy78tYSpdkZNB1bUkcvIutDPogq1TqCh8BbgrZj6KRNJhzWMiw&#10;pFVGye1wNwqS/Tjdno7rv+FP3j/fr+VuOWhqpTrtZjkF4anx/+FPe6MVDOB9Jdw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lgcIAAADaAAAADwAAAAAAAAAAAAAA&#10;AAChAgAAZHJzL2Rvd25yZXYueG1sUEsFBgAAAAAEAAQA+QAAAJADAAAAAA==&#10;" strokeweight=".25pt">
                        <v:stroke endarrow="open"/>
                      </v:shape>
                      <v:shape id="直接箭头连接符 5" o:spid="_x0000_s1030" type="#_x0000_t32" style="position:absolute;left:134;top:5544;width:0;height: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yUMQAAADaAAAADwAAAGRycy9kb3ducmV2LnhtbESPQWvCQBSE74X+h+UVeim6UYiU6Coh&#10;UpBAiaYFr4/sM4lm34bsVtN/3xWEHoeZ+YZZbUbTiSsNrrWsYDaNQBBXVrdcK/j++pi8g3AeWWNn&#10;mRT8koPN+vlphYm2Nz7QtfS1CBB2CSpovO8TKV3VkEE3tT1x8E52MOiDHGqpB7wFuOnkPIoW0mDL&#10;YaHBnrKGqkv5YxT4z7c8Ph+KIi2Zt+k+P17S7KjU68uYLkF4Gv1/+NHeaQUx3K+EG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HJQxAAAANoAAAAPAAAAAAAAAAAA&#10;AAAAAKECAABkcnMvZG93bnJldi54bWxQSwUGAAAAAAQABAD5AAAAkgMAAAAA&#10;"/>
                      <v:line id="直接连接符 6" o:spid="_x0000_s1031" style="position:absolute;flip:x y;visibility:visible;mso-wrap-style:square" from="97,5545" to="97,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rjz8IAAADaAAAADwAAAGRycy9kb3ducmV2LnhtbESPT4vCMBTE7wt+h/AEL4umuiJSm4oI&#10;iicX/+H10TzbYvNSmmjrfvrNwoLHYWZ+wyTLzlTiSY0rLSsYjyIQxJnVJecKzqfNcA7CeWSNlWVS&#10;8CIHy7T3kWCsbcsHeh59LgKEXYwKCu/rWEqXFWTQjWxNHLybbQz6IJtc6gbbADeVnETRTBosOSwU&#10;WNO6oOx+fBgFyPufr3k7pqnc0tVN9t+fq8tNqUG/Wy1AeOr8O/zf3mkFM/i7Em6AT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rjz8IAAADaAAAADwAAAAAAAAAAAAAA&#10;AAChAgAAZHJzL2Rvd25yZXYueG1sUEsFBgAAAAAEAAQA+QAAAJADAAAAAA==&#10;"/>
                      <v:shape id="直接箭头连接符 7" o:spid="_x0000_s1032" type="#_x0000_t32" style="position:absolute;left:97;top:5546;width:1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iRAcQAAADaAAAADwAAAGRycy9kb3ducmV2LnhtbESPQWvCQBSE7wX/w/IEL0U3WlCJriKC&#10;IKUgWi/eHtmXbDD7NmbXGPvruwWhx2FmvmGW685WoqXGl44VjEcJCOLM6ZILBefv3XAOwgdkjZVj&#10;UvAkD+tV722JqXYPPlJ7CoWIEPYpKjAh1KmUPjNk0Y9cTRy93DUWQ5RNIXWDjwi3lZwkyVRaLDku&#10;GKxpayi7nu5WwfvxUhZ5fv96+o+fwzz5PNxM1io16HebBYhAXfgPv9p7rWAGf1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JEBxAAAANoAAAAPAAAAAAAAAAAA&#10;AAAAAKECAABkcnMvZG93bnJldi54bWxQSwUGAAAAAAQABAD5AAAAkgMAAAAA&#10;">
                        <v:stroke endarrow="open"/>
                      </v:shape>
                      <v:shape id="文本框 8" o:spid="_x0000_s1033" type="#_x0000_t202" style="position:absolute;left:108;top:5596;width:1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stroke joinstyle="round"/>
                        <v:textbox>
                          <w:txbxContent>
                            <w:p w:rsidR="00B1510D" w:rsidRDefault="00B1510D" w:rsidP="00125E2B">
                              <w:pPr>
                                <w:jc w:val="center"/>
                                <w:rPr>
                                  <w:rFonts w:eastAsia="宋体"/>
                                </w:rPr>
                              </w:pPr>
                              <w:r>
                                <w:rPr>
                                  <w:rFonts w:hint="eastAsia"/>
                                </w:rPr>
                                <w:t>成品库</w:t>
                              </w:r>
                            </w:p>
                          </w:txbxContent>
                        </v:textbox>
                      </v:shape>
                      <v:shape id="文本框 9" o:spid="_x0000_s1034" type="#_x0000_t202" style="position:absolute;left:108;top:5516;width:1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stroke joinstyle="round"/>
                        <v:textbox>
                          <w:txbxContent>
                            <w:p w:rsidR="00B1510D" w:rsidRDefault="00B1510D" w:rsidP="00125E2B">
                              <w:pPr>
                                <w:rPr>
                                  <w:rFonts w:eastAsia="宋体" w:hint="eastAsia"/>
                                </w:rPr>
                              </w:pPr>
                              <w:r>
                                <w:rPr>
                                  <w:rFonts w:hint="eastAsia"/>
                                </w:rPr>
                                <w:t>原矿堆场</w:t>
                              </w:r>
                            </w:p>
                          </w:txbxContent>
                        </v:textbox>
                      </v:shape>
                      <v:shape id="直接箭头连接符 10" o:spid="_x0000_s1035" type="#_x0000_t32" style="position:absolute;left:113;top:5520;width:0;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hqsEAAADbAAAADwAAAGRycy9kb3ducmV2LnhtbERPS4vCMBC+C/6HMII3TRVdpRpFRMGL&#10;LD7wPDZjW20mtYm1++83Cwve5uN7znzZmELUVLncsoJBPwJBnFidc6rgfNr2piCcR9ZYWCYFP+Rg&#10;uWi35hhr++YD1UefihDCLkYFmfdlLKVLMjLo+rYkDtzNVgZ9gFUqdYXvEG4KOYyiL2kw59CQYUnr&#10;jJLH8WUUJIdJur+ct8/xJh9eX/fyezVqaqW6nWY1A+Gp8R/xv3unw/wB/P0SDp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OGqwQAAANsAAAAPAAAAAAAAAAAAAAAA&#10;AKECAABkcnMvZG93bnJldi54bWxQSwUGAAAAAAQABAD5AAAAjwMAAAAA&#10;" strokeweight=".25pt">
                        <v:stroke endarrow="open"/>
                      </v:shape>
                      <v:shape id="文本框 11" o:spid="_x0000_s1036" type="#_x0000_t202" style="position:absolute;left:109;top:5525;width:10;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stroke joinstyle="round"/>
                        <v:textbox>
                          <w:txbxContent>
                            <w:p w:rsidR="00B1510D" w:rsidRDefault="00B1510D" w:rsidP="00125E2B">
                              <w:pPr>
                                <w:jc w:val="center"/>
                                <w:rPr>
                                  <w:rFonts w:eastAsia="宋体" w:hint="eastAsia"/>
                                </w:rPr>
                              </w:pPr>
                              <w:r>
                                <w:rPr>
                                  <w:rFonts w:hint="eastAsia"/>
                                </w:rPr>
                                <w:t>颚破</w:t>
                              </w:r>
                            </w:p>
                          </w:txbxContent>
                        </v:textbox>
                      </v:shape>
                      <v:shape id="文本框 12" o:spid="_x0000_s1037" type="#_x0000_t202" style="position:absolute;left:109;top:5533;width:10;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stroke joinstyle="round"/>
                        <v:textbox>
                          <w:txbxContent>
                            <w:p w:rsidR="00B1510D" w:rsidRDefault="00B1510D" w:rsidP="00125E2B">
                              <w:pPr>
                                <w:jc w:val="center"/>
                                <w:rPr>
                                  <w:rFonts w:eastAsia="宋体" w:hint="eastAsia"/>
                                </w:rPr>
                              </w:pPr>
                              <w:r>
                                <w:rPr>
                                  <w:rFonts w:hint="eastAsia"/>
                                </w:rPr>
                                <w:t>圆锥破</w:t>
                              </w:r>
                            </w:p>
                          </w:txbxContent>
                        </v:textbox>
                      </v:shape>
                      <v:shape id="文本框 13" o:spid="_x0000_s1038" type="#_x0000_t202" style="position:absolute;left:109;top:5542;width:10;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ysb8A&#10;AADbAAAADwAAAGRycy9kb3ducmV2LnhtbERPTWuDQBC9B/oflin0FtdEK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HKxvwAAANsAAAAPAAAAAAAAAAAAAAAAAJgCAABkcnMvZG93bnJl&#10;di54bWxQSwUGAAAAAAQABAD1AAAAhAMAAAAA&#10;" strokeweight=".5pt">
                        <v:stroke joinstyle="round"/>
                        <v:textbox>
                          <w:txbxContent>
                            <w:p w:rsidR="00B1510D" w:rsidRDefault="00B1510D" w:rsidP="00125E2B">
                              <w:pPr>
                                <w:rPr>
                                  <w:rFonts w:eastAsia="宋体" w:hint="eastAsia"/>
                                </w:rPr>
                              </w:pPr>
                              <w:r>
                                <w:rPr>
                                  <w:rFonts w:hint="eastAsia"/>
                                </w:rPr>
                                <w:t>棒磨机</w:t>
                              </w:r>
                            </w:p>
                          </w:txbxContent>
                        </v:textbox>
                      </v:shape>
                      <v:shape id="直接箭头连接符 14" o:spid="_x0000_s1039" type="#_x0000_t32" style="position:absolute;left:114;top:5529;width:0;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F53sAAAADbAAAADwAAAGRycy9kb3ducmV2LnhtbERPTYvCMBC9C/6HMII3TRVXpRpFZAUv&#10;IrrieWzGttpMuk2s3X9vBGFv83ifM182phA1VS63rGDQj0AQJ1bnnCo4/Wx6UxDOI2ssLJOCP3Kw&#10;XLRbc4y1ffKB6qNPRQhhF6OCzPsyltIlGRl0fVsSB+5qK4M+wCqVusJnCDeFHEbRWBrMOTRkWNI6&#10;o+R+fBgFyWGS7s6nze/Xdz68PG7lfjVqaqW6nWY1A+Gp8f/ij3urw/wxvH8J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Bed7AAAAA2wAAAA8AAAAAAAAAAAAAAAAA&#10;oQIAAGRycy9kb3ducmV2LnhtbFBLBQYAAAAABAAEAPkAAACOAwAAAAA=&#10;" strokeweight=".25pt">
                        <v:stroke endarrow="open"/>
                      </v:shape>
                      <v:shape id="直接箭头连接符 15" o:spid="_x0000_s1040" type="#_x0000_t32" style="position:absolute;left:114;top:5538;width:0;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JIN8UAAADbAAAADwAAAGRycy9kb3ducmV2LnhtbESPQWvCQBCF70L/wzIFb7qp2FZiNiKl&#10;ghcRrfQ8ZsckbXY2za4x/ffOodDbDO/Ne99kq8E1qqcu1J4NPE0TUMSFtzWXBk4fm8kCVIjIFhvP&#10;ZOCXAqzyh1GGqfU3PlB/jKWSEA4pGqhibFOtQ1GRwzD1LbFoF985jLJ2pbYd3iTcNXqWJC/aYc3S&#10;UGFLbxUV38erM1AcXsvd52nz8/xez87Xr3a/ng+9MePHYb0EFWmI/+a/660VfIGVX2QAn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tJIN8UAAADbAAAADwAAAAAAAAAA&#10;AAAAAAChAgAAZHJzL2Rvd25yZXYueG1sUEsFBgAAAAAEAAQA+QAAAJMDAAAAAA==&#10;" strokeweight=".25pt">
                        <v:stroke endarrow="open"/>
                      </v:shape>
                      <v:shape id="直接箭头连接符 16" o:spid="_x0000_s1041" type="#_x0000_t32" style="position:absolute;left:114;top:5546;width: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7trMEAAADbAAAADwAAAGRycy9kb3ducmV2LnhtbERPS4vCMBC+C/6HMMLeNFXWVatRZFnB&#10;iyw+8Dw2Y1ttJrWJtf57IyzsbT6+58wWjSlETZXLLSvo9yIQxInVOacKDvtVdwzCeWSNhWVS8CQH&#10;i3m7NcNY2wdvqd75VIQQdjEqyLwvYyldkpFB17MlceDOtjLoA6xSqSt8hHBTyEEUfUmDOYeGDEv6&#10;zii57u5GQbIdpZvjYXUb/uSD0/1S/i4/m1qpj06znILw1Ph/8Z97rcP8Cbx/CQ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nu2swQAAANsAAAAPAAAAAAAAAAAAAAAA&#10;AKECAABkcnMvZG93bnJldi54bWxQSwUGAAAAAAQABAD5AAAAjwMAAAAA&#10;" strokeweight=".25pt">
                        <v:stroke endarrow="open"/>
                      </v:shape>
                      <v:shape id="直接箭头连接符 17" o:spid="_x0000_s1042" type="#_x0000_t32" style="position:absolute;left:114;top:5556;width:0;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iOjMIAAADbAAAADwAAAGRycy9kb3ducmV2LnhtbERPy2rCQBTdF/oPwxW6ayaGakvMKFIU&#10;uilFG7q+zVyTaOZOzEwe/n1nIXR5OO9sM5lGDNS52rKCeRSDIC6srrlUkH/vn99AOI+ssbFMCm7k&#10;YLN+fMgw1XbkAw1HX4oQwi5FBZX3bSqlKyoy6CLbEgfuZDuDPsCulLrDMYSbRiZxvJQGaw4NFbb0&#10;XlFxOfZGQXF4LT9/8v11sauT3/7cfm1fpkGpp9m0XYHwNPl/8d39oRUkYX3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iOjMIAAADbAAAADwAAAAAAAAAAAAAA&#10;AAChAgAAZHJzL2Rvd25yZXYueG1sUEsFBgAAAAAEAAQA+QAAAJADAAAAAA==&#10;" strokeweight=".25pt">
                        <v:stroke endarrow="open"/>
                      </v:shape>
                      <v:shape id="文本框 19" o:spid="_x0000_s1043" type="#_x0000_t202" style="position:absolute;left:110;top:5551;width:10;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stroke joinstyle="round"/>
                        <v:textbox>
                          <w:txbxContent>
                            <w:p w:rsidR="00B1510D" w:rsidRDefault="00B1510D" w:rsidP="00125E2B">
                              <w:pPr>
                                <w:rPr>
                                  <w:rFonts w:eastAsia="宋体" w:hint="eastAsia"/>
                                </w:rPr>
                              </w:pPr>
                              <w:r>
                                <w:rPr>
                                  <w:rFonts w:hint="eastAsia"/>
                                </w:rPr>
                                <w:t>圆筒筛</w:t>
                              </w:r>
                            </w:p>
                          </w:txbxContent>
                        </v:textbox>
                      </v:shape>
                      <v:shape id="直接箭头连接符 20" o:spid="_x0000_s1044" type="#_x0000_t32" style="position:absolute;left:114;top:5583;width:0;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a1YMUAAADbAAAADwAAAGRycy9kb3ducmV2LnhtbESPQWvCQBSE74X+h+UVems2BttKdBUR&#10;hV5KMQ2en9nXJDX7NmbXJP57t1DwOMzMN8xiNZpG9NS52rKCSRSDIC6srrlUkH/vXmYgnEfW2Fgm&#10;BVdysFo+Piww1XbgPfWZL0WAsEtRQeV9m0rpiooMusi2xMH7sZ1BH2RXSt3hEOCmkUkcv0mDNYeF&#10;ClvaVFScsotRUOzfy89Dvju/buvkePltv9bTsVfq+Wlcz0F4Gv09/N/+0AqSBP6+h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a1YMUAAADbAAAADwAAAAAAAAAA&#10;AAAAAAChAgAAZHJzL2Rvd25yZXYueG1sUEsFBgAAAAAEAAQA+QAAAJMDAAAAAA==&#10;" strokeweight=".25pt">
                        <v:stroke endarrow="open"/>
                      </v:shape>
                      <v:shape id="文本框 21" o:spid="_x0000_s1045" type="#_x0000_t202" style="position:absolute;left:108;top:5571;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stroke joinstyle="round"/>
                        <v:textbox>
                          <w:txbxContent>
                            <w:p w:rsidR="00B1510D" w:rsidRDefault="00B1510D" w:rsidP="00125E2B">
                              <w:pPr>
                                <w:rPr>
                                  <w:rFonts w:eastAsia="宋体" w:hint="eastAsia"/>
                                </w:rPr>
                              </w:pPr>
                              <w:r>
                                <w:rPr>
                                  <w:rFonts w:hint="eastAsia"/>
                                </w:rPr>
                                <w:t>水力分级</w:t>
                              </w:r>
                            </w:p>
                          </w:txbxContent>
                        </v:textbox>
                      </v:shape>
                      <v:shape id="任意多边形 22" o:spid="_x0000_s1046" style="position:absolute;left:119;top:5524;width:4;height:4;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a48UA&#10;AADbAAAADwAAAGRycy9kb3ducmV2LnhtbESPUUvDMBSF3wX/Q7iCL2NLHSLSLRs6FB04XLex50tz&#10;m5YmN6WJW/fvjTDw8XDO+Q5nvhycFSfqQ+NZwcMkA0Fcet2wUXDYv4+fQYSIrNF6JgUXCrBc3N7M&#10;Mdf+zAWddtGIBOGQo4I6xi6XMpQ1OQwT3xEnr/K9w5hkb6Tu8Zzgzspplj1Jhw2nhRo7WtVUtrsf&#10;p8C09vvNrEdttfmoXm1YFcftV6HU/d3wMgMRaYj/4Wv7UyuYPsLfl/Q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JrjxQAAANsAAAAPAAAAAAAAAAAAAAAAAJgCAABkcnMv&#10;ZG93bnJldi54bWxQSwUGAAAAAAQABAD1AAAAigMAAAAA&#10;" path="m,257175c34290,215900,135255,72390,171450,66675v36195,-5715,-13335,175260,9525,161925c203835,215265,264795,48895,285750,e" filled="f">
                        <v:stroke endarrow="classic"/>
                        <v:path arrowok="t" o:connecttype="custom" o:connectlocs="0,405;270,105;285,360;450,0" o:connectangles="0,0,0,0" textboxrect="0,0,285750,257175"/>
                      </v:shape>
                      <v:shape id="文本框 23" o:spid="_x0000_s1047" type="#_x0000_t202" style="position:absolute;left:123;top:5521;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B1510D" w:rsidRDefault="00B1510D" w:rsidP="00125E2B">
                              <w:pPr>
                                <w:rPr>
                                  <w:rFonts w:eastAsia="宋体" w:hint="eastAsia"/>
                                </w:rPr>
                              </w:pPr>
                              <w:r>
                                <w:rPr>
                                  <w:rFonts w:hint="eastAsia"/>
                                </w:rPr>
                                <w:t>G</w:t>
                              </w:r>
                            </w:p>
                          </w:txbxContent>
                        </v:textbox>
                      </v:shape>
                      <v:shape id="任意多边形 24" o:spid="_x0000_s1048" style="position:absolute;left:119;top:5532;width:5;height:4;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vncIA&#10;AADbAAAADwAAAGRycy9kb3ducmV2LnhtbERPXWvCMBR9H/gfwh34MmbqwCGdUaY4NmHi6saeL81t&#10;WprclCZq/ffmYbDHw/lerAZnxZn60HhWMJ1kIIhLrxs2Cn6+3x7nIEJE1mg9k4IrBVgtR3cLzLW/&#10;cEHnYzQihXDIUUEdY5dLGcqaHIaJ74gTV/neYUywN1L3eEnhzsqnLHuWDhtODTV2tKmpbI8np8C0&#10;9rA1u4e22r9Xaxs2xe/XZ6HU+H54fQERaYj/4j/3h1YwS+vTl/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e+dwgAAANsAAAAPAAAAAAAAAAAAAAAAAJgCAABkcnMvZG93&#10;bnJldi54bWxQSwUGAAAAAAQABAD1AAAAhwMAAAAA&#10;" path="m,257175c34290,215900,135255,72390,171450,66675v36195,-5715,-13335,175260,9525,161925c203835,215265,264795,48895,285750,e" filled="f">
                        <v:stroke endarrow="classic"/>
                        <v:path arrowok="t" o:connecttype="custom" o:connectlocs="0,405;270,105;285,360;450,0" o:connectangles="0,0,0,0" textboxrect="0,0,285750,257175"/>
                      </v:shape>
                      <v:shape id="文本框 25" o:spid="_x0000_s1049" type="#_x0000_t202" style="position:absolute;left:123;top:5530;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B1510D" w:rsidRDefault="00B1510D" w:rsidP="00125E2B">
                              <w:pPr>
                                <w:rPr>
                                  <w:rFonts w:eastAsia="宋体" w:hint="eastAsia"/>
                                </w:rPr>
                              </w:pPr>
                              <w:r>
                                <w:rPr>
                                  <w:rFonts w:hint="eastAsia"/>
                                </w:rPr>
                                <w:t>G</w:t>
                              </w:r>
                            </w:p>
                          </w:txbxContent>
                        </v:textbox>
                      </v:shape>
                      <v:shape id="任意多边形 26" o:spid="_x0000_s1050" style="position:absolute;left:118;top:5575;width:5;height:4;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pnsYA&#10;AADbAAAADwAAAGRycy9kb3ducmV2LnhtbESPUUvDMBSF3wf+h3AFX2RLJyqjLhs6Jm4w0U7x+dLc&#10;pqXJTWni1v37RRD2eDjnfIczXw7OigP1ofGsYDrJQBCXXjdsFHx/vY5nIEJE1mg9k4ITBVgurkZz&#10;zLU/ckGHfTQiQTjkqKCOsculDGVNDsPEd8TJq3zvMCbZG6l7PCa4s/Iuyx6lw4bTQo0drWoq2/2v&#10;U2Ba+7E229u2en+rXmxYFT+fu0Kpm+vh+QlEpCFewv/tjVbwcA9/X9IP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LpnsYAAADbAAAADwAAAAAAAAAAAAAAAACYAgAAZHJz&#10;L2Rvd25yZXYueG1sUEsFBgAAAAAEAAQA9QAAAIsDAAAAAA==&#10;" path="m,257175c34290,215900,135255,72390,171450,66675v36195,-5715,-13335,175260,9525,161925c203835,215265,264795,48895,285750,e" filled="f">
                        <v:stroke endarrow="classic"/>
                        <v:path arrowok="t" o:connecttype="custom" o:connectlocs="0,405;270,105;285,360;450,0" o:connectangles="0,0,0,0" textboxrect="0,0,285750,257175"/>
                      </v:shape>
                      <v:shape id="任意多边形 27" o:spid="_x0000_s1051" style="position:absolute;left:118;top:5583;width:4;height:4;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MBcUA&#10;AADbAAAADwAAAGRycy9kb3ducmV2LnhtbESPUUvDMBSF3wf+h3AFX8SlChvSLStaFBUc2k18vjS3&#10;aWlyU5q41X9vBsIeD+ec73DWxeSsONAYOs8KbucZCOLa646Ngq/98809iBCRNVrPpOCXAhSbi9ka&#10;c+2PXNFhF41IEA45KmhjHHIpQ92SwzD3A3HyGj86jEmORuoRjwnurLzLsqV02HFaaHGgsqW63/04&#10;Baa3H0/m7bpvti/Now1l9f35Xil1dTk9rEBEmuI5/N9+1QoWCzh9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kwFxQAAANsAAAAPAAAAAAAAAAAAAAAAAJgCAABkcnMv&#10;ZG93bnJldi54bWxQSwUGAAAAAAQABAD1AAAAigMAAAAA&#10;" path="m,257175c34290,215900,135255,72390,171450,66675v36195,-5715,-13335,175260,9525,161925c203835,215265,264795,48895,285750,e" filled="f">
                        <v:stroke endarrow="classic"/>
                        <v:path arrowok="t" o:connecttype="custom" o:connectlocs="0,405;270,105;285,360;450,0" o:connectangles="0,0,0,0" textboxrect="0,0,285750,257175"/>
                      </v:shape>
                      <v:shape id="直接箭头连接符 28" o:spid="_x0000_s1052" type="#_x0000_t32" style="position:absolute;left:101;top:5544;width: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82bcYAAADbAAAADwAAAGRycy9kb3ducmV2LnhtbESPQUsDMRSE70L/Q3gFL9JmFSyybVpE&#10;W+nBHrotPb9unptlNy9rErerv94IBY/DzHzDLFaDbUVPPtSOFdxPMxDEpdM1VwqOh83kCUSIyBpb&#10;x6TgmwKslqObBebaXXhPfRErkSAcclRgYuxyKUNpyGKYuo44eR/OW4xJ+kpqj5cEt618yLKZtFhz&#10;WjDY0Yuhsim+rIIC/f6nfzuZ18932azP211/1+yUuh0Pz3MQkYb4H762t1rB4wz+vq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fNm3GAAAA2wAAAA8AAAAAAAAA&#10;AAAAAAAAoQIAAGRycy9kb3ducmV2LnhtbFBLBQYAAAAABAAEAPkAAACUAwAAAAA=&#10;">
                        <v:stroke endarrow="classic"/>
                      </v:shape>
                      <v:shape id="文本框 29" o:spid="_x0000_s1053" type="#_x0000_t202" style="position:absolute;left:102;top:5550;width:9;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B1510D" w:rsidRDefault="00B1510D" w:rsidP="00125E2B">
                              <w:pPr>
                                <w:rPr>
                                  <w:rFonts w:eastAsia="宋体" w:hint="eastAsia"/>
                                  <w:sz w:val="18"/>
                                  <w:szCs w:val="18"/>
                                </w:rPr>
                              </w:pPr>
                              <w:r>
                                <w:rPr>
                                  <w:rFonts w:hint="eastAsia"/>
                                  <w:sz w:val="18"/>
                                  <w:szCs w:val="18"/>
                                </w:rPr>
                                <w:t>粗砂</w:t>
                              </w:r>
                            </w:p>
                          </w:txbxContent>
                        </v:textbox>
                      </v:shape>
                      <v:shape id="文本框 30" o:spid="_x0000_s1054" type="#_x0000_t202" style="position:absolute;left:102;top:5540;width: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B1510D" w:rsidRDefault="00B1510D" w:rsidP="00125E2B">
                              <w:pPr>
                                <w:rPr>
                                  <w:rFonts w:eastAsia="宋体" w:hint="eastAsia"/>
                                </w:rPr>
                              </w:pPr>
                              <w:r>
                                <w:rPr>
                                  <w:rFonts w:hint="eastAsia"/>
                                </w:rPr>
                                <w:t>补水</w:t>
                              </w:r>
                            </w:p>
                          </w:txbxContent>
                        </v:textbox>
                      </v:shape>
                      <v:shape id="直接箭头连接符 31" o:spid="_x0000_s1055" type="#_x0000_t32" style="position:absolute;left:120;top:5563;width: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iH8YAAADbAAAADwAAAGRycy9kb3ducmV2LnhtbESPzWrDMBCE74G+g9hCLiGRE2ho3Sih&#10;9I8cmkPc0PPW2lrG1sqRVMft01eBQI/DzHzDrDaDbUVPPtSOFcxnGQji0umaKwWH95fpLYgQkTW2&#10;jknBDwXYrK9GK8y1O/Ge+iJWIkE45KjAxNjlUobSkMUwcx1x8r6ctxiT9JXUHk8Jblu5yLKltFhz&#10;WjDY0aOhsim+rYIC/f63f/0wT8c32Tx/bnf9pNkpNb4eHu5BRBrif/jS3moFN3dw/p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Aoh/GAAAA2wAAAA8AAAAAAAAA&#10;AAAAAAAAoQIAAGRycy9kb3ducmV2LnhtbFBLBQYAAAAABAAEAPkAAACUAwAAAAA=&#10;">
                        <v:stroke endarrow="classic"/>
                      </v:shape>
                      <v:shape id="文本框 32" o:spid="_x0000_s1056" type="#_x0000_t202" style="position:absolute;left:129;top:5561;width:9;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iVLoA&#10;AADbAAAADwAAAGRycy9kb3ducmV2LnhtbERPvQrCMBDeBd8hnOCmqQpFqlFUEMRN7eJ2NGdbbC4l&#10;iba+vRkEx4/vf73tTSPe5HxtWcFsmoAgLqyuuVSQ346TJQgfkDU2lknBhzxsN8PBGjNtO77Q+xpK&#10;EUPYZ6igCqHNpPRFRQb91LbEkXtYZzBE6EqpHXYx3DRyniSpNFhzbKiwpUNFxfP6MgpO6T7cKddn&#10;vZgvbJ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8GiVLoAAADbAAAADwAAAAAAAAAAAAAAAACYAgAAZHJzL2Rvd25yZXYueG1s&#10;UEsFBgAAAAAEAAQA9QAAAH8DAAAAAA==&#10;" strokeweight=".5pt">
                        <v:stroke joinstyle="round"/>
                        <v:textbox>
                          <w:txbxContent>
                            <w:p w:rsidR="00B1510D" w:rsidRDefault="00B1510D" w:rsidP="00125E2B">
                              <w:pPr>
                                <w:rPr>
                                  <w:rFonts w:eastAsia="宋体"/>
                                </w:rPr>
                              </w:pPr>
                              <w:r>
                                <w:rPr>
                                  <w:rFonts w:hint="eastAsia"/>
                                </w:rPr>
                                <w:t>压滤机</w:t>
                              </w:r>
                            </w:p>
                          </w:txbxContent>
                        </v:textbox>
                      </v:shape>
                      <v:shape id="直接箭头连接符 33" o:spid="_x0000_s1057" type="#_x0000_t32" style="position:absolute;left:119;top:5544;width:1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X+Y8MAAADbAAAADwAAAGRycy9kb3ducmV2LnhtbESPQWsCMRSE7wX/Q3hCL0WzepCyNYoo&#10;i148aPsDHpvn7urmJSZx3fbXN4LgcZiZb5j5sjet6MiHxrKCyTgDQVxa3XCl4Oe7GH2CCBFZY2uZ&#10;FPxSgOVi8DbHXNs7H6g7xkokCIccFdQxulzKUNZkMIytI07eyXqDMUlfSe3xnuCmldMsm0mDDaeF&#10;Gh2tayovx5tRUER/XZ/P+8vW/m2KfXDyw+06pd6H/eoLRKQ+vsLP9k4rmE3g8S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1/mPDAAAA2wAAAA8AAAAAAAAAAAAA&#10;AAAAoQIAAGRycy9kb3ducmV2LnhtbFBLBQYAAAAABAAEAPkAAACRAwAAAAA=&#10;">
                        <v:stroke endarrow="classic"/>
                      </v:shape>
                      <v:shape id="文本框 35" o:spid="_x0000_s1058" type="#_x0000_t202" style="position:absolute;left:122;top:5572;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B1510D" w:rsidRDefault="00B1510D" w:rsidP="00125E2B">
                              <w:pPr>
                                <w:rPr>
                                  <w:rFonts w:eastAsia="宋体" w:hint="eastAsia"/>
                                </w:rPr>
                              </w:pPr>
                              <w:r>
                                <w:rPr>
                                  <w:rFonts w:hint="eastAsia"/>
                                </w:rPr>
                                <w:t>N</w:t>
                              </w:r>
                            </w:p>
                          </w:txbxContent>
                        </v:textbox>
                      </v:shape>
                      <v:shape id="文本框 36" o:spid="_x0000_s1059" type="#_x0000_t202" style="position:absolute;left:121;top:5564;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4gsMA&#10;AADcAAAADwAAAGRycy9kb3ducmV2LnhtbERPy4rCMBTdC/MP4Q6403Q6KKVjFCmIg+jCx8bdtbm2&#10;ZZqbThO1+vVmIbg8nPdk1plaXKl1lWUFX8MIBHFudcWFgsN+MUhAOI+ssbZMCu7kYDb96E0w1fbG&#10;W7rufCFCCLsUFZTeN6mULi/JoBvahjhwZ9sa9AG2hdQt3kK4qWUcRWNpsOLQUGJDWUn53+5iFKyy&#10;xQa3p9gkjzpbrs/z5v9wHCnV/+zmPyA8df4tfrl/tYLv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4gsMAAADcAAAADwAAAAAAAAAAAAAAAACYAgAAZHJzL2Rv&#10;d25yZXYueG1sUEsFBgAAAAAEAAQA9QAAAIgDAAAAAA==&#10;" filled="f" stroked="f" strokeweight=".5pt">
                        <v:textbox>
                          <w:txbxContent>
                            <w:p w:rsidR="00B1510D" w:rsidRDefault="00B1510D" w:rsidP="00125E2B">
                              <w:pPr>
                                <w:rPr>
                                  <w:rFonts w:eastAsia="宋体" w:hint="eastAsia"/>
                                </w:rPr>
                              </w:pPr>
                              <w:r>
                                <w:rPr>
                                  <w:rFonts w:hint="eastAsia"/>
                                </w:rPr>
                                <w:t>N</w:t>
                              </w:r>
                            </w:p>
                          </w:txbxContent>
                        </v:textbox>
                      </v:shape>
                      <v:shape id="直接箭头连接符 37" o:spid="_x0000_s1060" type="#_x0000_t32" style="position:absolute;left:134;top:5565;width:0;height: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hNBsQAAADcAAAADwAAAGRycy9kb3ducmV2LnhtbESPQWsCMRSE74L/ITzBi9SsCkW2RinK&#10;Ui8eqv6Ax+Z1d3XzEpN0XfvrG6HQ4zAz3zCrTW9a0ZEPjWUFs2kGgri0uuFKwflUvCxBhIissbVM&#10;Ch4UYLMeDlaYa3vnT+qOsRIJwiFHBXWMLpcylDUZDFPriJP3Zb3BmKSvpPZ4T3DTynmWvUqDDaeF&#10;Gh1tayqvx2+joIj+tr1cDtcP+7MrDsHJidt3So1H/fsbiEh9/A//tfdawWI+g+eZd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E0GxAAAANwAAAAPAAAAAAAAAAAA&#10;AAAAAKECAABkcnMvZG93bnJldi54bWxQSwUGAAAAAAQABAD5AAAAkgMAAAAA&#10;">
                        <v:stroke endarrow="classic"/>
                      </v:shape>
                      <v:shape id="文本框 38" o:spid="_x0000_s1061" type="#_x0000_t202" style="position:absolute;left:121;top:558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bsUA&#10;AADcAAAADwAAAGRycy9kb3ducmV2LnhtbESPT4vCMBTE7wv7HcJb8LamVhT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wNuxQAAANwAAAAPAAAAAAAAAAAAAAAAAJgCAABkcnMv&#10;ZG93bnJldi54bWxQSwUGAAAAAAQABAD1AAAAigMAAAAA&#10;" filled="f" stroked="f" strokeweight=".5pt">
                        <v:textbox>
                          <w:txbxContent>
                            <w:p w:rsidR="00B1510D" w:rsidRDefault="00B1510D" w:rsidP="00125E2B">
                              <w:pPr>
                                <w:rPr>
                                  <w:rFonts w:eastAsia="宋体" w:hint="eastAsia"/>
                                </w:rPr>
                              </w:pPr>
                              <w:r>
                                <w:rPr>
                                  <w:rFonts w:hint="eastAsia"/>
                                </w:rPr>
                                <w:t>N</w:t>
                              </w:r>
                            </w:p>
                          </w:txbxContent>
                        </v:textbox>
                      </v:shape>
                      <v:shape id="文本框 39" o:spid="_x0000_s1062" type="#_x0000_t202" style="position:absolute;left:110;top:5561;width:10;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9Tb0A&#10;AADcAAAADwAAAGRycy9kb3ducmV2LnhtbESPwQrCMBBE74L/EFbwpqkKItUoKgjiTe3F29KsbbHZ&#10;lCTa+vdGEDwO82aGWW06U4sXOV9ZVjAZJyCIc6srLhRk18NoAcIHZI21ZVLwJg+bdb+3wlTbls/0&#10;uoRCxBL2KSooQ2hSKX1ekkE/tg1x9O7WGQxRukJqh20sN7WcJslcGqw4LpTY0L6k/HF5GgXH+S7c&#10;KNMnPZvObJvJ3N1rr9Rw0G2XIAJ14Q//0ketINLwPROP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Fm9Tb0AAADcAAAADwAAAAAAAAAAAAAAAACYAgAAZHJzL2Rvd25yZXYu&#10;eG1sUEsFBgAAAAAEAAQA9QAAAIIDAAAAAA==&#10;" strokeweight=".5pt">
                        <v:stroke joinstyle="round"/>
                        <v:textbox>
                          <w:txbxContent>
                            <w:p w:rsidR="00B1510D" w:rsidRDefault="00B1510D" w:rsidP="00125E2B">
                              <w:pPr>
                                <w:rPr>
                                  <w:rFonts w:eastAsia="宋体"/>
                                </w:rPr>
                              </w:pPr>
                              <w:proofErr w:type="gramStart"/>
                              <w:r>
                                <w:rPr>
                                  <w:rFonts w:hint="eastAsia"/>
                                </w:rPr>
                                <w:t>捞砂机</w:t>
                              </w:r>
                              <w:proofErr w:type="gramEnd"/>
                            </w:p>
                          </w:txbxContent>
                        </v:textbox>
                      </v:shape>
                      <v:shape id="直接箭头连接符 40" o:spid="_x0000_s1063" type="#_x0000_t32" style="position:absolute;left:114;top:5566;width:0;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aJHcUAAADcAAAADwAAAGRycy9kb3ducmV2LnhtbESPT2vCQBTE70K/w/IK3nTTaKtEVxFR&#10;8CLFP3h+Zl+TtNm3MbvG+O1dQehxmJnfMNN5a0rRUO0Kywo++hEI4tTqgjMFx8O6NwbhPLLG0jIp&#10;uJOD+eytM8VE2xvvqNn7TAQIuwQV5N5XiZQuzcmg69uKOHg/tjbog6wzqWu8BbgpZRxFX9JgwWEh&#10;x4qWOaV/+6tRkO5G2fZ0XF8+V0V8vv5W34th2yjVfW8XExCeWv8ffrU3WsEgHsLzTDgC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aJHcUAAADcAAAADwAAAAAAAAAA&#10;AAAAAAChAgAAZHJzL2Rvd25yZXYueG1sUEsFBgAAAAAEAAQA+QAAAJMDAAAAAA==&#10;" strokeweight=".25pt">
                        <v:stroke endarrow="open"/>
                      </v:shape>
                      <v:shape id="直接箭头连接符 41" o:spid="_x0000_s1064" type="#_x0000_t32" style="position:absolute;left:97;top:5554;width:13;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AXgsEAAADcAAAADwAAAGRycy9kb3ducmV2LnhtbESPQYvCMBSE7wv+h/AEb2uqokg1igiC&#10;elmsen80z6bYvJQmavXXbwTB4zAz3zDzZWsrcafGl44VDPoJCOLc6ZILBafj5ncKwgdkjZVjUvAk&#10;D8tF52eOqXYPPtA9C4WIEPYpKjAh1KmUPjdk0fddTRy9i2sshiibQuoGHxFuKzlMkom0WHJcMFjT&#10;2lB+zW5WwdHsy3yQ+edrvbK787aupu7vrFSv265mIAK14Rv+tLdawWg4hveZeAT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wBeCwQAAANwAAAAPAAAAAAAAAAAAAAAA&#10;AKECAABkcnMvZG93bnJldi54bWxQSwUGAAAAAAQABAD5AAAAjwMAAAAA&#10;" strokeweight=".25pt">
                        <v:stroke endarrow="open"/>
                      </v:shape>
                      <v:shape id="直接箭头连接符 42" o:spid="_x0000_s1065" type="#_x0000_t32" style="position:absolute;left:120;top:5598;width: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NxsQAAADcAAAADwAAAGRycy9kb3ducmV2LnhtbESPQYvCMBSE74L/ITzBi2haF0S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Q3GxAAAANwAAAAPAAAAAAAAAAAA&#10;AAAAAKECAABkcnMvZG93bnJldi54bWxQSwUGAAAAAAQABAD5AAAAkgMAAAAA&#10;"/>
                      <v:shape id="文本框 43" o:spid="_x0000_s1066" type="#_x0000_t202" style="position:absolute;left:108;top:5587;width:1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K7TsEA&#10;AADcAAAADwAAAGRycy9kb3ducmV2LnhtbESPQYvCMBSE78L+h/AWvNnUFlzpGsUVBPGm24u3R/Ns&#10;yzYvJcna+u+NIHgcZuYbZrUZTSdu5HxrWcE8SUEQV1a3XCsof/ezJQgfkDV2lknBnTxs1h+TFRba&#10;Dnyi2znUIkLYF6igCaEvpPRVQwZ9Ynvi6F2tMxiidLXUDocIN53M0nQhDbYcFxrsaddQ9Xf+NwoO&#10;i59woVIfdZ7ldihl5a6dV2r6OW6/QQQawzv8ah+0gjz7gueZe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iu07BAAAA3AAAAA8AAAAAAAAAAAAAAAAAmAIAAGRycy9kb3du&#10;cmV2LnhtbFBLBQYAAAAABAAEAPUAAACGAwAAAAA=&#10;" strokeweight=".5pt">
                        <v:stroke joinstyle="round"/>
                        <v:textbox>
                          <w:txbxContent>
                            <w:p w:rsidR="00B1510D" w:rsidRDefault="00B1510D" w:rsidP="00125E2B">
                              <w:pPr>
                                <w:rPr>
                                  <w:rFonts w:eastAsia="宋体" w:hint="eastAsia"/>
                                </w:rPr>
                              </w:pPr>
                              <w:r>
                                <w:rPr>
                                  <w:rFonts w:hint="eastAsia"/>
                                </w:rPr>
                                <w:t>脱水</w:t>
                              </w:r>
                              <w:proofErr w:type="gramStart"/>
                              <w:r>
                                <w:rPr>
                                  <w:rFonts w:hint="eastAsia"/>
                                </w:rPr>
                                <w:t>筛</w:t>
                              </w:r>
                              <w:proofErr w:type="gramEnd"/>
                            </w:p>
                          </w:txbxContent>
                        </v:textbox>
                      </v:shape>
                      <v:shape id="任意多边形 44" o:spid="_x0000_s1067" style="position:absolute;left:120;top:5514;width:4;height:4;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W68MA&#10;AADcAAAADwAAAGRycy9kb3ducmV2LnhtbERPXWvCMBR9H+w/hDvYy9BUB0OqUaYom7Axq7LnS3Ob&#10;liY3pcm0+/fmYbDHw/lerAZnxYX60HhWMBlnIIhLrxs2Cs6n3WgGIkRkjdYzKfilAKvl/d0Cc+2v&#10;XNDlGI1IIRxyVFDH2OVShrImh2HsO+LEVb53GBPsjdQ9XlO4s3KaZS/SYcOpocaONjWV7fHHKTCt&#10;/dqa/VNbfb5Vaxs2xffho1Dq8WF4nYOINMR/8Z/7XSt4nqa16Uw6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hW68MAAADcAAAADwAAAAAAAAAAAAAAAACYAgAAZHJzL2Rv&#10;d25yZXYueG1sUEsFBgAAAAAEAAQA9QAAAIgDAAAAAA==&#10;" path="m,257175c34290,215900,135255,72390,171450,66675v36195,-5715,-13335,175260,9525,161925c203835,215265,264795,48895,285750,e" filled="f">
                        <v:stroke endarrow="classic"/>
                        <v:path arrowok="t" o:connecttype="custom" o:connectlocs="0,405;270,105;285,360;450,0" o:connectangles="0,0,0,0" textboxrect="0,0,285750,257175"/>
                      </v:shape>
                      <v:shape id="任意多边形 45" o:spid="_x0000_s1068" style="position:absolute;left:119;top:5540;width:5;height:4;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cMYA&#10;AADcAAAADwAAAGRycy9kb3ducmV2LnhtbESPUUvDMBSF3wX/Q7jCXmRLnSCuWzZ0bKiguG7D50tz&#10;m5YmN6XJtvrvjSD4eDjnfIezWA3OijP1ofGs4G6SgSAuvW7YKDgetuNHECEia7SeScE3BVgtr68W&#10;mGt/4YLO+2hEgnDIUUEdY5dLGcqaHIaJ74iTV/neYUyyN1L3eElwZ+U0yx6kw4bTQo0drWsq2/3J&#10;KTCt/dyYt9u2+nipnm1YF1+790Kp0c3wNAcRaYj/4b/2q1ZwP53B75l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zcMYAAADcAAAADwAAAAAAAAAAAAAAAACYAgAAZHJz&#10;L2Rvd25yZXYueG1sUEsFBgAAAAAEAAQA9QAAAIsDAAAAAA==&#10;" path="m,257175c34290,215900,135255,72390,171450,66675v36195,-5715,-13335,175260,9525,161925c203835,215265,264795,48895,285750,e" filled="f">
                        <v:stroke endarrow="classic"/>
                        <v:path arrowok="t" o:connecttype="custom" o:connectlocs="0,405;270,105;285,360;450,0" o:connectangles="0,0,0,0" textboxrect="0,0,285750,257175"/>
                      </v:shape>
                      <v:shape id="文本框 46" o:spid="_x0000_s1069" type="#_x0000_t202" style="position:absolute;left:124;top:5537;width:7;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uX8IA&#10;AADcAAAADwAAAGRycy9kb3ducmV2LnhtbERPy4rCMBTdC/5DuII7TUcZkY6pSEEU0YWOm9ndaW4f&#10;THNTm6h1vt4sBJeH814sO1OLG7WusqzgYxyBIM6srrhQcP5ej+YgnEfWWFsmBQ9ysEz6vQXG2t75&#10;SLeTL0QIYRejgtL7JpbSZSUZdGPbEAcut61BH2BbSN3iPYSbWk6iaCYNVhwaSmwoLSn7O12Ngl26&#10;PuDxd2Lm/3W62eer5nL++VRqOOhWXyA8df4tfrm3WsF0G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K5fwgAAANwAAAAPAAAAAAAAAAAAAAAAAJgCAABkcnMvZG93&#10;bnJldi54bWxQSwUGAAAAAAQABAD1AAAAhwMAAAAA&#10;" filled="f" stroked="f" strokeweight=".5pt">
                        <v:textbox>
                          <w:txbxContent>
                            <w:p w:rsidR="00B1510D" w:rsidRDefault="00B1510D" w:rsidP="00125E2B">
                              <w:pPr>
                                <w:rPr>
                                  <w:rFonts w:eastAsia="宋体" w:hint="eastAsia"/>
                                </w:rPr>
                              </w:pPr>
                              <w:r>
                                <w:rPr>
                                  <w:rFonts w:hint="eastAsia"/>
                                </w:rPr>
                                <w:t>S</w:t>
                              </w:r>
                              <w:r>
                                <w:rPr>
                                  <w:rFonts w:hint="eastAsia"/>
                                </w:rPr>
                                <w:t>、</w:t>
                              </w:r>
                              <w:r>
                                <w:rPr>
                                  <w:rFonts w:hint="eastAsia"/>
                                </w:rPr>
                                <w:t>N</w:t>
                              </w:r>
                            </w:p>
                          </w:txbxContent>
                        </v:textbox>
                      </v:shape>
                      <v:shape id="任意多边形 47" o:spid="_x0000_s1070" style="position:absolute;left:120;top:5550;width:4;height:4;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tpq8YA&#10;AADcAAAADwAAAGRycy9kb3ducmV2LnhtbESPUUvDMBSF34X9h3AHe5EtnQORbtnQoagw0W7D50tz&#10;m5YmN6XJtvrvF0Hw8XDO+Q5ntRmcFWfqQ+NZwXyWgSAuvW7YKDgeXqYPIEJE1mg9k4IfCrBZj25W&#10;mGt/4YLO+2hEgnDIUUEdY5dLGcqaHIaZ74iTV/neYUyyN1L3eElwZ+Vdlt1Lhw2nhRo72tZUtvuT&#10;U2Ba+/ls3m/b6uO1erJhW3x/7QqlJuPhcQki0hD/w3/tN61gsZjD75l0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tpq8YAAADcAAAADwAAAAAAAAAAAAAAAACYAgAAZHJz&#10;L2Rvd25yZXYueG1sUEsFBgAAAAAEAAQA9QAAAIsDAAAAAA==&#10;" path="m,257175c34290,215900,135255,72390,171450,66675v36195,-5715,-13335,175260,9525,161925c203835,215265,264795,48895,285750,e" filled="f">
                        <v:stroke endarrow="classic"/>
                        <v:path arrowok="t" o:connecttype="custom" o:connectlocs="0,405;270,105;285,360;450,0" o:connectangles="0,0,0,0" textboxrect="0,0,285750,257175"/>
                      </v:shape>
                      <v:shape id="文本框 48" o:spid="_x0000_s1071" type="#_x0000_t202" style="position:absolute;left:124;top:5547;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s8cA&#10;AADcAAAADwAAAGRycy9kb3ducmV2LnhtbESPzWrDMBCE74W+g9hCb41cm5TgRAnBYFJKcsjPpbet&#10;tbFNrJVrKbbbp68ChRyHmfmGWaxG04ieOldbVvA6iUAQF1bXXCo4HfOXGQjnkTU2lknBDzlYLR8f&#10;FphqO/Ce+oMvRYCwS1FB5X2bSumKigy6iW2Jg3e2nUEfZFdK3eEQ4KaRcRS9SYM1h4UKW8oqKi6H&#10;q1HwkeU73H/FZvbbZJvted1+nz6nSj0/jes5CE+jv4f/2+9aQZL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lbPHAAAA3AAAAA8AAAAAAAAAAAAAAAAAmAIAAGRy&#10;cy9kb3ducmV2LnhtbFBLBQYAAAAABAAEAPUAAACMAwAAAAA=&#10;" filled="f" stroked="f" strokeweight=".5pt">
                        <v:textbox>
                          <w:txbxContent>
                            <w:p w:rsidR="00B1510D" w:rsidRDefault="00B1510D" w:rsidP="00125E2B">
                              <w:pPr>
                                <w:rPr>
                                  <w:rFonts w:eastAsia="宋体" w:hint="eastAsia"/>
                                </w:rPr>
                              </w:pPr>
                              <w:r>
                                <w:rPr>
                                  <w:rFonts w:hint="eastAsia"/>
                                </w:rPr>
                                <w:t>N</w:t>
                              </w:r>
                            </w:p>
                          </w:txbxContent>
                        </v:textbox>
                      </v:shape>
                      <v:shape id="任意多边形 49" o:spid="_x0000_s1072" style="position:absolute;left:119;top:5557;width:4;height:4;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SR8YA&#10;AADcAAAADwAAAGRycy9kb3ducmV2LnhtbESPUUvDMBSF3wX/Q7iCL8OlriBSlw0dDh1saKf4fGlu&#10;09LkpjRx6/79Igx8PJxzvsOZL0dnxYGG0HpWcD/NQBBXXrdsFHx/re8eQYSIrNF6JgUnCrBcXF/N&#10;sdD+yCUd9tGIBOFQoIImxr6QMlQNOQxT3xMnr/aDw5jkYKQe8JjgzspZlj1Ihy2nhQZ7WjVUdftf&#10;p8B09uPVbCZdvXurX2xYlT+f21Kp25vx+QlEpDH+hy/td60gz3P4O5OOgF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VSR8YAAADcAAAADwAAAAAAAAAAAAAAAACYAgAAZHJz&#10;L2Rvd25yZXYueG1sUEsFBgAAAAAEAAQA9QAAAIsDAAAAAA==&#10;" path="m,257175c34290,215900,135255,72390,171450,66675v36195,-5715,-13335,175260,9525,161925c203835,215265,264795,48895,285750,e" filled="f">
                        <v:stroke endarrow="classic"/>
                        <v:path arrowok="t" o:connecttype="custom" o:connectlocs="0,405;270,105;285,360;450,0" o:connectangles="0,0,0,0" textboxrect="0,0,285750,257175"/>
                      </v:shape>
                      <v:shape id="任意多边形 51" o:spid="_x0000_s1073" style="position:absolute;left:118;top:5567;width:5;height:4;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KM8YA&#10;AADcAAAADwAAAGRycy9kb3ducmV2LnhtbESPUUvDMBSF3wX/Q7jCXmRL3URGt2zo2FBBcd2Gz5fm&#10;Ni1NbkoTt/rvjSD4eDjnfIezXA/OijP1ofGs4G6SgSAuvW7YKDgdd+M5iBCRNVrPpOCbAqxX11dL&#10;zLW/cEHnQzQiQTjkqKCOsculDGVNDsPEd8TJq3zvMCbZG6l7vCS4s3KaZQ/SYcNpocaONjWV7eHL&#10;KTCt/dia19u2en+unmzYFJ/7t0Kp0c3wuAARaYj/4b/2i1Ywm93D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zKM8YAAADcAAAADwAAAAAAAAAAAAAAAACYAgAAZHJz&#10;L2Rvd25yZXYueG1sUEsFBgAAAAAEAAQA9QAAAIsDAAAAAA==&#10;" path="m,257175c34290,215900,135255,72390,171450,66675v36195,-5715,-13335,175260,9525,161925c203835,215265,264795,48895,285750,e" filled="f">
                        <v:stroke endarrow="classic"/>
                        <v:path arrowok="t" o:connecttype="custom" o:connectlocs="0,405;270,105;285,360;450,0" o:connectangles="0,0,0,0" textboxrect="0,0,285750,257175"/>
                      </v:shape>
                      <v:shape id="文本框 52" o:spid="_x0000_s1074" type="#_x0000_t202" style="position:absolute;left:122;top:5555;width: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Nx8UA&#10;AADcAAAADwAAAGRycy9kb3ducmV2LnhtbESPT4vCMBTE7wt+h/CEva2pi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w3HxQAAANwAAAAPAAAAAAAAAAAAAAAAAJgCAABkcnMv&#10;ZG93bnJldi54bWxQSwUGAAAAAAQABAD1AAAAigMAAAAA&#10;" filled="f" stroked="f" strokeweight=".5pt">
                        <v:textbox>
                          <w:txbxContent>
                            <w:p w:rsidR="00B1510D" w:rsidRDefault="00B1510D" w:rsidP="00125E2B">
                              <w:pPr>
                                <w:rPr>
                                  <w:rFonts w:eastAsia="宋体" w:hint="eastAsia"/>
                                </w:rPr>
                              </w:pPr>
                              <w:r>
                                <w:rPr>
                                  <w:rFonts w:hint="eastAsia"/>
                                </w:rPr>
                                <w:t>S</w:t>
                              </w:r>
                              <w:r>
                                <w:rPr>
                                  <w:rFonts w:hint="eastAsia"/>
                                </w:rPr>
                                <w:t>、</w:t>
                              </w:r>
                              <w:r>
                                <w:rPr>
                                  <w:rFonts w:hint="eastAsia"/>
                                </w:rPr>
                                <w:t>N</w:t>
                              </w:r>
                            </w:p>
                          </w:txbxContent>
                        </v:textbox>
                      </v:shape>
                      <v:shape id="直接箭头连接符 53" o:spid="_x0000_s1075" type="#_x0000_t32" style="position:absolute;left:153;top:5563;width: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6mTscAAADcAAAADwAAAGRycy9kb3ducmV2LnhtbESPQUsDMRSE7wX/Q3iCl9Jm1SJl27SI&#10;2tKDPXQtPb9unptlNy9rErerv94IgsdhZr5hluvBtqInH2rHCm6nGQji0umaKwXHt81kDiJEZI2t&#10;Y1LwRQHWq6vREnPtLnygvoiVSBAOOSowMXa5lKE0ZDFMXUecvHfnLcYkfSW1x0uC21beZdmDtFhz&#10;WjDY0ZOhsik+rYIC/eG7357M88erbF7Ou30/bvZK3VwPjwsQkYb4H/5r77SC+9kMfs+k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3qZOxwAAANwAAAAPAAAAAAAA&#10;AAAAAAAAAKECAABkcnMvZG93bnJldi54bWxQSwUGAAAAAAQABAD5AAAAlQMAAAAA&#10;">
                        <v:stroke endarrow="classic"/>
                      </v:shape>
                      <v:shape id="文本框 54" o:spid="_x0000_s1076" type="#_x0000_t202" style="position:absolute;left:158;top:5560;width:9;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w:txbxContent>
                            <w:p w:rsidR="00B1510D" w:rsidRDefault="00B1510D" w:rsidP="00125E2B">
                              <w:pPr>
                                <w:rPr>
                                  <w:rFonts w:eastAsia="宋体" w:hint="eastAsia"/>
                                </w:rPr>
                              </w:pPr>
                              <w:r>
                                <w:rPr>
                                  <w:rFonts w:hint="eastAsia"/>
                                </w:rPr>
                                <w:t>尾砂</w:t>
                              </w:r>
                            </w:p>
                          </w:txbxContent>
                        </v:textbox>
                      </v:shape>
                      <v:shape id="文本框 55" o:spid="_x0000_s1077" type="#_x0000_t202" style="position:absolute;left:99;top:5577;width:10;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iY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ie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Z4mLHAAAA3AAAAA8AAAAAAAAAAAAAAAAAmAIAAGRy&#10;cy9kb3ducmV2LnhtbFBLBQYAAAAABAAEAPUAAACMAwAAAAA=&#10;" filled="f" stroked="f" strokeweight=".5pt">
                        <v:textbox>
                          <w:txbxContent>
                            <w:p w:rsidR="00B1510D" w:rsidRDefault="00B1510D" w:rsidP="00125E2B">
                              <w:pPr>
                                <w:rPr>
                                  <w:rFonts w:eastAsia="宋体" w:hint="eastAsia"/>
                                  <w:sz w:val="18"/>
                                  <w:szCs w:val="18"/>
                                </w:rPr>
                              </w:pPr>
                              <w:r>
                                <w:rPr>
                                  <w:rFonts w:hint="eastAsia"/>
                                  <w:sz w:val="18"/>
                                  <w:szCs w:val="18"/>
                                </w:rPr>
                                <w:t>粗砂</w:t>
                              </w:r>
                            </w:p>
                          </w:txbxContent>
                        </v:textbox>
                      </v:shape>
                      <v:shape id="任意多边形 56" o:spid="_x0000_s1078" style="position:absolute;left:135;top:5557;width:4;height:4;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17WcYA&#10;AADcAAAADwAAAGRycy9kb3ducmV2LnhtbESPUUvDMBSF3wf+h3AFX2RLVZijWzZ0KCoortvw+dLc&#10;pqXJTWni1v37RRD2eDjnfIezWA3OigP1ofGs4G6SgSAuvW7YKNjvXsczECEia7SeScGJAqyWV6MF&#10;5tofuaDDNhqRIBxyVFDH2OVShrImh2HiO+LkVb53GJPsjdQ9HhPcWXmfZVPpsOG0UGNH65rKdvvr&#10;FJjWfr+Yj9u2+nqrnm1YFz+bz0Kpm+vhaQ4i0hAv4f/2u1bwMH2EvzPp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17WcYAAADcAAAADwAAAAAAAAAAAAAAAACYAgAAZHJz&#10;L2Rvd25yZXYueG1sUEsFBgAAAAAEAAQA9QAAAIsDAAAAAA==&#10;" path="m,257175c34290,215900,135255,72390,171450,66675v36195,-5715,-13335,175260,9525,161925c203835,215265,264795,48895,285750,e" filled="f">
                        <v:stroke endarrow="classic"/>
                        <v:path arrowok="t" o:connecttype="custom" o:connectlocs="0,405;270,105;285,360;450,0" o:connectangles="0,0,0,0" textboxrect="0,0,285750,257175"/>
                      </v:shape>
                      <v:shape id="文本框 57" o:spid="_x0000_s1079" type="#_x0000_t202" style="position:absolute;left:139;top:5555;width: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RMQA&#10;AADcAAAADwAAAGRycy9kb3ducmV2LnhtbERPyWrDMBC9F/IPYgK9NXJSGoIT2RhDaCntIcslt4k1&#10;Xog1ci3Vdvv11aGQ4+Ptu3QyrRiod41lBctFBIK4sLrhSsH5tH/agHAeWWNrmRT8kIM0mT3sMNZ2&#10;5AMNR1+JEMIuRgW1910spStqMugWtiMOXGl7gz7AvpK6xzGEm1auomgtDTYcGmrsKK+puB2/jYL3&#10;fP+Jh+vKbH7b/PWjzLqv8+VFqcf5lG1BeJr8XfzvftMKnt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5jUTEAAAA3AAAAA8AAAAAAAAAAAAAAAAAmAIAAGRycy9k&#10;b3ducmV2LnhtbFBLBQYAAAAABAAEAPUAAACJAwAAAAA=&#10;" filled="f" stroked="f" strokeweight=".5pt">
                        <v:textbox>
                          <w:txbxContent>
                            <w:p w:rsidR="00B1510D" w:rsidRDefault="00B1510D" w:rsidP="00125E2B">
                              <w:pPr>
                                <w:rPr>
                                  <w:rFonts w:eastAsia="宋体" w:hint="eastAsia"/>
                                </w:rPr>
                              </w:pPr>
                              <w:r>
                                <w:rPr>
                                  <w:rFonts w:eastAsia="宋体" w:hint="eastAsia"/>
                                </w:rPr>
                                <w:t>S</w:t>
                              </w:r>
                              <w:r>
                                <w:rPr>
                                  <w:rFonts w:eastAsia="宋体" w:hint="eastAsia"/>
                                </w:rPr>
                                <w:t>、</w:t>
                              </w:r>
                              <w:r>
                                <w:rPr>
                                  <w:rFonts w:eastAsia="宋体" w:hint="eastAsia"/>
                                </w:rPr>
                                <w:t>W</w:t>
                              </w:r>
                            </w:p>
                          </w:txbxContent>
                        </v:textbox>
                      </v:shape>
                      <v:shape id="直接箭头连接符 58" o:spid="_x0000_s1080" type="#_x0000_t32" style="position:absolute;left:138;top:5563;width: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q8MQAAADcAAAADwAAAGRycy9kb3ducmV2LnhtbERPz0/CMBS+m/A/NI/Ei5FOTMQMCiGC&#10;hoMcGMbzY32sy9bX0dYx/evtwcTjl+/3YjXYVvTkQ+1YwcMkA0FcOl1zpeDj+Hr/DCJEZI2tY1Lw&#10;TQFWy9HNAnPtrnygvoiVSCEcclRgYuxyKUNpyGKYuI44cWfnLcYEfSW1x2sKt62cZtmTtFhzajDY&#10;0Yuhsim+rIIC/eGnf/s0m8u7bLan3b6/a/ZK3Y6H9RxEpCH+i//cO63gcZbmp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iWrwxAAAANwAAAAPAAAAAAAAAAAA&#10;AAAAAKECAABkcnMvZG93bnJldi54bWxQSwUGAAAAAAQABAD5AAAAkgMAAAAA&#10;">
                        <v:stroke endarrow="classic"/>
                      </v:shape>
                      <v:shape id="文本框 59" o:spid="_x0000_s1081" type="#_x0000_t202" style="position:absolute;left:144;top:5561;width:9;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pvMMA&#10;AADcAAAADwAAAGRycy9kb3ducmV2LnhtbESPzWrDMBCE74W8g9hAb438A0lwopikUAi9NfElt8Xa&#10;2CbWykiK7b59VSj0OMzMN8y+nE0vRnK+s6wgXSUgiGurO24UVNePty0IH5A19pZJwTd5KA+Llz0W&#10;2k78ReMlNCJC2BeooA1hKKT0dUsG/coOxNG7W2cwROkaqR1OEW56mSXJWhrsOC60ONB7S/Xj8jQK&#10;zutTuFGlP3We5XaqZO3uvVfqdTkfdyACzeE//Nc+awX5JoX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SpvMMAAADcAAAADwAAAAAAAAAAAAAAAACYAgAAZHJzL2Rv&#10;d25yZXYueG1sUEsFBgAAAAAEAAQA9QAAAIgDAAAAAA==&#10;" strokeweight=".5pt">
                        <v:stroke joinstyle="round"/>
                        <v:textbox>
                          <w:txbxContent>
                            <w:p w:rsidR="00B1510D" w:rsidRDefault="00B1510D" w:rsidP="00125E2B">
                              <w:pPr>
                                <w:rPr>
                                  <w:rFonts w:eastAsia="宋体"/>
                                </w:rPr>
                              </w:pPr>
                              <w:r>
                                <w:rPr>
                                  <w:rFonts w:hint="eastAsia"/>
                                </w:rPr>
                                <w:t>沉淀池</w:t>
                              </w:r>
                            </w:p>
                          </w:txbxContent>
                        </v:textbox>
                      </v:shape>
                      <v:shape id="直接箭头连接符 60" o:spid="_x0000_s1082" type="#_x0000_t32" style="position:absolute;left:114;top:5575;width:0;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b78YAAADcAAAADwAAAGRycy9kb3ducmV2LnhtbESPT2vCQBTE74V+h+UJvdWNqTYSXUVE&#10;wYuIf/D8zD6TtNm3aXaN8dt3C0KPw8z8hpnOO1OJlhpXWlYw6EcgiDOrS84VnI7r9zEI55E1VpZJ&#10;wYMczGevL1NMtb3zntqDz0WAsEtRQeF9nUrpsoIMur6tiYN3tY1BH2STS93gPcBNJeMo+pQGSw4L&#10;Bda0LCj7PtyMgmyf5Nvzaf0zWpXx5fZV7xbDrlXqrdctJiA8df4//GxvtIKPJIa/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Qm+/GAAAA3AAAAA8AAAAAAAAA&#10;AAAAAAAAoQIAAGRycy9kb3ducmV2LnhtbFBLBQYAAAAABAAEAPkAAACUAwAAAAA=&#10;" strokeweight=".25pt">
                        <v:stroke endarrow="open"/>
                      </v:shape>
                      <v:shape id="直接箭头连接符 61" o:spid="_x0000_s1083" type="#_x0000_t32" style="position:absolute;left:114;top:5592;width:0;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w+dMUAAADcAAAADwAAAGRycy9kb3ducmV2LnhtbESPS4vCQBCE74L/YWjBm058rC5ZRxFR&#10;8LIsPthzb6ZNopmemBlj9t87guCxqKqvqNmiMYWoqXK5ZQWDfgSCOLE651TB8bDpfYJwHlljYZkU&#10;/JODxbzdmmGs7Z13VO99KgKEXYwKMu/LWEqXZGTQ9W1JHLyTrQz6IKtU6grvAW4KOYyiiTSYc1jI&#10;sKRVRsllfzMKkt00/f49bq4f63z4dzuXP8txUyvV7TTLLxCeGv8Ov9pbrWA0HcH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w+dMUAAADcAAAADwAAAAAAAAAA&#10;AAAAAAChAgAAZHJzL2Rvd25yZXYueG1sUEsFBgAAAAAEAAQA+QAAAJMDAAAAAA==&#10;" strokeweight=".25pt">
                        <v:stroke endarrow="open"/>
                      </v:shape>
                      <v:shape id="直接箭头连接符 62" o:spid="_x0000_s1084" type="#_x0000_t32" style="position:absolute;left:120;top:5572;width:1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zBg8UAAADcAAAADwAAAGRycy9kb3ducmV2LnhtbESPQWsCMRSE7wX/Q3hCL6Vmq8WW1Sii&#10;LHrxoPYHPDbP3dXNS0zSddtf3xQKPQ4z8w0zX/amFR350FhW8DLKQBCXVjdcKfg4Fc/vIEJE1tha&#10;JgVfFGC5GDzMMdf2zgfqjrESCcIhRwV1jC6XMpQ1GQwj64iTd7beYEzSV1J7vCe4aeU4y6bSYMNp&#10;oUZH65rK6/HTKCiiv60vl/11a783xT44+eR2nVKPw341AxGpj//hv/ZOK5i8vcLvmXQ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zBg8UAAADcAAAADwAAAAAAAAAA&#10;AAAAAAChAgAAZHJzL2Rvd25yZXYueG1sUEsFBgAAAAAEAAQA+QAAAJMDAAAAAA==&#10;">
                        <v:stroke endarrow="classic"/>
                      </v:shape>
                      <w10:wrap type="square"/>
                    </v:group>
                  </w:pict>
                </mc:Fallback>
              </mc:AlternateContent>
            </w:r>
          </w:p>
          <w:p w:rsidR="00125E2B" w:rsidRPr="007442D3" w:rsidRDefault="00125E2B" w:rsidP="00125E2B">
            <w:pPr>
              <w:pStyle w:val="Default"/>
              <w:rPr>
                <w:rFonts w:ascii="Times New Roman" w:hAnsi="Times New Roman" w:cs="Times New Roman"/>
                <w:b/>
                <w:bCs/>
                <w:color w:val="auto"/>
              </w:rPr>
            </w:pPr>
          </w:p>
          <w:p w:rsidR="00125E2B" w:rsidRPr="007442D3" w:rsidRDefault="00125E2B" w:rsidP="00125E2B">
            <w:pPr>
              <w:pStyle w:val="a9"/>
              <w:ind w:firstLine="480"/>
              <w:rPr>
                <w:rFonts w:ascii="Times New Roman" w:hAnsi="Times New Roman" w:cs="Times New Roman"/>
                <w:b/>
                <w:bCs/>
                <w:sz w:val="24"/>
              </w:rPr>
            </w:pPr>
          </w:p>
          <w:p w:rsidR="00125E2B" w:rsidRPr="007442D3" w:rsidRDefault="00125E2B" w:rsidP="00125E2B">
            <w:pPr>
              <w:rPr>
                <w:rFonts w:ascii="Times New Roman" w:hAnsi="Times New Roman" w:cs="Times New Roman"/>
                <w:b/>
                <w:bCs/>
                <w:sz w:val="24"/>
              </w:rPr>
            </w:pPr>
          </w:p>
          <w:p w:rsidR="00125E2B" w:rsidRPr="007442D3" w:rsidRDefault="00125E2B" w:rsidP="00125E2B">
            <w:pPr>
              <w:pStyle w:val="20"/>
              <w:ind w:left="440" w:firstLine="482"/>
              <w:rPr>
                <w:b/>
                <w:bCs/>
                <w:sz w:val="24"/>
              </w:rPr>
            </w:pPr>
          </w:p>
          <w:p w:rsidR="00125E2B" w:rsidRPr="007442D3" w:rsidRDefault="00125E2B" w:rsidP="00125E2B">
            <w:pPr>
              <w:pStyle w:val="Default"/>
              <w:rPr>
                <w:rFonts w:ascii="Times New Roman" w:hAnsi="Times New Roman" w:cs="Times New Roman"/>
                <w:b/>
                <w:bCs/>
                <w:color w:val="auto"/>
              </w:rPr>
            </w:pPr>
          </w:p>
          <w:p w:rsidR="00125E2B" w:rsidRPr="007442D3" w:rsidRDefault="00125E2B" w:rsidP="00125E2B">
            <w:pPr>
              <w:pStyle w:val="a9"/>
              <w:ind w:firstLine="480"/>
              <w:rPr>
                <w:rFonts w:ascii="Times New Roman" w:hAnsi="Times New Roman" w:cs="Times New Roman"/>
                <w:b/>
                <w:bCs/>
                <w:sz w:val="24"/>
              </w:rPr>
            </w:pPr>
          </w:p>
          <w:p w:rsidR="00125E2B" w:rsidRPr="007442D3" w:rsidRDefault="00125E2B" w:rsidP="00125E2B">
            <w:pPr>
              <w:rPr>
                <w:rFonts w:ascii="Times New Roman" w:hAnsi="Times New Roman" w:cs="Times New Roman"/>
                <w:b/>
                <w:bCs/>
                <w:sz w:val="24"/>
              </w:rPr>
            </w:pPr>
          </w:p>
          <w:p w:rsidR="00125E2B" w:rsidRPr="007442D3" w:rsidRDefault="00125E2B" w:rsidP="00125E2B">
            <w:pPr>
              <w:pStyle w:val="20"/>
              <w:ind w:left="440" w:firstLine="482"/>
              <w:rPr>
                <w:b/>
                <w:bCs/>
                <w:sz w:val="24"/>
              </w:rPr>
            </w:pPr>
          </w:p>
          <w:p w:rsidR="00125E2B" w:rsidRPr="007442D3" w:rsidRDefault="00125E2B" w:rsidP="00125E2B">
            <w:pPr>
              <w:pStyle w:val="Default"/>
              <w:rPr>
                <w:rFonts w:ascii="Times New Roman" w:hAnsi="Times New Roman" w:cs="Times New Roman"/>
                <w:b/>
                <w:bCs/>
                <w:color w:val="auto"/>
              </w:rPr>
            </w:pPr>
          </w:p>
          <w:p w:rsidR="00125E2B" w:rsidRPr="007442D3" w:rsidRDefault="00125E2B" w:rsidP="00125E2B">
            <w:pPr>
              <w:pStyle w:val="a9"/>
              <w:ind w:firstLine="480"/>
              <w:rPr>
                <w:rFonts w:ascii="Times New Roman" w:hAnsi="Times New Roman" w:cs="Times New Roman"/>
                <w:b/>
                <w:bCs/>
                <w:sz w:val="24"/>
              </w:rPr>
            </w:pPr>
          </w:p>
          <w:p w:rsidR="00125E2B" w:rsidRPr="007442D3" w:rsidRDefault="00125E2B" w:rsidP="00125E2B">
            <w:pPr>
              <w:rPr>
                <w:rFonts w:ascii="Times New Roman" w:hAnsi="Times New Roman" w:cs="Times New Roman"/>
                <w:b/>
                <w:bCs/>
                <w:sz w:val="24"/>
              </w:rPr>
            </w:pPr>
          </w:p>
          <w:p w:rsidR="00125E2B" w:rsidRPr="007442D3" w:rsidRDefault="00125E2B" w:rsidP="00125E2B">
            <w:pPr>
              <w:pStyle w:val="20"/>
              <w:ind w:left="440" w:firstLine="482"/>
              <w:rPr>
                <w:b/>
                <w:bCs/>
                <w:sz w:val="24"/>
              </w:rPr>
            </w:pPr>
          </w:p>
          <w:p w:rsidR="00125E2B" w:rsidRPr="007442D3" w:rsidRDefault="00125E2B" w:rsidP="00125E2B">
            <w:pPr>
              <w:pStyle w:val="Default"/>
              <w:rPr>
                <w:rFonts w:ascii="Times New Roman" w:hAnsi="Times New Roman" w:cs="Times New Roman"/>
                <w:b/>
                <w:bCs/>
                <w:color w:val="auto"/>
              </w:rPr>
            </w:pPr>
          </w:p>
          <w:p w:rsidR="00125E2B" w:rsidRPr="007442D3" w:rsidRDefault="00125E2B" w:rsidP="00125E2B">
            <w:pPr>
              <w:pStyle w:val="a9"/>
              <w:ind w:firstLine="480"/>
              <w:rPr>
                <w:rFonts w:ascii="Times New Roman" w:hAnsi="Times New Roman" w:cs="Times New Roman"/>
                <w:b/>
                <w:bCs/>
                <w:sz w:val="24"/>
              </w:rPr>
            </w:pPr>
          </w:p>
          <w:p w:rsidR="00125E2B" w:rsidRPr="007442D3" w:rsidRDefault="00125E2B" w:rsidP="00125E2B">
            <w:pPr>
              <w:rPr>
                <w:rFonts w:ascii="Times New Roman" w:hAnsi="Times New Roman" w:cs="Times New Roman"/>
                <w:b/>
                <w:bCs/>
                <w:sz w:val="24"/>
              </w:rPr>
            </w:pPr>
          </w:p>
          <w:p w:rsidR="00125E2B" w:rsidRPr="007442D3" w:rsidRDefault="00125E2B" w:rsidP="00125E2B">
            <w:pPr>
              <w:pStyle w:val="20"/>
              <w:ind w:left="440" w:firstLine="360"/>
            </w:pPr>
          </w:p>
          <w:p w:rsidR="00125E2B" w:rsidRPr="007442D3" w:rsidRDefault="00125E2B" w:rsidP="00125E2B">
            <w:pPr>
              <w:spacing w:line="460" w:lineRule="exact"/>
              <w:jc w:val="center"/>
              <w:rPr>
                <w:rFonts w:ascii="Times New Roman" w:hAnsi="Times New Roman" w:cs="Times New Roman"/>
                <w:b/>
                <w:bCs/>
                <w:szCs w:val="21"/>
              </w:rPr>
            </w:pPr>
          </w:p>
          <w:p w:rsidR="00125E2B" w:rsidRPr="007442D3" w:rsidRDefault="00125E2B" w:rsidP="00125E2B">
            <w:pPr>
              <w:spacing w:line="460" w:lineRule="exact"/>
              <w:jc w:val="center"/>
              <w:rPr>
                <w:rFonts w:ascii="Times New Roman" w:hAnsi="Times New Roman" w:cs="Times New Roman"/>
                <w:b/>
                <w:bCs/>
                <w:szCs w:val="21"/>
              </w:rPr>
            </w:pPr>
          </w:p>
          <w:p w:rsidR="00125E2B" w:rsidRPr="007442D3" w:rsidRDefault="00125E2B" w:rsidP="00125E2B">
            <w:pPr>
              <w:spacing w:line="460" w:lineRule="exact"/>
              <w:jc w:val="center"/>
              <w:rPr>
                <w:rFonts w:ascii="Times New Roman" w:hAnsi="Times New Roman" w:cs="Times New Roman"/>
                <w:b/>
                <w:bCs/>
                <w:szCs w:val="21"/>
              </w:rPr>
            </w:pPr>
          </w:p>
          <w:p w:rsidR="00125E2B" w:rsidRPr="007442D3" w:rsidRDefault="00125E2B" w:rsidP="00125E2B">
            <w:pPr>
              <w:spacing w:line="460" w:lineRule="exact"/>
              <w:jc w:val="center"/>
              <w:rPr>
                <w:rFonts w:ascii="Times New Roman" w:hAnsi="Times New Roman" w:cs="Times New Roman"/>
                <w:b/>
                <w:bCs/>
                <w:szCs w:val="21"/>
              </w:rPr>
            </w:pPr>
            <w:r w:rsidRPr="007442D3">
              <w:rPr>
                <w:rFonts w:ascii="Times New Roman" w:hAnsi="Times New Roman" w:cs="Times New Roman"/>
                <w:b/>
                <w:bCs/>
                <w:szCs w:val="21"/>
              </w:rPr>
              <w:t>图</w:t>
            </w:r>
            <w:r w:rsidRPr="007442D3">
              <w:rPr>
                <w:rFonts w:ascii="Times New Roman" w:hAnsi="Times New Roman" w:cs="Times New Roman"/>
                <w:b/>
                <w:bCs/>
                <w:szCs w:val="21"/>
              </w:rPr>
              <w:t xml:space="preserve">1    </w:t>
            </w:r>
            <w:r w:rsidRPr="007442D3">
              <w:rPr>
                <w:rFonts w:ascii="Times New Roman" w:hAnsi="Times New Roman" w:cs="Times New Roman"/>
                <w:b/>
                <w:bCs/>
                <w:szCs w:val="21"/>
              </w:rPr>
              <w:t>项目精砂生产线生产工艺流程</w:t>
            </w:r>
          </w:p>
          <w:p w:rsidR="00125E2B" w:rsidRPr="007442D3" w:rsidRDefault="00125E2B" w:rsidP="00125E2B">
            <w:pPr>
              <w:widowControl w:val="0"/>
              <w:spacing w:after="120" w:line="360" w:lineRule="auto"/>
              <w:ind w:leftChars="200" w:left="440" w:firstLineChars="200" w:firstLine="480"/>
              <w:rPr>
                <w:rFonts w:ascii="Times New Roman" w:eastAsia="宋体" w:hAnsi="Times New Roman" w:cs="Times New Roman"/>
                <w:kern w:val="2"/>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r w:rsidRPr="007442D3">
              <w:rPr>
                <w:rFonts w:ascii="Times New Roman" w:eastAsia="宋体" w:hAnsi="Times New Roman" w:cs="Times New Roman"/>
                <w:noProof/>
                <w:kern w:val="2"/>
                <w:sz w:val="24"/>
                <w:szCs w:val="24"/>
              </w:rPr>
              <mc:AlternateContent>
                <mc:Choice Requires="wpg">
                  <w:drawing>
                    <wp:anchor distT="0" distB="0" distL="114300" distR="114300" simplePos="0" relativeHeight="251855872" behindDoc="0" locked="0" layoutInCell="1" allowOverlap="1" wp14:anchorId="3AA33F29" wp14:editId="23BADA78">
                      <wp:simplePos x="0" y="0"/>
                      <wp:positionH relativeFrom="column">
                        <wp:posOffset>987425</wp:posOffset>
                      </wp:positionH>
                      <wp:positionV relativeFrom="paragraph">
                        <wp:posOffset>104140</wp:posOffset>
                      </wp:positionV>
                      <wp:extent cx="3175000" cy="3870325"/>
                      <wp:effectExtent l="0" t="0" r="0" b="0"/>
                      <wp:wrapNone/>
                      <wp:docPr id="375" name="组合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0" cy="3870325"/>
                                <a:chOff x="6814" y="258938"/>
                                <a:chExt cx="5000" cy="6095"/>
                              </a:xfrm>
                            </wpg:grpSpPr>
                            <wps:wsp>
                              <wps:cNvPr id="376" name="文本框 47"/>
                              <wps:cNvSpPr txBox="1">
                                <a:spLocks noChangeArrowheads="1"/>
                              </wps:cNvSpPr>
                              <wps:spPr bwMode="auto">
                                <a:xfrm>
                                  <a:off x="9553" y="258938"/>
                                  <a:ext cx="549" cy="4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rPr>
                                    </w:pPr>
                                    <w:r>
                                      <w:rPr>
                                        <w:rFonts w:hint="eastAsia"/>
                                      </w:rPr>
                                      <w:t>G</w:t>
                                    </w:r>
                                  </w:p>
                                </w:txbxContent>
                              </wps:txbx>
                              <wps:bodyPr rot="0" vert="horz" wrap="square" lIns="91440" tIns="45720" rIns="91440" bIns="45720" anchor="t" anchorCtr="0" upright="1">
                                <a:noAutofit/>
                              </wps:bodyPr>
                            </wps:wsp>
                            <wps:wsp>
                              <wps:cNvPr id="377" name="直接箭头连接符 49"/>
                              <wps:cNvCnPr>
                                <a:cxnSpLocks noChangeShapeType="1"/>
                              </wps:cNvCnPr>
                              <wps:spPr bwMode="auto">
                                <a:xfrm flipH="1">
                                  <a:off x="8856" y="262533"/>
                                  <a:ext cx="5" cy="1867"/>
                                </a:xfrm>
                                <a:prstGeom prst="straightConnector1">
                                  <a:avLst/>
                                </a:prstGeom>
                                <a:noFill/>
                                <a:ln w="3175" cmpd="sng">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8" name="文本框 1"/>
                              <wps:cNvSpPr txBox="1">
                                <a:spLocks noChangeArrowheads="1"/>
                              </wps:cNvSpPr>
                              <wps:spPr bwMode="auto">
                                <a:xfrm>
                                  <a:off x="8122" y="259457"/>
                                  <a:ext cx="1158" cy="434"/>
                                </a:xfrm>
                                <a:prstGeom prst="rect">
                                  <a:avLst/>
                                </a:prstGeom>
                                <a:solidFill>
                                  <a:srgbClr val="FFFFFF"/>
                                </a:solidFill>
                                <a:ln w="63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3624" w:rsidRDefault="00583624" w:rsidP="00125E2B">
                                    <w:pPr>
                                      <w:rPr>
                                        <w:rFonts w:eastAsia="宋体"/>
                                      </w:rPr>
                                    </w:pPr>
                                    <w:r>
                                      <w:rPr>
                                        <w:rFonts w:hint="eastAsia"/>
                                      </w:rPr>
                                      <w:t>原矿堆场</w:t>
                                    </w:r>
                                  </w:p>
                                </w:txbxContent>
                              </wps:txbx>
                              <wps:bodyPr rot="0" vert="horz" wrap="square" lIns="91440" tIns="45720" rIns="91440" bIns="45720" anchor="t" anchorCtr="0" upright="1">
                                <a:noAutofit/>
                              </wps:bodyPr>
                            </wps:wsp>
                            <wps:wsp>
                              <wps:cNvPr id="379" name="直接箭头连接符 2"/>
                              <wps:cNvCnPr>
                                <a:cxnSpLocks noChangeShapeType="1"/>
                              </wps:cNvCnPr>
                              <wps:spPr bwMode="auto">
                                <a:xfrm flipH="1">
                                  <a:off x="8671" y="259910"/>
                                  <a:ext cx="1" cy="467"/>
                                </a:xfrm>
                                <a:prstGeom prst="straightConnector1">
                                  <a:avLst/>
                                </a:prstGeom>
                                <a:noFill/>
                                <a:ln w="3175" cmpd="sng">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 name="文本框 3"/>
                              <wps:cNvSpPr txBox="1">
                                <a:spLocks noChangeArrowheads="1"/>
                              </wps:cNvSpPr>
                              <wps:spPr bwMode="auto">
                                <a:xfrm>
                                  <a:off x="8194" y="260354"/>
                                  <a:ext cx="999" cy="434"/>
                                </a:xfrm>
                                <a:prstGeom prst="rect">
                                  <a:avLst/>
                                </a:prstGeom>
                                <a:solidFill>
                                  <a:srgbClr val="FFFFFF"/>
                                </a:solidFill>
                                <a:ln w="63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3624" w:rsidRDefault="00583624" w:rsidP="00125E2B">
                                    <w:pPr>
                                      <w:jc w:val="center"/>
                                      <w:rPr>
                                        <w:rFonts w:eastAsia="宋体"/>
                                      </w:rPr>
                                    </w:pPr>
                                    <w:r>
                                      <w:rPr>
                                        <w:rFonts w:hint="eastAsia"/>
                                      </w:rPr>
                                      <w:t>颚破</w:t>
                                    </w:r>
                                  </w:p>
                                </w:txbxContent>
                              </wps:txbx>
                              <wps:bodyPr rot="0" vert="horz" wrap="square" lIns="91440" tIns="45720" rIns="91440" bIns="45720" anchor="t" anchorCtr="0" upright="1">
                                <a:noAutofit/>
                              </wps:bodyPr>
                            </wps:wsp>
                            <wps:wsp>
                              <wps:cNvPr id="381" name="文本框 5"/>
                              <wps:cNvSpPr txBox="1">
                                <a:spLocks noChangeArrowheads="1"/>
                              </wps:cNvSpPr>
                              <wps:spPr bwMode="auto">
                                <a:xfrm>
                                  <a:off x="8208" y="261210"/>
                                  <a:ext cx="999" cy="434"/>
                                </a:xfrm>
                                <a:prstGeom prst="rect">
                                  <a:avLst/>
                                </a:prstGeom>
                                <a:solidFill>
                                  <a:srgbClr val="FFFFFF"/>
                                </a:solidFill>
                                <a:ln w="63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3624" w:rsidRDefault="00583624" w:rsidP="00125E2B">
                                    <w:pPr>
                                      <w:jc w:val="center"/>
                                      <w:rPr>
                                        <w:rFonts w:eastAsia="宋体"/>
                                      </w:rPr>
                                    </w:pPr>
                                    <w:r>
                                      <w:rPr>
                                        <w:rFonts w:hint="eastAsia"/>
                                      </w:rPr>
                                      <w:t>锤破</w:t>
                                    </w:r>
                                  </w:p>
                                </w:txbxContent>
                              </wps:txbx>
                              <wps:bodyPr rot="0" vert="horz" wrap="square" lIns="91440" tIns="45720" rIns="91440" bIns="45720" anchor="t" anchorCtr="0" upright="1">
                                <a:noAutofit/>
                              </wps:bodyPr>
                            </wps:wsp>
                            <wps:wsp>
                              <wps:cNvPr id="382" name="文本框 7"/>
                              <wps:cNvSpPr txBox="1">
                                <a:spLocks noChangeArrowheads="1"/>
                              </wps:cNvSpPr>
                              <wps:spPr bwMode="auto">
                                <a:xfrm>
                                  <a:off x="8252" y="262090"/>
                                  <a:ext cx="1172" cy="434"/>
                                </a:xfrm>
                                <a:prstGeom prst="rect">
                                  <a:avLst/>
                                </a:prstGeom>
                                <a:solidFill>
                                  <a:srgbClr val="FFFFFF"/>
                                </a:solidFill>
                                <a:ln w="63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3624" w:rsidRDefault="00583624" w:rsidP="00125E2B">
                                    <w:pPr>
                                      <w:rPr>
                                        <w:rFonts w:eastAsia="宋体"/>
                                      </w:rPr>
                                    </w:pPr>
                                    <w:r>
                                      <w:rPr>
                                        <w:rFonts w:hint="eastAsia"/>
                                      </w:rPr>
                                      <w:t>四层振筛</w:t>
                                    </w:r>
                                  </w:p>
                                </w:txbxContent>
                              </wps:txbx>
                              <wps:bodyPr rot="0" vert="horz" wrap="square" lIns="91440" tIns="45720" rIns="91440" bIns="45720" anchor="t" anchorCtr="0" upright="1">
                                <a:noAutofit/>
                              </wps:bodyPr>
                            </wps:wsp>
                            <wps:wsp>
                              <wps:cNvPr id="383" name="直接箭头连接符 10"/>
                              <wps:cNvCnPr>
                                <a:cxnSpLocks noChangeShapeType="1"/>
                              </wps:cNvCnPr>
                              <wps:spPr bwMode="auto">
                                <a:xfrm flipH="1">
                                  <a:off x="8700" y="260807"/>
                                  <a:ext cx="1" cy="438"/>
                                </a:xfrm>
                                <a:prstGeom prst="straightConnector1">
                                  <a:avLst/>
                                </a:prstGeom>
                                <a:noFill/>
                                <a:ln w="3175" cmpd="sng">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直接箭头连接符 11"/>
                              <wps:cNvCnPr>
                                <a:cxnSpLocks noChangeShapeType="1"/>
                              </wps:cNvCnPr>
                              <wps:spPr bwMode="auto">
                                <a:xfrm flipH="1">
                                  <a:off x="8700" y="261675"/>
                                  <a:ext cx="1" cy="423"/>
                                </a:xfrm>
                                <a:prstGeom prst="straightConnector1">
                                  <a:avLst/>
                                </a:prstGeom>
                                <a:noFill/>
                                <a:ln w="3175" cmpd="sng">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直接箭头连接符 4"/>
                              <wps:cNvCnPr>
                                <a:cxnSpLocks noChangeShapeType="1"/>
                              </wps:cNvCnPr>
                              <wps:spPr bwMode="auto">
                                <a:xfrm flipH="1">
                                  <a:off x="7290" y="262486"/>
                                  <a:ext cx="946" cy="617"/>
                                </a:xfrm>
                                <a:prstGeom prst="straightConnector1">
                                  <a:avLst/>
                                </a:prstGeom>
                                <a:noFill/>
                                <a:ln w="3175" cmpd="sng">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文本框 13"/>
                              <wps:cNvSpPr txBox="1">
                                <a:spLocks noChangeArrowheads="1"/>
                              </wps:cNvSpPr>
                              <wps:spPr bwMode="auto">
                                <a:xfrm>
                                  <a:off x="10550" y="262119"/>
                                  <a:ext cx="1265" cy="434"/>
                                </a:xfrm>
                                <a:prstGeom prst="rect">
                                  <a:avLst/>
                                </a:prstGeom>
                                <a:solidFill>
                                  <a:srgbClr val="FFFFFF"/>
                                </a:solidFill>
                                <a:ln>
                                  <a:noFill/>
                                </a:ln>
                                <a:effectLst/>
                                <a:extLs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3624" w:rsidRDefault="00583624" w:rsidP="00125E2B">
                                    <w:pPr>
                                      <w:rPr>
                                        <w:rFonts w:eastAsia="宋体"/>
                                        <w:sz w:val="18"/>
                                        <w:szCs w:val="18"/>
                                      </w:rPr>
                                    </w:pPr>
                                    <w:r>
                                      <w:rPr>
                                        <w:rFonts w:eastAsia="宋体" w:hint="eastAsia"/>
                                        <w:sz w:val="18"/>
                                        <w:szCs w:val="18"/>
                                      </w:rPr>
                                      <w:t>石子堆场</w:t>
                                    </w:r>
                                  </w:p>
                                </w:txbxContent>
                              </wps:txbx>
                              <wps:bodyPr rot="0" vert="horz" wrap="square" lIns="91440" tIns="45720" rIns="91440" bIns="45720" anchor="t" anchorCtr="0" upright="1">
                                <a:noAutofit/>
                              </wps:bodyPr>
                            </wps:wsp>
                            <wps:wsp>
                              <wps:cNvPr id="163" name="直接箭头连接符 14"/>
                              <wps:cNvCnPr>
                                <a:cxnSpLocks noChangeShapeType="1"/>
                              </wps:cNvCnPr>
                              <wps:spPr bwMode="auto">
                                <a:xfrm>
                                  <a:off x="9239" y="262538"/>
                                  <a:ext cx="676" cy="1118"/>
                                </a:xfrm>
                                <a:prstGeom prst="straightConnector1">
                                  <a:avLst/>
                                </a:prstGeom>
                                <a:noFill/>
                                <a:ln w="3175" cmpd="sng">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任意多边形 18"/>
                              <wps:cNvSpPr>
                                <a:spLocks noChangeArrowheads="1"/>
                              </wps:cNvSpPr>
                              <wps:spPr bwMode="auto">
                                <a:xfrm>
                                  <a:off x="9125" y="259985"/>
                                  <a:ext cx="434" cy="391"/>
                                </a:xfrm>
                                <a:custGeom>
                                  <a:avLst/>
                                  <a:gdLst>
                                    <a:gd name="T0" fmla="*/ 0 w 285750"/>
                                    <a:gd name="T1" fmla="*/ 257175 h 257175"/>
                                    <a:gd name="T2" fmla="*/ 171450 w 285750"/>
                                    <a:gd name="T3" fmla="*/ 66675 h 257175"/>
                                    <a:gd name="T4" fmla="*/ 180975 w 285750"/>
                                    <a:gd name="T5" fmla="*/ 228600 h 257175"/>
                                    <a:gd name="T6" fmla="*/ 285750 w 285750"/>
                                    <a:gd name="T7" fmla="*/ 0 h 257175"/>
                                  </a:gdLst>
                                  <a:ahLst/>
                                  <a:cxnLst>
                                    <a:cxn ang="0">
                                      <a:pos x="T0" y="T1"/>
                                    </a:cxn>
                                    <a:cxn ang="0">
                                      <a:pos x="T2" y="T3"/>
                                    </a:cxn>
                                    <a:cxn ang="0">
                                      <a:pos x="T4" y="T5"/>
                                    </a:cxn>
                                    <a:cxn ang="0">
                                      <a:pos x="T6" y="T7"/>
                                    </a:cxn>
                                  </a:cxnLst>
                                  <a:rect l="0" t="0" r="r" b="b"/>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mpd="sng">
                                  <a:solidFill>
                                    <a:srgbClr val="000000"/>
                                  </a:solidFill>
                                  <a:round/>
                                  <a:headEn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文本框 20"/>
                              <wps:cNvSpPr txBox="1">
                                <a:spLocks noChangeArrowheads="1"/>
                              </wps:cNvSpPr>
                              <wps:spPr bwMode="auto">
                                <a:xfrm>
                                  <a:off x="9481" y="259709"/>
                                  <a:ext cx="882" cy="4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rPr>
                                    </w:pPr>
                                    <w:r>
                                      <w:rPr>
                                        <w:rFonts w:hint="eastAsia"/>
                                      </w:rPr>
                                      <w:t>G</w:t>
                                    </w:r>
                                    <w:r>
                                      <w:rPr>
                                        <w:rFonts w:hint="eastAsia"/>
                                      </w:rPr>
                                      <w:t>、</w:t>
                                    </w:r>
                                    <w:r>
                                      <w:rPr>
                                        <w:rFonts w:hint="eastAsia"/>
                                      </w:rPr>
                                      <w:t>N</w:t>
                                    </w:r>
                                  </w:p>
                                </w:txbxContent>
                              </wps:txbx>
                              <wps:bodyPr rot="0" vert="horz" wrap="square" lIns="91440" tIns="45720" rIns="91440" bIns="45720" anchor="t" anchorCtr="0" upright="1">
                                <a:noAutofit/>
                              </wps:bodyPr>
                            </wps:wsp>
                            <wps:wsp>
                              <wps:cNvPr id="166" name="任意多边形 21"/>
                              <wps:cNvSpPr>
                                <a:spLocks noChangeArrowheads="1"/>
                              </wps:cNvSpPr>
                              <wps:spPr bwMode="auto">
                                <a:xfrm>
                                  <a:off x="9162" y="260821"/>
                                  <a:ext cx="434" cy="391"/>
                                </a:xfrm>
                                <a:custGeom>
                                  <a:avLst/>
                                  <a:gdLst>
                                    <a:gd name="T0" fmla="*/ 0 w 285750"/>
                                    <a:gd name="T1" fmla="*/ 257175 h 257175"/>
                                    <a:gd name="T2" fmla="*/ 171450 w 285750"/>
                                    <a:gd name="T3" fmla="*/ 66675 h 257175"/>
                                    <a:gd name="T4" fmla="*/ 180975 w 285750"/>
                                    <a:gd name="T5" fmla="*/ 228600 h 257175"/>
                                    <a:gd name="T6" fmla="*/ 285750 w 285750"/>
                                    <a:gd name="T7" fmla="*/ 0 h 257175"/>
                                  </a:gdLst>
                                  <a:ahLst/>
                                  <a:cxnLst>
                                    <a:cxn ang="0">
                                      <a:pos x="T0" y="T1"/>
                                    </a:cxn>
                                    <a:cxn ang="0">
                                      <a:pos x="T2" y="T3"/>
                                    </a:cxn>
                                    <a:cxn ang="0">
                                      <a:pos x="T4" y="T5"/>
                                    </a:cxn>
                                    <a:cxn ang="0">
                                      <a:pos x="T6" y="T7"/>
                                    </a:cxn>
                                  </a:cxnLst>
                                  <a:rect l="0" t="0" r="r" b="b"/>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mpd="sng">
                                  <a:solidFill>
                                    <a:srgbClr val="000000"/>
                                  </a:solidFill>
                                  <a:round/>
                                  <a:headEn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文本框 22"/>
                              <wps:cNvSpPr txBox="1">
                                <a:spLocks noChangeArrowheads="1"/>
                              </wps:cNvSpPr>
                              <wps:spPr bwMode="auto">
                                <a:xfrm>
                                  <a:off x="9559" y="260520"/>
                                  <a:ext cx="778" cy="4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rPr>
                                    </w:pPr>
                                    <w:r>
                                      <w:rPr>
                                        <w:rFonts w:hint="eastAsia"/>
                                      </w:rPr>
                                      <w:t>G</w:t>
                                    </w:r>
                                    <w:r>
                                      <w:rPr>
                                        <w:rFonts w:hint="eastAsia"/>
                                      </w:rPr>
                                      <w:t>、</w:t>
                                    </w:r>
                                    <w:r>
                                      <w:rPr>
                                        <w:rFonts w:hint="eastAsia"/>
                                      </w:rPr>
                                      <w:t>N</w:t>
                                    </w:r>
                                  </w:p>
                                </w:txbxContent>
                              </wps:txbx>
                              <wps:bodyPr rot="0" vert="horz" wrap="square" lIns="91440" tIns="45720" rIns="91440" bIns="45720" anchor="t" anchorCtr="0" upright="1">
                                <a:noAutofit/>
                              </wps:bodyPr>
                            </wps:wsp>
                            <wps:wsp>
                              <wps:cNvPr id="168" name="文本框 31"/>
                              <wps:cNvSpPr txBox="1">
                                <a:spLocks noChangeArrowheads="1"/>
                              </wps:cNvSpPr>
                              <wps:spPr bwMode="auto">
                                <a:xfrm>
                                  <a:off x="6814" y="263092"/>
                                  <a:ext cx="669"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sz w:val="18"/>
                                        <w:szCs w:val="18"/>
                                      </w:rPr>
                                    </w:pPr>
                                    <w:r>
                                      <w:rPr>
                                        <w:rFonts w:hint="eastAsia"/>
                                        <w:sz w:val="18"/>
                                        <w:szCs w:val="18"/>
                                      </w:rPr>
                                      <w:t>石粉</w:t>
                                    </w:r>
                                  </w:p>
                                </w:txbxContent>
                              </wps:txbx>
                              <wps:bodyPr rot="0" vert="horz" wrap="square" lIns="91440" tIns="45720" rIns="91440" bIns="45720" anchor="t" anchorCtr="0" upright="1">
                                <a:noAutofit/>
                              </wps:bodyPr>
                            </wps:wsp>
                            <wps:wsp>
                              <wps:cNvPr id="169" name="文本框 43"/>
                              <wps:cNvSpPr txBox="1">
                                <a:spLocks noChangeArrowheads="1"/>
                              </wps:cNvSpPr>
                              <wps:spPr bwMode="auto">
                                <a:xfrm>
                                  <a:off x="7651" y="263576"/>
                                  <a:ext cx="729" cy="7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sz w:val="18"/>
                                        <w:szCs w:val="18"/>
                                      </w:rPr>
                                    </w:pPr>
                                    <w:r>
                                      <w:rPr>
                                        <w:rFonts w:hint="eastAsia"/>
                                        <w:sz w:val="18"/>
                                        <w:szCs w:val="18"/>
                                      </w:rPr>
                                      <w:t>石子堆场</w:t>
                                    </w:r>
                                  </w:p>
                                </w:txbxContent>
                              </wps:txbx>
                              <wps:bodyPr rot="0" vert="horz" wrap="square" lIns="91440" tIns="45720" rIns="91440" bIns="45720" anchor="t" anchorCtr="0" upright="1">
                                <a:noAutofit/>
                              </wps:bodyPr>
                            </wps:wsp>
                            <wps:wsp>
                              <wps:cNvPr id="170" name="文本框 45"/>
                              <wps:cNvSpPr txBox="1">
                                <a:spLocks noChangeArrowheads="1"/>
                              </wps:cNvSpPr>
                              <wps:spPr bwMode="auto">
                                <a:xfrm>
                                  <a:off x="7092" y="262583"/>
                                  <a:ext cx="1176" cy="4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sz w:val="18"/>
                                        <w:szCs w:val="18"/>
                                      </w:rPr>
                                    </w:pPr>
                                    <w:r>
                                      <w:rPr>
                                        <w:rFonts w:hint="eastAsia"/>
                                        <w:sz w:val="18"/>
                                        <w:szCs w:val="18"/>
                                      </w:rPr>
                                      <w:t>＜</w:t>
                                    </w:r>
                                    <w:r>
                                      <w:rPr>
                                        <w:rFonts w:hint="eastAsia"/>
                                        <w:sz w:val="18"/>
                                        <w:szCs w:val="18"/>
                                      </w:rPr>
                                      <w:t>0.5mm</w:t>
                                    </w:r>
                                  </w:p>
                                </w:txbxContent>
                              </wps:txbx>
                              <wps:bodyPr rot="0" vert="horz" wrap="square" lIns="91440" tIns="45720" rIns="91440" bIns="45720" anchor="t" anchorCtr="0" upright="1">
                                <a:noAutofit/>
                              </wps:bodyPr>
                            </wps:wsp>
                            <wps:wsp>
                              <wps:cNvPr id="171" name="直接箭头连接符 46"/>
                              <wps:cNvCnPr>
                                <a:cxnSpLocks noChangeShapeType="1"/>
                              </wps:cNvCnPr>
                              <wps:spPr bwMode="auto">
                                <a:xfrm flipH="1">
                                  <a:off x="8100" y="262541"/>
                                  <a:ext cx="245" cy="1080"/>
                                </a:xfrm>
                                <a:prstGeom prst="straightConnector1">
                                  <a:avLst/>
                                </a:prstGeom>
                                <a:noFill/>
                                <a:ln w="3175" cmpd="sng">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任意多边形 44"/>
                              <wps:cNvSpPr>
                                <a:spLocks noChangeArrowheads="1"/>
                              </wps:cNvSpPr>
                              <wps:spPr bwMode="auto">
                                <a:xfrm>
                                  <a:off x="9258" y="259199"/>
                                  <a:ext cx="434" cy="391"/>
                                </a:xfrm>
                                <a:custGeom>
                                  <a:avLst/>
                                  <a:gdLst>
                                    <a:gd name="T0" fmla="*/ 0 w 285750"/>
                                    <a:gd name="T1" fmla="*/ 257175 h 257175"/>
                                    <a:gd name="T2" fmla="*/ 171450 w 285750"/>
                                    <a:gd name="T3" fmla="*/ 66675 h 257175"/>
                                    <a:gd name="T4" fmla="*/ 180975 w 285750"/>
                                    <a:gd name="T5" fmla="*/ 228600 h 257175"/>
                                    <a:gd name="T6" fmla="*/ 285750 w 285750"/>
                                    <a:gd name="T7" fmla="*/ 0 h 257175"/>
                                  </a:gdLst>
                                  <a:ahLst/>
                                  <a:cxnLst>
                                    <a:cxn ang="0">
                                      <a:pos x="T0" y="T1"/>
                                    </a:cxn>
                                    <a:cxn ang="0">
                                      <a:pos x="T2" y="T3"/>
                                    </a:cxn>
                                    <a:cxn ang="0">
                                      <a:pos x="T4" y="T5"/>
                                    </a:cxn>
                                    <a:cxn ang="0">
                                      <a:pos x="T6" y="T7"/>
                                    </a:cxn>
                                  </a:cxnLst>
                                  <a:rect l="0" t="0" r="r" b="b"/>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mpd="sng">
                                  <a:solidFill>
                                    <a:srgbClr val="000000"/>
                                  </a:solidFill>
                                  <a:round/>
                                  <a:headEn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任意多边形 48"/>
                              <wps:cNvSpPr>
                                <a:spLocks noChangeArrowheads="1"/>
                              </wps:cNvSpPr>
                              <wps:spPr bwMode="auto">
                                <a:xfrm>
                                  <a:off x="9110" y="261690"/>
                                  <a:ext cx="434" cy="391"/>
                                </a:xfrm>
                                <a:custGeom>
                                  <a:avLst/>
                                  <a:gdLst>
                                    <a:gd name="T0" fmla="*/ 0 w 285750"/>
                                    <a:gd name="T1" fmla="*/ 257175 h 257175"/>
                                    <a:gd name="T2" fmla="*/ 171450 w 285750"/>
                                    <a:gd name="T3" fmla="*/ 66675 h 257175"/>
                                    <a:gd name="T4" fmla="*/ 180975 w 285750"/>
                                    <a:gd name="T5" fmla="*/ 228600 h 257175"/>
                                    <a:gd name="T6" fmla="*/ 285750 w 285750"/>
                                    <a:gd name="T7" fmla="*/ 0 h 257175"/>
                                  </a:gdLst>
                                  <a:ahLst/>
                                  <a:cxnLst>
                                    <a:cxn ang="0">
                                      <a:pos x="T0" y="T1"/>
                                    </a:cxn>
                                    <a:cxn ang="0">
                                      <a:pos x="T2" y="T3"/>
                                    </a:cxn>
                                    <a:cxn ang="0">
                                      <a:pos x="T4" y="T5"/>
                                    </a:cxn>
                                    <a:cxn ang="0">
                                      <a:pos x="T6" y="T7"/>
                                    </a:cxn>
                                  </a:cxnLst>
                                  <a:rect l="0" t="0" r="r" b="b"/>
                                  <a:pathLst>
                                    <a:path w="285750" h="257175">
                                      <a:moveTo>
                                        <a:pt x="0" y="257175"/>
                                      </a:moveTo>
                                      <a:cubicBezTo>
                                        <a:pt x="34290" y="215900"/>
                                        <a:pt x="135255" y="72390"/>
                                        <a:pt x="171450" y="66675"/>
                                      </a:cubicBezTo>
                                      <a:cubicBezTo>
                                        <a:pt x="207645" y="60960"/>
                                        <a:pt x="158115" y="241935"/>
                                        <a:pt x="180975" y="228600"/>
                                      </a:cubicBezTo>
                                      <a:cubicBezTo>
                                        <a:pt x="203835" y="215265"/>
                                        <a:pt x="264795" y="48895"/>
                                        <a:pt x="285750" y="0"/>
                                      </a:cubicBezTo>
                                    </a:path>
                                  </a:pathLst>
                                </a:custGeom>
                                <a:noFill/>
                                <a:ln w="9525" cmpd="sng">
                                  <a:solidFill>
                                    <a:srgbClr val="000000"/>
                                  </a:solidFill>
                                  <a:round/>
                                  <a:headEn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文本框 50"/>
                              <wps:cNvSpPr txBox="1">
                                <a:spLocks noChangeArrowheads="1"/>
                              </wps:cNvSpPr>
                              <wps:spPr bwMode="auto">
                                <a:xfrm>
                                  <a:off x="9463" y="261467"/>
                                  <a:ext cx="709" cy="4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rPr>
                                    </w:pPr>
                                    <w:r>
                                      <w:rPr>
                                        <w:rFonts w:hint="eastAsia"/>
                                      </w:rPr>
                                      <w:t>G</w:t>
                                    </w:r>
                                    <w:r>
                                      <w:rPr>
                                        <w:rFonts w:hint="eastAsia"/>
                                      </w:rPr>
                                      <w:t>、</w:t>
                                    </w:r>
                                    <w:r>
                                      <w:rPr>
                                        <w:rFonts w:hint="eastAsia"/>
                                      </w:rPr>
                                      <w:t>N</w:t>
                                    </w:r>
                                  </w:p>
                                </w:txbxContent>
                              </wps:txbx>
                              <wps:bodyPr rot="0" vert="horz" wrap="square" lIns="91440" tIns="45720" rIns="91440" bIns="45720" anchor="t" anchorCtr="0" upright="1">
                                <a:noAutofit/>
                              </wps:bodyPr>
                            </wps:wsp>
                            <wps:wsp>
                              <wps:cNvPr id="177" name="文本框 76"/>
                              <wps:cNvSpPr txBox="1">
                                <a:spLocks noChangeArrowheads="1"/>
                              </wps:cNvSpPr>
                              <wps:spPr bwMode="auto">
                                <a:xfrm>
                                  <a:off x="8461" y="263631"/>
                                  <a:ext cx="983"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sz w:val="18"/>
                                        <w:szCs w:val="18"/>
                                      </w:rPr>
                                    </w:pPr>
                                    <w:r>
                                      <w:rPr>
                                        <w:rFonts w:hint="eastAsia"/>
                                        <w:sz w:val="18"/>
                                        <w:szCs w:val="18"/>
                                      </w:rPr>
                                      <w:t>1.2-5mm</w:t>
                                    </w:r>
                                  </w:p>
                                </w:txbxContent>
                              </wps:txbx>
                              <wps:bodyPr rot="0" vert="horz" wrap="square" lIns="91440" tIns="45720" rIns="91440" bIns="45720" anchor="t" anchorCtr="0" upright="1">
                                <a:noAutofit/>
                              </wps:bodyPr>
                            </wps:wsp>
                            <wps:wsp>
                              <wps:cNvPr id="178" name="直接箭头连接符 36"/>
                              <wps:cNvCnPr>
                                <a:cxnSpLocks noChangeShapeType="1"/>
                              </wps:cNvCnPr>
                              <wps:spPr bwMode="auto">
                                <a:xfrm>
                                  <a:off x="9425" y="262325"/>
                                  <a:ext cx="1234" cy="5"/>
                                </a:xfrm>
                                <a:prstGeom prst="straightConnector1">
                                  <a:avLst/>
                                </a:prstGeom>
                                <a:noFill/>
                                <a:ln w="9525" cmpd="sng">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文本框 45"/>
                              <wps:cNvSpPr txBox="1">
                                <a:spLocks noChangeArrowheads="1"/>
                              </wps:cNvSpPr>
                              <wps:spPr bwMode="auto">
                                <a:xfrm>
                                  <a:off x="7750" y="263102"/>
                                  <a:ext cx="1257" cy="4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sz w:val="18"/>
                                        <w:szCs w:val="18"/>
                                      </w:rPr>
                                    </w:pPr>
                                    <w:r>
                                      <w:rPr>
                                        <w:rFonts w:hint="eastAsia"/>
                                        <w:sz w:val="18"/>
                                        <w:szCs w:val="18"/>
                                      </w:rPr>
                                      <w:t>0.5-1.2mm</w:t>
                                    </w:r>
                                  </w:p>
                                </w:txbxContent>
                              </wps:txbx>
                              <wps:bodyPr rot="0" vert="horz" wrap="square" lIns="91440" tIns="45720" rIns="91440" bIns="45720" anchor="t" anchorCtr="0" upright="1">
                                <a:noAutofit/>
                              </wps:bodyPr>
                            </wps:wsp>
                            <wps:wsp>
                              <wps:cNvPr id="180" name="文本框 43"/>
                              <wps:cNvSpPr txBox="1">
                                <a:spLocks noChangeArrowheads="1"/>
                              </wps:cNvSpPr>
                              <wps:spPr bwMode="auto">
                                <a:xfrm>
                                  <a:off x="8519" y="264329"/>
                                  <a:ext cx="719" cy="7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sz w:val="18"/>
                                        <w:szCs w:val="18"/>
                                      </w:rPr>
                                    </w:pPr>
                                    <w:r>
                                      <w:rPr>
                                        <w:rFonts w:hint="eastAsia"/>
                                        <w:sz w:val="18"/>
                                        <w:szCs w:val="18"/>
                                      </w:rPr>
                                      <w:t>石子堆场</w:t>
                                    </w:r>
                                  </w:p>
                                </w:txbxContent>
                              </wps:txbx>
                              <wps:bodyPr rot="0" vert="horz" wrap="square" lIns="91440" tIns="45720" rIns="91440" bIns="45720" anchor="t" anchorCtr="0" upright="1">
                                <a:noAutofit/>
                              </wps:bodyPr>
                            </wps:wsp>
                            <wps:wsp>
                              <wps:cNvPr id="181" name="文本框 76"/>
                              <wps:cNvSpPr txBox="1">
                                <a:spLocks noChangeArrowheads="1"/>
                              </wps:cNvSpPr>
                              <wps:spPr bwMode="auto">
                                <a:xfrm>
                                  <a:off x="9189" y="262987"/>
                                  <a:ext cx="983"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sz w:val="18"/>
                                        <w:szCs w:val="18"/>
                                      </w:rPr>
                                    </w:pPr>
                                    <w:r>
                                      <w:rPr>
                                        <w:rFonts w:hint="eastAsia"/>
                                        <w:sz w:val="18"/>
                                        <w:szCs w:val="18"/>
                                      </w:rPr>
                                      <w:t>5-10mm</w:t>
                                    </w:r>
                                  </w:p>
                                </w:txbxContent>
                              </wps:txbx>
                              <wps:bodyPr rot="0" vert="horz" wrap="square" lIns="91440" tIns="45720" rIns="91440" bIns="45720" anchor="t" anchorCtr="0" upright="1">
                                <a:noAutofit/>
                              </wps:bodyPr>
                            </wps:wsp>
                            <wps:wsp>
                              <wps:cNvPr id="182" name="文本框 76"/>
                              <wps:cNvSpPr txBox="1">
                                <a:spLocks noChangeArrowheads="1"/>
                              </wps:cNvSpPr>
                              <wps:spPr bwMode="auto">
                                <a:xfrm>
                                  <a:off x="9649" y="262018"/>
                                  <a:ext cx="983"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sz w:val="18"/>
                                        <w:szCs w:val="18"/>
                                      </w:rPr>
                                    </w:pPr>
                                    <w:r>
                                      <w:rPr>
                                        <w:rFonts w:hint="eastAsia"/>
                                        <w:sz w:val="18"/>
                                        <w:szCs w:val="18"/>
                                      </w:rPr>
                                      <w:t>10-20mm</w:t>
                                    </w:r>
                                  </w:p>
                                </w:txbxContent>
                              </wps:txbx>
                              <wps:bodyPr rot="0" vert="horz" wrap="square" lIns="91440" tIns="45720" rIns="91440" bIns="45720" anchor="t" anchorCtr="0" upright="1">
                                <a:noAutofit/>
                              </wps:bodyPr>
                            </wps:wsp>
                            <wps:wsp>
                              <wps:cNvPr id="183" name="文本框 43"/>
                              <wps:cNvSpPr txBox="1">
                                <a:spLocks noChangeArrowheads="1"/>
                              </wps:cNvSpPr>
                              <wps:spPr bwMode="auto">
                                <a:xfrm>
                                  <a:off x="9875" y="263476"/>
                                  <a:ext cx="719" cy="7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3624" w:rsidRDefault="00583624" w:rsidP="00125E2B">
                                    <w:pPr>
                                      <w:rPr>
                                        <w:rFonts w:eastAsia="宋体"/>
                                        <w:sz w:val="18"/>
                                        <w:szCs w:val="18"/>
                                      </w:rPr>
                                    </w:pPr>
                                    <w:r>
                                      <w:rPr>
                                        <w:rFonts w:hint="eastAsia"/>
                                        <w:sz w:val="18"/>
                                        <w:szCs w:val="18"/>
                                      </w:rPr>
                                      <w:t>石子堆场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75" o:spid="_x0000_s1085" style="position:absolute;left:0;text-align:left;margin-left:77.75pt;margin-top:8.2pt;width:250pt;height:304.75pt;z-index:251855872" coordorigin="6814,258938" coordsize="50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">
                      <v:shape id="文本框 47" o:spid="_x0000_s1086" type="#_x0000_t202" style="position:absolute;left:9553;top:258938;width:54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qcMcA&#10;AADcAAAADwAAAGRycy9kb3ducmV2LnhtbESPQWvCQBSE7wX/w/KE3upGSzVEV5GAWEp70ObS2zP7&#10;TILZtzG7TdL++m5B8DjMzDfMajOYWnTUusqygukkAkGcW11xoSD73D3FIJxH1lhbJgU/5GCzHj2s&#10;MNG25wN1R1+IAGGXoILS+yaR0uUlGXQT2xAH72xbgz7ItpC6xT7ATS1nUTSXBisOCyU2lJaUX47f&#10;RsFbuvvAw2lm4t863b+ft801+3pR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zKnDHAAAA3AAAAA8AAAAAAAAAAAAAAAAAmAIAAGRy&#10;cy9kb3ducmV2LnhtbFBLBQYAAAAABAAEAPUAAACMAwAAAAA=&#10;" filled="f" stroked="f" strokeweight=".5pt">
                        <v:textbox>
                          <w:txbxContent>
                            <w:p w:rsidR="00B1510D" w:rsidRDefault="00B1510D" w:rsidP="00125E2B">
                              <w:pPr>
                                <w:rPr>
                                  <w:rFonts w:eastAsia="宋体" w:hint="eastAsia"/>
                                </w:rPr>
                              </w:pPr>
                              <w:r>
                                <w:rPr>
                                  <w:rFonts w:hint="eastAsia"/>
                                </w:rPr>
                                <w:t>G</w:t>
                              </w:r>
                            </w:p>
                          </w:txbxContent>
                        </v:textbox>
                      </v:shape>
                      <v:shape id="直接箭头连接符 49" o:spid="_x0000_s1087" type="#_x0000_t32" style="position:absolute;left:8856;top:262533;width:5;height:18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c4d8UAAADcAAAADwAAAGRycy9kb3ducmV2LnhtbESPQWvCQBSE74L/YXkFb7qpViOpq0ip&#10;0IuIVnp+Zl+TaPZtzK4x/ntXEDwOM/MNM1u0phQN1a6wrOB9EIEgTq0uOFOw/131pyCcR9ZYWiYF&#10;N3KwmHc7M0y0vfKWmp3PRICwS1BB7n2VSOnSnAy6ga2Ig/dva4M+yDqTusZrgJtSDqNoIg0WHBZy&#10;rOgrp/S0uxgF6TbO1n/71Xn8XQwPl2O1WX60jVK9t3b5CcJT61/hZ/tHKxjFMTzOh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c4d8UAAADcAAAADwAAAAAAAAAA&#10;AAAAAAChAgAAZHJzL2Rvd25yZXYueG1sUEsFBgAAAAAEAAQA+QAAAJMDAAAAAA==&#10;" strokeweight=".25pt">
                        <v:fill o:detectmouseclick="t"/>
                        <v:stroke endarrow="open"/>
                      </v:shape>
                      <v:shape id="文本框 1" o:spid="_x0000_s1088" type="#_x0000_t202" style="position:absolute;left:8122;top:259457;width:1158;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4AIb4A&#10;AADcAAAADwAAAGRycy9kb3ducmV2LnhtbERPTYvCMBC9L/gfwgje1lQLKtW06IIg3lZ78TY0Y1ts&#10;JiXJ2vrvzUHY4+N974rRdOJJzreWFSzmCQjiyuqWawXl9fi9AeEDssbOMil4kYcin3ztMNN24F96&#10;XkItYgj7DBU0IfSZlL5qyKCf2544cnfrDIYIXS21wyGGm04uk2QlDbYcGxrs6aeh6nH5MwpOq0O4&#10;UanPOl2mdihl5e6dV2o2HfdbEIHG8C/+uE9aQbqOa+OZeARk/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1OACG+AAAA3AAAAA8AAAAAAAAAAAAAAAAAmAIAAGRycy9kb3ducmV2&#10;LnhtbFBLBQYAAAAABAAEAPUAAACDAwAAAAA=&#10;" strokeweight=".5pt">
                        <v:stroke joinstyle="round"/>
                        <v:textbox>
                          <w:txbxContent>
                            <w:p w:rsidR="00B1510D" w:rsidRDefault="00B1510D" w:rsidP="00125E2B">
                              <w:pPr>
                                <w:rPr>
                                  <w:rFonts w:eastAsia="宋体" w:hint="eastAsia"/>
                                </w:rPr>
                              </w:pPr>
                              <w:r>
                                <w:rPr>
                                  <w:rFonts w:hint="eastAsia"/>
                                </w:rPr>
                                <w:t>原矿堆场</w:t>
                              </w:r>
                            </w:p>
                          </w:txbxContent>
                        </v:textbox>
                      </v:shape>
                      <v:shape id="直接箭头连接符 2" o:spid="_x0000_s1089" type="#_x0000_t32" style="position:absolute;left:8671;top:259910;width:1;height:4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JnsYAAADcAAAADwAAAGRycy9kb3ducmV2LnhtbESPT2vCQBTE7wW/w/KE3uqm1j9tdBUp&#10;FbyIGKXn1+wzSc2+jdk1xm/vCoLHYWZ+w0znrSlFQ7UrLCt470UgiFOrC84U7HfLt08QziNrLC2T&#10;gis5mM86L1OMtb3wlprEZyJA2MWoIPe+iqV0aU4GXc9WxME72NqgD7LOpK7xEuCmlP0oGkmDBYeF&#10;HCv6zik9JmejIN2Os/Xvfnka/hT9v/N/tVkM2kap1267mIDw1Ppn+NFeaQUf4y+4nw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0CZ7GAAAA3AAAAA8AAAAAAAAA&#10;AAAAAAAAoQIAAGRycy9kb3ducmV2LnhtbFBLBQYAAAAABAAEAPkAAACUAwAAAAA=&#10;" strokeweight=".25pt">
                        <v:fill o:detectmouseclick="t"/>
                        <v:stroke endarrow="open"/>
                      </v:shape>
                      <v:shape id="文本框 3" o:spid="_x0000_s1090" type="#_x0000_t202" style="position:absolute;left:8194;top:260354;width:99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18ALsA&#10;AADcAAAADwAAAGRycy9kb3ducmV2LnhtbERPvQrCMBDeBd8hnOCmqRZEqlFUEMRN7eJ2NGdbbC4l&#10;iba+vRkEx4/vf73tTSPe5HxtWcFsmoAgLqyuuVSQ346TJQgfkDU2lknBhzxsN8PBGjNtO77Q+xpK&#10;EUPYZ6igCqHNpPRFRQb91LbEkXtYZzBE6EqpHXYx3DRyniQLabDm2FBhS4eKiuf1ZRScFvtwp1yf&#10;dTpPbZfLwj0ar9R41O9WIAL14S/+uU9aQbqM8+OZeATk5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btfAC7AAAA3AAAAA8AAAAAAAAAAAAAAAAAmAIAAGRycy9kb3ducmV2Lnht&#10;bFBLBQYAAAAABAAEAPUAAACAAwAAAAA=&#10;" strokeweight=".5pt">
                        <v:stroke joinstyle="round"/>
                        <v:textbox>
                          <w:txbxContent>
                            <w:p w:rsidR="00B1510D" w:rsidRDefault="00B1510D" w:rsidP="00125E2B">
                              <w:pPr>
                                <w:jc w:val="center"/>
                                <w:rPr>
                                  <w:rFonts w:eastAsia="宋体" w:hint="eastAsia"/>
                                </w:rPr>
                              </w:pPr>
                              <w:r>
                                <w:rPr>
                                  <w:rFonts w:hint="eastAsia"/>
                                </w:rPr>
                                <w:t>颚破</w:t>
                              </w:r>
                            </w:p>
                          </w:txbxContent>
                        </v:textbox>
                      </v:shape>
                      <v:shape id="文本框 5" o:spid="_x0000_s1091" type="#_x0000_t202" style="position:absolute;left:8208;top:261210;width:99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Zm8IA&#10;AADcAAAADwAAAGRycy9kb3ducmV2LnhtbESPT4vCMBTE7wt+h/CEva2pFkRqo6iwULyt24u3R/P6&#10;B5uXksS2++3NwsIeh5n5DZMfZ9OLkZzvLCtYrxIQxJXVHTcKyu/Pjx0IH5A19pZJwQ95OB4Wbzlm&#10;2k78ReMtNCJC2GeooA1hyKT0VUsG/coOxNGrrTMYonSN1A6nCDe93CTJVhrsOC60ONClpepxexoF&#10;xfYc7lTqq043qZ1KWbm690q9L+fTHkSgOfyH/9qFVpDu1vB7Jh4Be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dmbwgAAANwAAAAPAAAAAAAAAAAAAAAAAJgCAABkcnMvZG93&#10;bnJldi54bWxQSwUGAAAAAAQABAD1AAAAhwMAAAAA&#10;" strokeweight=".5pt">
                        <v:stroke joinstyle="round"/>
                        <v:textbox>
                          <w:txbxContent>
                            <w:p w:rsidR="00B1510D" w:rsidRDefault="00B1510D" w:rsidP="00125E2B">
                              <w:pPr>
                                <w:jc w:val="center"/>
                                <w:rPr>
                                  <w:rFonts w:eastAsia="宋体" w:hint="eastAsia"/>
                                </w:rPr>
                              </w:pPr>
                              <w:r>
                                <w:rPr>
                                  <w:rFonts w:hint="eastAsia"/>
                                </w:rPr>
                                <w:t>锤破</w:t>
                              </w:r>
                            </w:p>
                          </w:txbxContent>
                        </v:textbox>
                      </v:shape>
                      <v:shape id="文本框 7" o:spid="_x0000_s1092" type="#_x0000_t202" style="position:absolute;left:8252;top:262090;width:1172;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NH7MAA&#10;AADcAAAADwAAAGRycy9kb3ducmV2LnhtbESPQYvCMBSE74L/ITxhb5ragkg1igqCeFvtxdujebbF&#10;5qUk0dZ/bxYWPA4z8w2z3g6mFS9yvrGsYD5LQBCXVjdcKSiux+kShA/IGlvLpOBNHrab8WiNubY9&#10;/9LrEioRIexzVFCH0OVS+rImg35mO+Lo3a0zGKJ0ldQO+wg3rUyTZCENNhwXauzoUFP5uDyNgtNi&#10;H25U6LPO0sz2hSzdvfVK/UyG3QpEoCF8w//tk1aQLVP4OxOP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XNH7MAAAADcAAAADwAAAAAAAAAAAAAAAACYAgAAZHJzL2Rvd25y&#10;ZXYueG1sUEsFBgAAAAAEAAQA9QAAAIUDAAAAAA==&#10;" strokeweight=".5pt">
                        <v:stroke joinstyle="round"/>
                        <v:textbox>
                          <w:txbxContent>
                            <w:p w:rsidR="00B1510D" w:rsidRDefault="00B1510D" w:rsidP="00125E2B">
                              <w:pPr>
                                <w:rPr>
                                  <w:rFonts w:eastAsia="宋体"/>
                                </w:rPr>
                              </w:pPr>
                              <w:r>
                                <w:rPr>
                                  <w:rFonts w:hint="eastAsia"/>
                                </w:rPr>
                                <w:t>四层振筛</w:t>
                              </w:r>
                            </w:p>
                          </w:txbxContent>
                        </v:textbox>
                      </v:shape>
                      <v:shape id="直接箭头连接符 10" o:spid="_x0000_s1093" type="#_x0000_t32" style="position:absolute;left:8700;top:260807;width:1;height:4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lOU8UAAADcAAAADwAAAGRycy9kb3ducmV2LnhtbESPS4vCQBCE74L/YWjBm058rCtZRxFR&#10;8LIsPthzb6ZNopmemBlj9t87guCxqKqvqNmiMYWoqXK5ZQWDfgSCOLE651TB8bDpTUE4j6yxsEwK&#10;/snBYt5uzTDW9s47qvc+FQHCLkYFmfdlLKVLMjLo+rYkDt7JVgZ9kFUqdYX3ADeFHEbRRBrMOSxk&#10;WNIqo+SyvxkFye4z/f49bq4f63z4dzuXP8txUyvV7TTLLxCeGv8Ov9pbrWA0HcH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lOU8UAAADcAAAADwAAAAAAAAAA&#10;AAAAAAChAgAAZHJzL2Rvd25yZXYueG1sUEsFBgAAAAAEAAQA+QAAAJMDAAAAAA==&#10;" strokeweight=".25pt">
                        <v:fill o:detectmouseclick="t"/>
                        <v:stroke endarrow="open"/>
                      </v:shape>
                      <v:shape id="直接箭头连接符 11" o:spid="_x0000_s1094" type="#_x0000_t32" style="position:absolute;left:8700;top:261675;width:1;height:4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NYP8YAAADcAAAADwAAAGRycy9kb3ducmV2LnhtbESPS2/CQAyE70j9DytX6g02oPJQYEGo&#10;KlIvqOIhziZrkkDWm2aXkP77+lCJm60Zz3xerDpXqZaaUHo2MBwkoIgzb0vODRwPm/4MVIjIFivP&#10;ZOCXAqyWL70FptY/eEftPuZKQjikaKCIsU61DllBDsPA18SiXXzjMMra5No2+JBwV+lRkky0w5Kl&#10;ocCaPgrKbvu7M5Dtpvn2dNz8jD/L0fl+rb/X711rzNtrt56DitTFp/n/+ssK/kTw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TWD/GAAAA3AAAAA8AAAAAAAAA&#10;AAAAAAAAoQIAAGRycy9kb3ducmV2LnhtbFBLBQYAAAAABAAEAPkAAACUAwAAAAA=&#10;" strokeweight=".25pt">
                        <v:fill o:detectmouseclick="t"/>
                        <v:stroke endarrow="open"/>
                      </v:shape>
                      <v:shape id="直接箭头连接符 4" o:spid="_x0000_s1095" type="#_x0000_t32" style="position:absolute;left:7290;top:262486;width:946;height: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9pMMAAADcAAAADwAAAGRycy9kb3ducmV2LnhtbERPS2vCQBC+F/wPyxR6azZKqxKzikiF&#10;Xor4wPOYHZPY7Gya3Tz6791Cwdt8fM9JV4OpREeNKy0rGEcxCOLM6pJzBafj9nUOwnlkjZVlUvBL&#10;DlbL0VOKibY976k7+FyEEHYJKii8rxMpXVaQQRfZmjhwV9sY9AE2udQN9iHcVHISx1NpsOTQUGBN&#10;m4Ky70NrFGT7Wf51Pm1/3j/KyaW91bv129Ap9fI8rBcgPA3+If53f+owfzqGv2fCB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f/aTDAAAA3AAAAA8AAAAAAAAAAAAA&#10;AAAAoQIAAGRycy9kb3ducmV2LnhtbFBLBQYAAAAABAAEAPkAAACRAwAAAAA=&#10;" strokeweight=".25pt">
                        <v:fill o:detectmouseclick="t"/>
                        <v:stroke endarrow="open"/>
                      </v:shape>
                      <v:shape id="文本框 13" o:spid="_x0000_s1096" type="#_x0000_t202" style="position:absolute;left:10550;top:262119;width:1265;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WDhMAA&#10;AADcAAAADwAAAGRycy9kb3ducmV2LnhtbERP32vCMBB+F/Y/hBvsTVNllNEZZQwGPglq1+ejuTVl&#10;zaUksa3+9UYQfLuP7+ett5PtxEA+tI4VLBcZCOLa6ZYbBeXpZ/4BIkRkjZ1jUnChANvNy2yNhXYj&#10;H2g4xkakEA4FKjAx9oWUoTZkMSxcT5y4P+ctxgR9I7XHMYXbTq6yLJcWW04NBnv6NlT/H89WQdXY&#10;a/W77L3Rtnvn/fVyKl2r1Nvr9PUJItIUn+KHe6fT/HwF92fSBX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WDhMAAAADcAAAADwAAAAAAAAAAAAAAAACYAgAAZHJzL2Rvd25y&#10;ZXYueG1sUEsFBgAAAAAEAAQA9QAAAIUDAAAAAA==&#10;" stroked="f" strokeweight=".5pt">
                        <v:textbox>
                          <w:txbxContent>
                            <w:p w:rsidR="00B1510D" w:rsidRDefault="00B1510D" w:rsidP="00125E2B">
                              <w:pPr>
                                <w:rPr>
                                  <w:rFonts w:eastAsia="宋体"/>
                                  <w:sz w:val="18"/>
                                  <w:szCs w:val="18"/>
                                </w:rPr>
                              </w:pPr>
                              <w:r>
                                <w:rPr>
                                  <w:rFonts w:eastAsia="宋体" w:hint="eastAsia"/>
                                  <w:sz w:val="18"/>
                                  <w:szCs w:val="18"/>
                                </w:rPr>
                                <w:t>石子堆场</w:t>
                              </w:r>
                            </w:p>
                          </w:txbxContent>
                        </v:textbox>
                      </v:shape>
                      <v:shape id="直接箭头连接符 14" o:spid="_x0000_s1097" type="#_x0000_t32" style="position:absolute;left:9239;top:262538;width:676;height:11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G0ncMAAADcAAAADwAAAGRycy9kb3ducmV2LnhtbERPTWvCQBC9C/0PyxR6q5taEBtdpbQK&#10;elDRevE2ZMdsMDsbs2sS/70rFLzN433OZNbZUjRU+8Kxgo9+AoI4c7rgXMHhb/E+AuEDssbSMSm4&#10;kYfZ9KU3wVS7lnfU7EMuYgj7FBWYEKpUSp8Zsuj7riKO3MnVFkOEdS51jW0Mt6UcJMlQWiw4Nhis&#10;6MdQdt5frYLfc/O1TuaL4yprN91lczFbandKvb1232MQgbrwFP+7lzrOH37C45l4gZ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htJ3DAAAA3AAAAA8AAAAAAAAAAAAA&#10;AAAAoQIAAGRycy9kb3ducmV2LnhtbFBLBQYAAAAABAAEAPkAAACRAwAAAAA=&#10;" strokeweight=".25pt">
                        <v:fill o:detectmouseclick="t"/>
                        <v:stroke endarrow="open"/>
                      </v:shape>
                      <v:shape id="任意多边形 18" o:spid="_x0000_s1098" style="position:absolute;left:9125;top:259985;width:434;height:391;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r28QA&#10;AADcAAAADwAAAGRycy9kb3ducmV2LnhtbERPTWvCQBC9C/6HZYTedKOIlNRVpBBpDz1oxdLbNDtN&#10;FrOzSXabpP76bkHwNo/3OevtYCvRUeuNYwXzWQKCOHfacKHg9J5NH0H4gKyxckwKfsnDdjMerTHV&#10;rucDdcdQiBjCPkUFZQh1KqXPS7LoZ64mjty3ay2GCNtC6hb7GG4ruUiSlbRoODaUWNNzSfnl+GMV&#10;vO6XH2954y8m+zRf5+sOC71olHqYDLsnEIGGcBff3C86zl8t4f+Ze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K9vEAAAA3AAAAA8AAAAAAAAAAAAAAAAAmAIAAGRycy9k&#10;b3ducmV2LnhtbFBLBQYAAAAABAAEAPUAAACJAwAAAAA=&#10;" path="m,257175c34290,215900,135255,72390,171450,66675v36195,-5715,-13335,175260,9525,161925c203835,215265,264795,48895,285750,e" filled="f">
                        <v:stroke endarrow="classic"/>
                        <v:path o:connecttype="custom" o:connectlocs="0,391;260,101;275,348;434,0" o:connectangles="0,0,0,0"/>
                      </v:shape>
                      <v:shape id="文本框 20" o:spid="_x0000_s1099" type="#_x0000_t202" style="position:absolute;left:9481;top:259709;width:88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MO8IA&#10;AADcAAAADwAAAGRycy9kb3ducmV2LnhtbERPy6rCMBDdC/5DmAvuNL2CItUoUhBFdOFj425uM7bl&#10;NpPaRK1+vREEd3M4z5nMGlOKG9WusKzgtxeBIE6tLjhTcDwsuiMQziNrLC2Tggc5mE3brQnG2t55&#10;R7e9z0QIYRejgtz7KpbSpTkZdD1bEQfubGuDPsA6k7rGewg3pexH0VAaLDg05FhRklP6v78aBetk&#10;scXdX9+MnmWy3Jzn1eV4GijV+WnmYxCeGv8Vf9wrHeYPB/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Ew7wgAAANwAAAAPAAAAAAAAAAAAAAAAAJgCAABkcnMvZG93&#10;bnJldi54bWxQSwUGAAAAAAQABAD1AAAAhwMAAAAA&#10;" filled="f" stroked="f" strokeweight=".5pt">
                        <v:textbox>
                          <w:txbxContent>
                            <w:p w:rsidR="00B1510D" w:rsidRDefault="00B1510D" w:rsidP="00125E2B">
                              <w:pPr>
                                <w:rPr>
                                  <w:rFonts w:eastAsia="宋体"/>
                                </w:rPr>
                              </w:pPr>
                              <w:r>
                                <w:rPr>
                                  <w:rFonts w:hint="eastAsia"/>
                                </w:rPr>
                                <w:t>G</w:t>
                              </w:r>
                              <w:r>
                                <w:rPr>
                                  <w:rFonts w:hint="eastAsia"/>
                                </w:rPr>
                                <w:t>、</w:t>
                              </w:r>
                              <w:r>
                                <w:rPr>
                                  <w:rFonts w:hint="eastAsia"/>
                                </w:rPr>
                                <w:t>N</w:t>
                              </w:r>
                            </w:p>
                          </w:txbxContent>
                        </v:textbox>
                      </v:shape>
                      <v:shape id="任意多边形 21" o:spid="_x0000_s1100" style="position:absolute;left:9162;top:260821;width:434;height:391;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QN8QA&#10;AADcAAAADwAAAGRycy9kb3ducmV2LnhtbERPTWvCQBC9F/oflin01mwqJZTUNUhB0YMHrSi9jdkx&#10;WZKdjdlVo7++Wyj0No/3OeNisK24UO+NYwWvSQqCuHTacKVg+zV7eQfhA7LG1jEpuJGHYvL4MMZc&#10;uyuv6bIJlYgh7HNUUIfQ5VL6siaLPnEdceSOrrcYIuwrqXu8xnDbylGaZtKi4dhQY0efNZXN5mwV&#10;LOdv+1V58o2ZfZvD7j7FSo9OSj0/DdMPEIGG8C/+cy90nJ9l8PtMvEBO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XEDfEAAAA3AAAAA8AAAAAAAAAAAAAAAAAmAIAAGRycy9k&#10;b3ducmV2LnhtbFBLBQYAAAAABAAEAPUAAACJAwAAAAA=&#10;" path="m,257175c34290,215900,135255,72390,171450,66675v36195,-5715,-13335,175260,9525,161925c203835,215265,264795,48895,285750,e" filled="f">
                        <v:stroke endarrow="classic"/>
                        <v:path o:connecttype="custom" o:connectlocs="0,391;260,101;275,348;434,0" o:connectangles="0,0,0,0"/>
                      </v:shape>
                      <v:shape id="文本框 22" o:spid="_x0000_s1101" type="#_x0000_t202" style="position:absolute;left:9559;top:260520;width:778;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B1510D" w:rsidRDefault="00B1510D" w:rsidP="00125E2B">
                              <w:pPr>
                                <w:rPr>
                                  <w:rFonts w:eastAsia="宋体"/>
                                </w:rPr>
                              </w:pPr>
                              <w:r>
                                <w:rPr>
                                  <w:rFonts w:hint="eastAsia"/>
                                </w:rPr>
                                <w:t>G</w:t>
                              </w:r>
                              <w:r>
                                <w:rPr>
                                  <w:rFonts w:hint="eastAsia"/>
                                </w:rPr>
                                <w:t>、</w:t>
                              </w:r>
                              <w:r>
                                <w:rPr>
                                  <w:rFonts w:hint="eastAsia"/>
                                </w:rPr>
                                <w:t>N</w:t>
                              </w:r>
                            </w:p>
                          </w:txbxContent>
                        </v:textbox>
                      </v:shape>
                      <v:shape id="文本框 31" o:spid="_x0000_s1102" type="#_x0000_t202" style="position:absolute;left:6814;top:263092;width:66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rsidR="00B1510D" w:rsidRDefault="00B1510D" w:rsidP="00125E2B">
                              <w:pPr>
                                <w:rPr>
                                  <w:rFonts w:eastAsia="宋体"/>
                                  <w:sz w:val="18"/>
                                  <w:szCs w:val="18"/>
                                </w:rPr>
                              </w:pPr>
                              <w:r>
                                <w:rPr>
                                  <w:rFonts w:hint="eastAsia"/>
                                  <w:sz w:val="18"/>
                                  <w:szCs w:val="18"/>
                                </w:rPr>
                                <w:t>石粉</w:t>
                              </w:r>
                            </w:p>
                          </w:txbxContent>
                        </v:textbox>
                      </v:shape>
                      <v:shape id="文本框 43" o:spid="_x0000_s1103" type="#_x0000_t202" style="position:absolute;left:7651;top:263576;width:72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rsidR="00B1510D" w:rsidRDefault="00B1510D" w:rsidP="00125E2B">
                              <w:pPr>
                                <w:rPr>
                                  <w:rFonts w:eastAsia="宋体"/>
                                  <w:sz w:val="18"/>
                                  <w:szCs w:val="18"/>
                                </w:rPr>
                              </w:pPr>
                              <w:r>
                                <w:rPr>
                                  <w:rFonts w:hint="eastAsia"/>
                                  <w:sz w:val="18"/>
                                  <w:szCs w:val="18"/>
                                </w:rPr>
                                <w:t>石子堆场</w:t>
                              </w:r>
                            </w:p>
                          </w:txbxContent>
                        </v:textbox>
                      </v:shape>
                      <v:shape id="文本框 45" o:spid="_x0000_s1104" type="#_x0000_t202" style="position:absolute;left:7092;top:262583;width:117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5fs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3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5fsYAAADcAAAADwAAAAAAAAAAAAAAAACYAgAAZHJz&#10;L2Rvd25yZXYueG1sUEsFBgAAAAAEAAQA9QAAAIsDAAAAAA==&#10;" filled="f" stroked="f" strokeweight=".5pt">
                        <v:textbox>
                          <w:txbxContent>
                            <w:p w:rsidR="00B1510D" w:rsidRDefault="00B1510D" w:rsidP="00125E2B">
                              <w:pPr>
                                <w:rPr>
                                  <w:rFonts w:eastAsia="宋体"/>
                                  <w:sz w:val="18"/>
                                  <w:szCs w:val="18"/>
                                </w:rPr>
                              </w:pPr>
                              <w:r>
                                <w:rPr>
                                  <w:rFonts w:hint="eastAsia"/>
                                  <w:sz w:val="18"/>
                                  <w:szCs w:val="18"/>
                                </w:rPr>
                                <w:t>＜</w:t>
                              </w:r>
                              <w:r>
                                <w:rPr>
                                  <w:rFonts w:hint="eastAsia"/>
                                  <w:sz w:val="18"/>
                                  <w:szCs w:val="18"/>
                                </w:rPr>
                                <w:t>0.5mm</w:t>
                              </w:r>
                            </w:p>
                          </w:txbxContent>
                        </v:textbox>
                      </v:shape>
                      <v:shape id="直接箭头连接符 46" o:spid="_x0000_s1105" type="#_x0000_t32" style="position:absolute;left:8100;top:262541;width:245;height:1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ZrecIAAADcAAAADwAAAGRycy9kb3ducmV2LnhtbERPS4vCMBC+C/6HMII3TRVdpRpFRMGL&#10;LD7wPDZjW20mtYm1++83Cwve5uN7znzZmELUVLncsoJBPwJBnFidc6rgfNr2piCcR9ZYWCYFP+Rg&#10;uWi35hhr++YD1UefihDCLkYFmfdlLKVLMjLo+rYkDtzNVgZ9gFUqdYXvEG4KOYyiL2kw59CQYUnr&#10;jJLH8WUUJIdJur+ct8/xJh9eX/fyezVqaqW6nWY1A+Gp8R/xv3unw/zJAP6eC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ZrecIAAADcAAAADwAAAAAAAAAAAAAA&#10;AAChAgAAZHJzL2Rvd25yZXYueG1sUEsFBgAAAAAEAAQA+QAAAJADAAAAAA==&#10;" strokeweight=".25pt">
                        <v:fill o:detectmouseclick="t"/>
                        <v:stroke endarrow="open"/>
                      </v:shape>
                      <v:shape id="任意多边形 44" o:spid="_x0000_s1106" style="position:absolute;left:9258;top:259199;width:434;height:391;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A6cMA&#10;AADcAAAADwAAAGRycy9kb3ducmV2LnhtbERPTWsCMRC9C/6HMIK3mnWRVlajiKDooYeqtHibbqa7&#10;wc1k3URd/fVNoeBtHu9zpvPWVuJKjTeOFQwHCQji3GnDhYLDfvUyBuEDssbKMSm4k4f5rNuZYqbd&#10;jT/ouguFiCHsM1RQhlBnUvq8JIt+4GriyP24xmKIsCmkbvAWw20l0yR5lRYNx4YSa1qWlJ92F6tg&#10;ux59vednfzKro/n+fCyw0OlZqX6vXUxABGrDU/zv3ug4/y2Fv2fiB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WA6cMAAADcAAAADwAAAAAAAAAAAAAAAACYAgAAZHJzL2Rv&#10;d25yZXYueG1sUEsFBgAAAAAEAAQA9QAAAIgDAAAAAA==&#10;" path="m,257175c34290,215900,135255,72390,171450,66675v36195,-5715,-13335,175260,9525,161925c203835,215265,264795,48895,285750,e" filled="f">
                        <v:stroke endarrow="classic"/>
                        <v:path o:connecttype="custom" o:connectlocs="0,391;260,101;275,348;434,0" o:connectangles="0,0,0,0"/>
                      </v:shape>
                      <v:shape id="任意多边形 48" o:spid="_x0000_s1107" style="position:absolute;left:9110;top:261690;width:434;height:391;visibility:visible;mso-wrap-style:square;v-text-anchor:top" coordsize="28575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lcsMA&#10;AADcAAAADwAAAGRycy9kb3ducmV2LnhtbERPTWsCMRC9C/0PYQq9aVYrVVajiKDooYdaUbyNm3E3&#10;uJmsm6jb/vqmIHibx/uc8bSxpbhR7Y1jBd1OAoI4c9pwrmD7vWgPQfiArLF0TAp+yMN08tIaY6rd&#10;nb/otgm5iCHsU1RQhFClUvqsIIu+4yriyJ1cbTFEWOdS13iP4baUvST5kBYNx4YCK5oXlJ03V6tg&#10;vezvP7OLP5vFwRx3vzPMde+i1NtrMxuBCNSEp/jhXuk4f/AO/8/EC+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klcsMAAADcAAAADwAAAAAAAAAAAAAAAACYAgAAZHJzL2Rv&#10;d25yZXYueG1sUEsFBgAAAAAEAAQA9QAAAIgDAAAAAA==&#10;" path="m,257175c34290,215900,135255,72390,171450,66675v36195,-5715,-13335,175260,9525,161925c203835,215265,264795,48895,285750,e" filled="f">
                        <v:stroke endarrow="classic"/>
                        <v:path o:connecttype="custom" o:connectlocs="0,391;260,101;275,348;434,0" o:connectangles="0,0,0,0"/>
                      </v:shape>
                      <v:shape id="文本框 50" o:spid="_x0000_s1108" type="#_x0000_t202" style="position:absolute;left:9463;top:261467;width:70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fcMA&#10;AADcAAAADwAAAGRycy9kb3ducmV2LnhtbERPS4vCMBC+L/gfwgje1lRZ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fcMAAADcAAAADwAAAAAAAAAAAAAAAACYAgAAZHJzL2Rv&#10;d25yZXYueG1sUEsFBgAAAAAEAAQA9QAAAIgDAAAAAA==&#10;" filled="f" stroked="f" strokeweight=".5pt">
                        <v:textbox>
                          <w:txbxContent>
                            <w:p w:rsidR="00B1510D" w:rsidRDefault="00B1510D" w:rsidP="00125E2B">
                              <w:pPr>
                                <w:rPr>
                                  <w:rFonts w:eastAsia="宋体" w:hint="eastAsia"/>
                                </w:rPr>
                              </w:pPr>
                              <w:r>
                                <w:rPr>
                                  <w:rFonts w:hint="eastAsia"/>
                                </w:rPr>
                                <w:t>G</w:t>
                              </w:r>
                              <w:r>
                                <w:rPr>
                                  <w:rFonts w:hint="eastAsia"/>
                                </w:rPr>
                                <w:t>、</w:t>
                              </w:r>
                              <w:r>
                                <w:rPr>
                                  <w:rFonts w:hint="eastAsia"/>
                                </w:rPr>
                                <w:t>N</w:t>
                              </w:r>
                            </w:p>
                          </w:txbxContent>
                        </v:textbox>
                      </v:shape>
                      <v:shape id="文本框 76" o:spid="_x0000_s1109" type="#_x0000_t202" style="position:absolute;left:8461;top:263631;width:98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B1510D" w:rsidRDefault="00B1510D" w:rsidP="00125E2B">
                              <w:pPr>
                                <w:rPr>
                                  <w:rFonts w:eastAsia="宋体"/>
                                  <w:sz w:val="18"/>
                                  <w:szCs w:val="18"/>
                                </w:rPr>
                              </w:pPr>
                              <w:r>
                                <w:rPr>
                                  <w:rFonts w:hint="eastAsia"/>
                                  <w:sz w:val="18"/>
                                  <w:szCs w:val="18"/>
                                </w:rPr>
                                <w:t>1.2-5mm</w:t>
                              </w:r>
                            </w:p>
                          </w:txbxContent>
                        </v:textbox>
                      </v:shape>
                      <v:shape id="直接箭头连接符 36" o:spid="_x0000_s1110" type="#_x0000_t32" style="position:absolute;left:9425;top:262325;width:1234;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sIF8YAAADcAAAADwAAAGRycy9kb3ducmV2LnhtbESPT0/DMAzF70j7DpGRuCCWwgGmsmxC&#10;4492YId1iLNpTFO1cUoSusKnxwek3Wy95/d+Xq4n36uRYmoDG7ieF6CI62Bbbgy8HZ6vFqBSRrbY&#10;ByYDP5RgvZqdLbG04ch7GqvcKAnhVKIBl/NQap1qRx7TPAzEon2G6DHLGhttIx4l3Pf6pihutceW&#10;pcHhQBtHdVd9ewMVxv3v+PLuHr9edff0sd2Nl93OmIvz6eEeVKYpn8z/11sr+HdCK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7CBfGAAAA3AAAAA8AAAAAAAAA&#10;AAAAAAAAoQIAAGRycy9kb3ducmV2LnhtbFBLBQYAAAAABAAEAPkAAACUAwAAAAA=&#10;">
                        <v:fill o:detectmouseclick="t"/>
                        <v:stroke endarrow="classic"/>
                      </v:shape>
                      <v:shape id="文本框 45" o:spid="_x0000_s1111" type="#_x0000_t202" style="position:absolute;left:7750;top:263102;width:125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rsidR="00B1510D" w:rsidRDefault="00B1510D" w:rsidP="00125E2B">
                              <w:pPr>
                                <w:rPr>
                                  <w:rFonts w:eastAsia="宋体"/>
                                  <w:sz w:val="18"/>
                                  <w:szCs w:val="18"/>
                                </w:rPr>
                              </w:pPr>
                              <w:r>
                                <w:rPr>
                                  <w:rFonts w:hint="eastAsia"/>
                                  <w:sz w:val="18"/>
                                  <w:szCs w:val="18"/>
                                </w:rPr>
                                <w:t>0.5-1.2mm</w:t>
                              </w:r>
                            </w:p>
                          </w:txbxContent>
                        </v:textbox>
                      </v:shape>
                      <v:shape id="文本框 43" o:spid="_x0000_s1112" type="#_x0000_t202" style="position:absolute;left:8519;top:264329;width:71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JWcYA&#10;AADcAAAADwAAAGRycy9kb3ducmV2LnhtbESPT2vCQBDF7wW/wzIFb3VTQQnRVSQgLWIP/rl4m2bH&#10;JDQ7G7Orxn5651DobYb35r3fzJe9a9SNulB7NvA+SkARF97WXBo4HtZvKagQkS02nsnAgwIsF4OX&#10;OWbW33lHt30slYRwyNBAFWObaR2KihyGkW+JRTv7zmGUtSu17fAu4a7R4ySZaoc1S0OFLeUVFT/7&#10;qzOwyddfuPseu/S3yT+251V7OZ4mxgxf+9UMVKQ+/pv/rj+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JWcYAAADcAAAADwAAAAAAAAAAAAAAAACYAgAAZHJz&#10;L2Rvd25yZXYueG1sUEsFBgAAAAAEAAQA9QAAAIsDAAAAAA==&#10;" filled="f" stroked="f" strokeweight=".5pt">
                        <v:textbox>
                          <w:txbxContent>
                            <w:p w:rsidR="00B1510D" w:rsidRDefault="00B1510D" w:rsidP="00125E2B">
                              <w:pPr>
                                <w:rPr>
                                  <w:rFonts w:eastAsia="宋体"/>
                                  <w:sz w:val="18"/>
                                  <w:szCs w:val="18"/>
                                </w:rPr>
                              </w:pPr>
                              <w:r>
                                <w:rPr>
                                  <w:rFonts w:hint="eastAsia"/>
                                  <w:sz w:val="18"/>
                                  <w:szCs w:val="18"/>
                                </w:rPr>
                                <w:t>石子堆场</w:t>
                              </w:r>
                            </w:p>
                          </w:txbxContent>
                        </v:textbox>
                      </v:shape>
                      <v:shape id="文本框 76" o:spid="_x0000_s1113" type="#_x0000_t202" style="position:absolute;left:9189;top:262987;width:98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B1510D" w:rsidRDefault="00B1510D" w:rsidP="00125E2B">
                              <w:pPr>
                                <w:rPr>
                                  <w:rFonts w:eastAsia="宋体"/>
                                  <w:sz w:val="18"/>
                                  <w:szCs w:val="18"/>
                                </w:rPr>
                              </w:pPr>
                              <w:r>
                                <w:rPr>
                                  <w:rFonts w:hint="eastAsia"/>
                                  <w:sz w:val="18"/>
                                  <w:szCs w:val="18"/>
                                </w:rPr>
                                <w:t>5-10mm</w:t>
                              </w:r>
                            </w:p>
                          </w:txbxContent>
                        </v:textbox>
                      </v:shape>
                      <v:shape id="文本框 76" o:spid="_x0000_s1114" type="#_x0000_t202" style="position:absolute;left:9649;top:262018;width:98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B1510D" w:rsidRDefault="00B1510D" w:rsidP="00125E2B">
                              <w:pPr>
                                <w:rPr>
                                  <w:rFonts w:eastAsia="宋体"/>
                                  <w:sz w:val="18"/>
                                  <w:szCs w:val="18"/>
                                </w:rPr>
                              </w:pPr>
                              <w:r>
                                <w:rPr>
                                  <w:rFonts w:hint="eastAsia"/>
                                  <w:sz w:val="18"/>
                                  <w:szCs w:val="18"/>
                                </w:rPr>
                                <w:t>10-20mm</w:t>
                              </w:r>
                            </w:p>
                          </w:txbxContent>
                        </v:textbox>
                      </v:shape>
                      <v:shape id="文本框 43" o:spid="_x0000_s1115" type="#_x0000_t202" style="position:absolute;left:9875;top:263476;width:71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rsidR="00B1510D" w:rsidRDefault="00B1510D" w:rsidP="00125E2B">
                              <w:pPr>
                                <w:rPr>
                                  <w:rFonts w:eastAsia="宋体"/>
                                  <w:sz w:val="18"/>
                                  <w:szCs w:val="18"/>
                                </w:rPr>
                              </w:pPr>
                              <w:r>
                                <w:rPr>
                                  <w:rFonts w:hint="eastAsia"/>
                                  <w:sz w:val="18"/>
                                  <w:szCs w:val="18"/>
                                </w:rPr>
                                <w:t>石子堆场</w:t>
                              </w:r>
                            </w:p>
                          </w:txbxContent>
                        </v:textbox>
                      </v:shape>
                    </v:group>
                  </w:pict>
                </mc:Fallback>
              </mc:AlternateContent>
            </w: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125E2B">
            <w:pPr>
              <w:widowControl w:val="0"/>
              <w:spacing w:after="0" w:line="480" w:lineRule="exact"/>
              <w:jc w:val="center"/>
              <w:outlineLvl w:val="0"/>
              <w:rPr>
                <w:rFonts w:ascii="Times New Roman" w:eastAsia="宋体" w:hAnsi="Times New Roman" w:cs="Times New Roman"/>
                <w:b/>
                <w:spacing w:val="8"/>
                <w:sz w:val="24"/>
                <w:szCs w:val="24"/>
              </w:rPr>
            </w:pPr>
            <w:r w:rsidRPr="007442D3">
              <w:rPr>
                <w:rFonts w:ascii="Times New Roman" w:eastAsia="宋体" w:hAnsi="Times New Roman" w:cs="Times New Roman"/>
                <w:b/>
                <w:bCs/>
                <w:kern w:val="2"/>
                <w:sz w:val="21"/>
                <w:szCs w:val="21"/>
              </w:rPr>
              <w:t>图</w:t>
            </w:r>
            <w:r w:rsidRPr="007442D3">
              <w:rPr>
                <w:rFonts w:ascii="Times New Roman" w:eastAsia="宋体" w:hAnsi="Times New Roman" w:cs="Times New Roman"/>
                <w:b/>
                <w:bCs/>
                <w:kern w:val="2"/>
                <w:sz w:val="21"/>
                <w:szCs w:val="21"/>
              </w:rPr>
              <w:t xml:space="preserve">2    </w:t>
            </w:r>
            <w:proofErr w:type="gramStart"/>
            <w:r w:rsidRPr="007442D3">
              <w:rPr>
                <w:rFonts w:ascii="Times New Roman" w:eastAsia="宋体" w:hAnsi="Times New Roman" w:cs="Times New Roman"/>
                <w:b/>
                <w:bCs/>
                <w:kern w:val="2"/>
                <w:sz w:val="21"/>
                <w:szCs w:val="21"/>
              </w:rPr>
              <w:t>项目干砂生产线</w:t>
            </w:r>
            <w:proofErr w:type="gramEnd"/>
            <w:r w:rsidRPr="007442D3">
              <w:rPr>
                <w:rFonts w:ascii="Times New Roman" w:eastAsia="宋体" w:hAnsi="Times New Roman" w:cs="Times New Roman"/>
                <w:b/>
                <w:bCs/>
                <w:kern w:val="2"/>
                <w:sz w:val="21"/>
                <w:szCs w:val="21"/>
              </w:rPr>
              <w:t>生产工艺流程</w:t>
            </w:r>
          </w:p>
          <w:p w:rsidR="00125E2B" w:rsidRPr="007442D3" w:rsidRDefault="00125E2B" w:rsidP="00125E2B">
            <w:pPr>
              <w:spacing w:line="480" w:lineRule="exact"/>
              <w:outlineLvl w:val="0"/>
              <w:rPr>
                <w:rFonts w:ascii="Times New Roman" w:hAnsi="Times New Roman" w:cs="Times New Roman"/>
                <w:b/>
                <w:spacing w:val="8"/>
                <w:sz w:val="24"/>
              </w:rPr>
            </w:pP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r w:rsidRPr="007442D3">
              <w:rPr>
                <w:rFonts w:ascii="Times New Roman" w:eastAsia="宋体" w:hAnsi="Times New Roman" w:cs="Times New Roman"/>
                <w:b/>
                <w:spacing w:val="8"/>
                <w:sz w:val="24"/>
                <w:szCs w:val="24"/>
              </w:rPr>
              <w:t>精砂生产线工艺简介：</w:t>
            </w:r>
          </w:p>
          <w:p w:rsidR="00125E2B" w:rsidRPr="007442D3" w:rsidRDefault="00125E2B" w:rsidP="00125E2B">
            <w:pPr>
              <w:widowControl w:val="0"/>
              <w:adjustRightInd w:val="0"/>
              <w:snapToGrid w:val="0"/>
              <w:spacing w:after="0" w:line="480" w:lineRule="exact"/>
              <w:ind w:firstLineChars="200" w:firstLine="480"/>
              <w:jc w:val="both"/>
              <w:rPr>
                <w:rFonts w:ascii="Times New Roman" w:eastAsia="宋体" w:hAnsi="Times New Roman" w:cs="Times New Roman"/>
                <w:kern w:val="2"/>
                <w:sz w:val="24"/>
                <w:szCs w:val="24"/>
              </w:rPr>
            </w:pPr>
            <w:r w:rsidRPr="007442D3">
              <w:rPr>
                <w:rFonts w:ascii="Times New Roman" w:eastAsia="宋体" w:hAnsi="Times New Roman" w:cs="Times New Roman"/>
                <w:bCs/>
                <w:kern w:val="2"/>
                <w:sz w:val="24"/>
                <w:szCs w:val="24"/>
              </w:rPr>
              <w:t>以石英砂矿为原料，原矿由装载机投入下料</w:t>
            </w:r>
            <w:proofErr w:type="gramStart"/>
            <w:r w:rsidRPr="007442D3">
              <w:rPr>
                <w:rFonts w:ascii="Times New Roman" w:eastAsia="宋体" w:hAnsi="Times New Roman" w:cs="Times New Roman"/>
                <w:bCs/>
                <w:kern w:val="2"/>
                <w:sz w:val="24"/>
                <w:szCs w:val="24"/>
              </w:rPr>
              <w:t>口经振动给料机给入</w:t>
            </w:r>
            <w:proofErr w:type="gramEnd"/>
            <w:r w:rsidRPr="007442D3">
              <w:rPr>
                <w:rFonts w:ascii="Times New Roman" w:eastAsia="宋体" w:hAnsi="Times New Roman" w:cs="Times New Roman"/>
                <w:bCs/>
                <w:kern w:val="2"/>
                <w:sz w:val="24"/>
                <w:szCs w:val="24"/>
              </w:rPr>
              <w:t>颚式破碎机进行一次破碎，一次破碎排料经胶带</w:t>
            </w:r>
            <w:proofErr w:type="gramStart"/>
            <w:r w:rsidRPr="007442D3">
              <w:rPr>
                <w:rFonts w:ascii="Times New Roman" w:eastAsia="宋体" w:hAnsi="Times New Roman" w:cs="Times New Roman"/>
                <w:bCs/>
                <w:kern w:val="2"/>
                <w:sz w:val="24"/>
                <w:szCs w:val="24"/>
              </w:rPr>
              <w:t>输送机给入圆锥破碎机</w:t>
            </w:r>
            <w:proofErr w:type="gramEnd"/>
            <w:r w:rsidRPr="007442D3">
              <w:rPr>
                <w:rFonts w:ascii="Times New Roman" w:eastAsia="宋体" w:hAnsi="Times New Roman" w:cs="Times New Roman"/>
                <w:bCs/>
                <w:kern w:val="2"/>
                <w:sz w:val="24"/>
                <w:szCs w:val="24"/>
              </w:rPr>
              <w:t>进行二次破碎，二次破碎排料经电子皮带称计量</w:t>
            </w:r>
            <w:proofErr w:type="gramStart"/>
            <w:r w:rsidRPr="007442D3">
              <w:rPr>
                <w:rFonts w:ascii="Times New Roman" w:eastAsia="宋体" w:hAnsi="Times New Roman" w:cs="Times New Roman"/>
                <w:bCs/>
                <w:kern w:val="2"/>
                <w:sz w:val="24"/>
                <w:szCs w:val="24"/>
              </w:rPr>
              <w:t>后给入棒磨机</w:t>
            </w:r>
            <w:proofErr w:type="gramEnd"/>
            <w:r w:rsidRPr="007442D3">
              <w:rPr>
                <w:rFonts w:ascii="Times New Roman" w:eastAsia="宋体" w:hAnsi="Times New Roman" w:cs="Times New Roman"/>
                <w:bCs/>
                <w:kern w:val="2"/>
                <w:sz w:val="24"/>
                <w:szCs w:val="24"/>
              </w:rPr>
              <w:t>进行粉磨作业，棒磨机的排料经自流进入滚筒</w:t>
            </w:r>
            <w:proofErr w:type="gramStart"/>
            <w:r w:rsidRPr="007442D3">
              <w:rPr>
                <w:rFonts w:ascii="Times New Roman" w:eastAsia="宋体" w:hAnsi="Times New Roman" w:cs="Times New Roman"/>
                <w:bCs/>
                <w:kern w:val="2"/>
                <w:sz w:val="24"/>
                <w:szCs w:val="24"/>
              </w:rPr>
              <w:t>筛</w:t>
            </w:r>
            <w:proofErr w:type="gramEnd"/>
            <w:r w:rsidRPr="007442D3">
              <w:rPr>
                <w:rFonts w:ascii="Times New Roman" w:eastAsia="宋体" w:hAnsi="Times New Roman" w:cs="Times New Roman"/>
                <w:bCs/>
                <w:kern w:val="2"/>
                <w:sz w:val="24"/>
                <w:szCs w:val="24"/>
              </w:rPr>
              <w:t>筛分，其筛上粗砂（</w:t>
            </w:r>
            <w:r w:rsidRPr="007442D3">
              <w:rPr>
                <w:rFonts w:ascii="Times New Roman" w:eastAsia="宋体" w:hAnsi="Times New Roman" w:cs="Times New Roman"/>
                <w:bCs/>
                <w:kern w:val="2"/>
                <w:sz w:val="24"/>
                <w:szCs w:val="24"/>
              </w:rPr>
              <w:t>&lt;20</w:t>
            </w:r>
            <w:r w:rsidRPr="007442D3">
              <w:rPr>
                <w:rFonts w:ascii="Times New Roman" w:eastAsia="宋体" w:hAnsi="Times New Roman" w:cs="Times New Roman"/>
                <w:bCs/>
                <w:kern w:val="2"/>
                <w:sz w:val="24"/>
                <w:szCs w:val="24"/>
              </w:rPr>
              <w:t>目）经胶带输送机送至棒磨机进行再磨，依此循环。其筛下的砂浆经泵输送至脱泥斗进行脱泥处理，脱泥后砂浆流入水力分级机进行细粒级</w:t>
            </w:r>
            <w:proofErr w:type="gramStart"/>
            <w:r w:rsidRPr="007442D3">
              <w:rPr>
                <w:rFonts w:ascii="Times New Roman" w:eastAsia="宋体" w:hAnsi="Times New Roman" w:cs="Times New Roman"/>
                <w:bCs/>
                <w:kern w:val="2"/>
                <w:sz w:val="24"/>
                <w:szCs w:val="24"/>
              </w:rPr>
              <w:t>砂</w:t>
            </w:r>
            <w:proofErr w:type="gramEnd"/>
            <w:r w:rsidRPr="007442D3">
              <w:rPr>
                <w:rFonts w:ascii="Times New Roman" w:eastAsia="宋体" w:hAnsi="Times New Roman" w:cs="Times New Roman"/>
                <w:bCs/>
                <w:kern w:val="2"/>
                <w:sz w:val="24"/>
                <w:szCs w:val="24"/>
              </w:rPr>
              <w:t>分级作业，其溢流细砂（</w:t>
            </w:r>
            <w:r w:rsidRPr="007442D3">
              <w:rPr>
                <w:rFonts w:ascii="Times New Roman" w:eastAsia="宋体" w:hAnsi="Times New Roman" w:cs="Times New Roman"/>
                <w:bCs/>
                <w:kern w:val="2"/>
                <w:sz w:val="24"/>
                <w:szCs w:val="24"/>
              </w:rPr>
              <w:t>&gt;120</w:t>
            </w:r>
            <w:r w:rsidRPr="007442D3">
              <w:rPr>
                <w:rFonts w:ascii="Times New Roman" w:eastAsia="宋体" w:hAnsi="Times New Roman" w:cs="Times New Roman"/>
                <w:bCs/>
                <w:kern w:val="2"/>
                <w:sz w:val="24"/>
                <w:szCs w:val="24"/>
              </w:rPr>
              <w:t>目）</w:t>
            </w:r>
            <w:r w:rsidRPr="007442D3">
              <w:rPr>
                <w:rFonts w:ascii="Times New Roman" w:eastAsia="宋体" w:hAnsi="Times New Roman" w:cs="Times New Roman"/>
                <w:kern w:val="2"/>
                <w:sz w:val="24"/>
                <w:szCs w:val="24"/>
              </w:rPr>
              <w:t>其溢流细砂（</w:t>
            </w:r>
            <w:r w:rsidRPr="007442D3">
              <w:rPr>
                <w:rFonts w:ascii="Times New Roman" w:eastAsia="宋体" w:hAnsi="Times New Roman" w:cs="Times New Roman"/>
                <w:kern w:val="2"/>
                <w:sz w:val="24"/>
                <w:szCs w:val="24"/>
              </w:rPr>
              <w:t>&gt;120</w:t>
            </w:r>
            <w:r w:rsidRPr="007442D3">
              <w:rPr>
                <w:rFonts w:ascii="Times New Roman" w:eastAsia="宋体" w:hAnsi="Times New Roman" w:cs="Times New Roman"/>
                <w:kern w:val="2"/>
                <w:sz w:val="24"/>
                <w:szCs w:val="24"/>
              </w:rPr>
              <w:t>目）泵入压滤脱水机，经脱水</w:t>
            </w:r>
            <w:r w:rsidRPr="007442D3">
              <w:rPr>
                <w:rFonts w:ascii="Times New Roman" w:eastAsia="宋体" w:hAnsi="Times New Roman" w:cs="Times New Roman"/>
                <w:bCs/>
                <w:kern w:val="2"/>
                <w:sz w:val="24"/>
                <w:szCs w:val="24"/>
              </w:rPr>
              <w:t>的尾砂定期外运至建材企业，废水进入沉淀池沉淀，上清液返回生产回用。</w:t>
            </w:r>
          </w:p>
          <w:p w:rsidR="00125E2B" w:rsidRPr="007442D3" w:rsidRDefault="00125E2B" w:rsidP="00125E2B">
            <w:pPr>
              <w:widowControl w:val="0"/>
              <w:snapToGrid w:val="0"/>
              <w:spacing w:after="0" w:line="480" w:lineRule="exact"/>
              <w:ind w:firstLineChars="200" w:firstLine="480"/>
              <w:jc w:val="both"/>
              <w:rPr>
                <w:rFonts w:ascii="Times New Roman" w:eastAsia="宋体" w:hAnsi="Times New Roman" w:cs="Times New Roman"/>
                <w:kern w:val="2"/>
                <w:sz w:val="24"/>
                <w:szCs w:val="24"/>
              </w:rPr>
            </w:pPr>
            <w:r w:rsidRPr="007442D3">
              <w:rPr>
                <w:rFonts w:ascii="Times New Roman" w:eastAsia="宋体" w:hAnsi="Times New Roman" w:cs="Times New Roman"/>
                <w:kern w:val="2"/>
                <w:sz w:val="24"/>
                <w:szCs w:val="24"/>
              </w:rPr>
              <w:t>水力分级机的底流进入筛分机再进行筛分，粗砂返回棒磨机棒磨，合格矿砂再经脱水</w:t>
            </w:r>
            <w:proofErr w:type="gramStart"/>
            <w:r w:rsidRPr="007442D3">
              <w:rPr>
                <w:rFonts w:ascii="Times New Roman" w:eastAsia="宋体" w:hAnsi="Times New Roman" w:cs="Times New Roman"/>
                <w:kern w:val="2"/>
                <w:sz w:val="24"/>
                <w:szCs w:val="24"/>
              </w:rPr>
              <w:t>筛</w:t>
            </w:r>
            <w:proofErr w:type="gramEnd"/>
            <w:r w:rsidRPr="007442D3">
              <w:rPr>
                <w:rFonts w:ascii="Times New Roman" w:eastAsia="宋体" w:hAnsi="Times New Roman" w:cs="Times New Roman"/>
                <w:kern w:val="2"/>
                <w:sz w:val="24"/>
                <w:szCs w:val="24"/>
              </w:rPr>
              <w:t>进一步脱水后经皮带输送至成品库，自然晾干后，装车后外运。</w:t>
            </w: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125E2B">
            <w:pPr>
              <w:widowControl w:val="0"/>
              <w:snapToGrid w:val="0"/>
              <w:spacing w:after="0" w:line="480" w:lineRule="exact"/>
              <w:jc w:val="both"/>
              <w:rPr>
                <w:rFonts w:ascii="Times New Roman" w:eastAsia="宋体" w:hAnsi="Times New Roman" w:cs="Times New Roman"/>
                <w:kern w:val="2"/>
                <w:sz w:val="24"/>
                <w:szCs w:val="24"/>
              </w:rPr>
            </w:pPr>
            <w:proofErr w:type="gramStart"/>
            <w:r w:rsidRPr="007442D3">
              <w:rPr>
                <w:rFonts w:ascii="Times New Roman" w:eastAsia="宋体" w:hAnsi="Times New Roman" w:cs="Times New Roman"/>
                <w:b/>
                <w:bCs/>
                <w:kern w:val="2"/>
                <w:sz w:val="24"/>
                <w:szCs w:val="24"/>
              </w:rPr>
              <w:lastRenderedPageBreak/>
              <w:t>干砂生产线</w:t>
            </w:r>
            <w:proofErr w:type="gramEnd"/>
            <w:r w:rsidRPr="007442D3">
              <w:rPr>
                <w:rFonts w:ascii="Times New Roman" w:eastAsia="宋体" w:hAnsi="Times New Roman" w:cs="Times New Roman"/>
                <w:b/>
                <w:bCs/>
                <w:kern w:val="2"/>
                <w:sz w:val="24"/>
                <w:szCs w:val="24"/>
              </w:rPr>
              <w:t>工艺</w:t>
            </w:r>
            <w:r w:rsidRPr="007442D3">
              <w:rPr>
                <w:rFonts w:ascii="Times New Roman" w:eastAsia="宋体" w:hAnsi="Times New Roman" w:cs="Times New Roman"/>
                <w:b/>
                <w:spacing w:val="8"/>
                <w:sz w:val="24"/>
                <w:szCs w:val="24"/>
              </w:rPr>
              <w:t>简介：</w:t>
            </w:r>
          </w:p>
          <w:p w:rsidR="00125E2B" w:rsidRPr="007442D3" w:rsidRDefault="00125E2B" w:rsidP="00125E2B">
            <w:pPr>
              <w:widowControl w:val="0"/>
              <w:adjustRightInd w:val="0"/>
              <w:snapToGrid w:val="0"/>
              <w:spacing w:after="0" w:line="480" w:lineRule="exact"/>
              <w:ind w:firstLineChars="200" w:firstLine="480"/>
              <w:jc w:val="both"/>
              <w:rPr>
                <w:rFonts w:ascii="Times New Roman" w:eastAsia="宋体" w:hAnsi="Times New Roman" w:cs="Times New Roman"/>
                <w:bCs/>
                <w:kern w:val="2"/>
                <w:sz w:val="24"/>
                <w:szCs w:val="24"/>
              </w:rPr>
            </w:pPr>
            <w:r w:rsidRPr="007442D3">
              <w:rPr>
                <w:rFonts w:ascii="Times New Roman" w:eastAsia="宋体" w:hAnsi="Times New Roman" w:cs="Times New Roman"/>
                <w:bCs/>
                <w:kern w:val="2"/>
                <w:sz w:val="24"/>
                <w:szCs w:val="24"/>
              </w:rPr>
              <w:t>以石英砂矿为原料，原矿由装载机投入下料</w:t>
            </w:r>
            <w:proofErr w:type="gramStart"/>
            <w:r w:rsidRPr="007442D3">
              <w:rPr>
                <w:rFonts w:ascii="Times New Roman" w:eastAsia="宋体" w:hAnsi="Times New Roman" w:cs="Times New Roman"/>
                <w:bCs/>
                <w:kern w:val="2"/>
                <w:sz w:val="24"/>
                <w:szCs w:val="24"/>
              </w:rPr>
              <w:t>口经振动给料机给入</w:t>
            </w:r>
            <w:proofErr w:type="gramEnd"/>
            <w:r w:rsidRPr="007442D3">
              <w:rPr>
                <w:rFonts w:ascii="Times New Roman" w:eastAsia="宋体" w:hAnsi="Times New Roman" w:cs="Times New Roman"/>
                <w:bCs/>
                <w:kern w:val="2"/>
                <w:sz w:val="24"/>
                <w:szCs w:val="24"/>
              </w:rPr>
              <w:t>颚式破碎机进行一次破碎，一次破碎排料经胶带输送机</w:t>
            </w:r>
            <w:proofErr w:type="gramStart"/>
            <w:r w:rsidRPr="007442D3">
              <w:rPr>
                <w:rFonts w:ascii="Times New Roman" w:eastAsia="宋体" w:hAnsi="Times New Roman" w:cs="Times New Roman"/>
                <w:bCs/>
                <w:kern w:val="2"/>
                <w:sz w:val="24"/>
                <w:szCs w:val="24"/>
              </w:rPr>
              <w:t>给入箱式锤破</w:t>
            </w:r>
            <w:proofErr w:type="gramEnd"/>
            <w:r w:rsidRPr="007442D3">
              <w:rPr>
                <w:rFonts w:ascii="Times New Roman" w:eastAsia="宋体" w:hAnsi="Times New Roman" w:cs="Times New Roman"/>
                <w:bCs/>
                <w:kern w:val="2"/>
                <w:sz w:val="24"/>
                <w:szCs w:val="24"/>
              </w:rPr>
              <w:t>机进行二次破碎，二次破碎排料经胶带</w:t>
            </w:r>
            <w:proofErr w:type="gramStart"/>
            <w:r w:rsidRPr="007442D3">
              <w:rPr>
                <w:rFonts w:ascii="Times New Roman" w:eastAsia="宋体" w:hAnsi="Times New Roman" w:cs="Times New Roman"/>
                <w:bCs/>
                <w:kern w:val="2"/>
                <w:sz w:val="24"/>
                <w:szCs w:val="24"/>
              </w:rPr>
              <w:t>输送机给入四层</w:t>
            </w:r>
            <w:proofErr w:type="gramEnd"/>
            <w:r w:rsidRPr="007442D3">
              <w:rPr>
                <w:rFonts w:ascii="Times New Roman" w:eastAsia="宋体" w:hAnsi="Times New Roman" w:cs="Times New Roman"/>
                <w:bCs/>
                <w:kern w:val="2"/>
                <w:sz w:val="24"/>
                <w:szCs w:val="24"/>
              </w:rPr>
              <w:t>振筛机，得到</w:t>
            </w:r>
            <w:r w:rsidRPr="007442D3">
              <w:rPr>
                <w:rFonts w:ascii="Times New Roman" w:eastAsia="宋体" w:hAnsi="Times New Roman" w:cs="Times New Roman"/>
                <w:bCs/>
                <w:kern w:val="2"/>
                <w:sz w:val="24"/>
                <w:szCs w:val="24"/>
              </w:rPr>
              <w:t>5</w:t>
            </w:r>
            <w:r w:rsidRPr="007442D3">
              <w:rPr>
                <w:rFonts w:ascii="Times New Roman" w:eastAsia="宋体" w:hAnsi="Times New Roman" w:cs="Times New Roman"/>
                <w:bCs/>
                <w:kern w:val="2"/>
                <w:sz w:val="24"/>
                <w:szCs w:val="24"/>
              </w:rPr>
              <w:t>种不同规格的产品。最下面的为小于</w:t>
            </w:r>
            <w:r w:rsidRPr="007442D3">
              <w:rPr>
                <w:rFonts w:ascii="Times New Roman" w:eastAsia="宋体" w:hAnsi="Times New Roman" w:cs="Times New Roman"/>
                <w:bCs/>
                <w:kern w:val="2"/>
                <w:sz w:val="24"/>
                <w:szCs w:val="24"/>
              </w:rPr>
              <w:t>0.5mm</w:t>
            </w:r>
            <w:r w:rsidRPr="007442D3">
              <w:rPr>
                <w:rFonts w:ascii="Times New Roman" w:eastAsia="宋体" w:hAnsi="Times New Roman" w:cs="Times New Roman"/>
                <w:bCs/>
                <w:kern w:val="2"/>
                <w:sz w:val="24"/>
                <w:szCs w:val="24"/>
              </w:rPr>
              <w:t>的石粉，经提升机送入石粉仓。其余</w:t>
            </w:r>
            <w:r w:rsidRPr="007442D3">
              <w:rPr>
                <w:rFonts w:ascii="Times New Roman" w:eastAsia="宋体" w:hAnsi="Times New Roman" w:cs="Times New Roman"/>
                <w:bCs/>
                <w:kern w:val="2"/>
                <w:sz w:val="24"/>
                <w:szCs w:val="24"/>
              </w:rPr>
              <w:t>4</w:t>
            </w:r>
            <w:r w:rsidRPr="007442D3">
              <w:rPr>
                <w:rFonts w:ascii="Times New Roman" w:eastAsia="宋体" w:hAnsi="Times New Roman" w:cs="Times New Roman"/>
                <w:bCs/>
                <w:kern w:val="2"/>
                <w:sz w:val="24"/>
                <w:szCs w:val="24"/>
              </w:rPr>
              <w:t>种规格的产品经密闭皮带机送入石子堆场，由汽车运输出厂。</w:t>
            </w:r>
          </w:p>
          <w:p w:rsidR="00125E2B" w:rsidRPr="007442D3" w:rsidRDefault="00125E2B" w:rsidP="00125E2B">
            <w:pPr>
              <w:widowControl w:val="0"/>
              <w:adjustRightInd w:val="0"/>
              <w:snapToGrid w:val="0"/>
              <w:spacing w:after="0" w:line="480" w:lineRule="exact"/>
              <w:ind w:firstLineChars="200" w:firstLine="480"/>
              <w:jc w:val="both"/>
              <w:rPr>
                <w:rFonts w:ascii="Times New Roman" w:eastAsia="宋体" w:hAnsi="Times New Roman" w:cs="Times New Roman"/>
                <w:kern w:val="2"/>
                <w:sz w:val="24"/>
                <w:szCs w:val="24"/>
              </w:rPr>
            </w:pPr>
            <w:r w:rsidRPr="007442D3">
              <w:rPr>
                <w:rFonts w:ascii="Times New Roman" w:eastAsia="宋体" w:hAnsi="Times New Roman" w:cs="Times New Roman"/>
                <w:kern w:val="2"/>
                <w:sz w:val="24"/>
                <w:szCs w:val="24"/>
              </w:rPr>
              <w:t>本</w:t>
            </w:r>
            <w:proofErr w:type="gramStart"/>
            <w:r w:rsidRPr="007442D3">
              <w:rPr>
                <w:rFonts w:ascii="Times New Roman" w:eastAsia="宋体" w:hAnsi="Times New Roman" w:cs="Times New Roman"/>
                <w:kern w:val="2"/>
                <w:sz w:val="24"/>
                <w:szCs w:val="24"/>
              </w:rPr>
              <w:t>项目干砂生产线</w:t>
            </w:r>
            <w:proofErr w:type="gramEnd"/>
            <w:r w:rsidRPr="007442D3">
              <w:rPr>
                <w:rFonts w:ascii="Times New Roman" w:eastAsia="宋体" w:hAnsi="Times New Roman" w:cs="Times New Roman"/>
                <w:kern w:val="2"/>
                <w:sz w:val="24"/>
                <w:szCs w:val="24"/>
              </w:rPr>
              <w:t>设置石粉仓，</w:t>
            </w:r>
            <w:proofErr w:type="gramStart"/>
            <w:r w:rsidRPr="007442D3">
              <w:rPr>
                <w:rFonts w:ascii="Times New Roman" w:eastAsia="宋体" w:hAnsi="Times New Roman" w:cs="Times New Roman"/>
                <w:kern w:val="2"/>
                <w:sz w:val="24"/>
                <w:szCs w:val="24"/>
              </w:rPr>
              <w:t>仓顶</w:t>
            </w:r>
            <w:proofErr w:type="gramEnd"/>
            <w:r w:rsidRPr="007442D3">
              <w:rPr>
                <w:rFonts w:ascii="Times New Roman" w:eastAsia="宋体" w:hAnsi="Times New Roman" w:cs="Times New Roman"/>
                <w:kern w:val="2"/>
                <w:sz w:val="24"/>
                <w:szCs w:val="24"/>
              </w:rPr>
              <w:t>设置集气罩，废气引入到一台布袋除尘器进行处理。破碎机、筛分机全部设置密闭集气罩，集气罩废气一起汇集到一台布袋除尘器进行处理。输送环节采用皮带，因在室内设置，故皮带输送粉尘可忽略不计。</w:t>
            </w:r>
          </w:p>
          <w:p w:rsidR="00125E2B" w:rsidRPr="007442D3" w:rsidRDefault="00125E2B" w:rsidP="00125E2B">
            <w:pPr>
              <w:widowControl w:val="0"/>
              <w:spacing w:after="0" w:line="480" w:lineRule="exact"/>
              <w:jc w:val="both"/>
              <w:outlineLvl w:val="0"/>
              <w:rPr>
                <w:rFonts w:ascii="Times New Roman" w:eastAsia="宋体" w:hAnsi="Times New Roman" w:cs="Times New Roman"/>
                <w:b/>
                <w:spacing w:val="8"/>
                <w:sz w:val="24"/>
                <w:szCs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125E2B" w:rsidRPr="007442D3" w:rsidRDefault="00125E2B" w:rsidP="009E304B">
            <w:pPr>
              <w:spacing w:before="240" w:after="0" w:line="360" w:lineRule="auto"/>
              <w:ind w:firstLineChars="200" w:firstLine="480"/>
              <w:contextualSpacing/>
              <w:rPr>
                <w:rFonts w:ascii="Times New Roman" w:hAnsi="Times New Roman" w:cs="Times New Roman"/>
                <w:sz w:val="24"/>
              </w:rPr>
            </w:pPr>
          </w:p>
          <w:p w:rsidR="002651C4" w:rsidRPr="007442D3" w:rsidRDefault="002651C4" w:rsidP="00E95A63">
            <w:pPr>
              <w:spacing w:before="240" w:after="0" w:line="360" w:lineRule="auto"/>
              <w:ind w:firstLineChars="200" w:firstLine="480"/>
              <w:contextualSpacing/>
              <w:rPr>
                <w:rFonts w:ascii="Times New Roman" w:hAnsi="Times New Roman" w:cs="Times New Roman"/>
                <w:sz w:val="24"/>
              </w:rPr>
            </w:pPr>
          </w:p>
          <w:p w:rsidR="002651C4" w:rsidRPr="007442D3" w:rsidRDefault="002651C4" w:rsidP="00E95A63">
            <w:pPr>
              <w:spacing w:before="240" w:after="0" w:line="360" w:lineRule="auto"/>
              <w:ind w:firstLineChars="200" w:firstLine="480"/>
              <w:contextualSpacing/>
              <w:rPr>
                <w:rFonts w:ascii="Times New Roman" w:hAnsi="Times New Roman" w:cs="Times New Roman"/>
                <w:sz w:val="24"/>
              </w:rPr>
            </w:pPr>
          </w:p>
          <w:p w:rsidR="002651C4" w:rsidRPr="007442D3" w:rsidRDefault="002651C4" w:rsidP="00E95A63">
            <w:pPr>
              <w:spacing w:before="240" w:after="0" w:line="360" w:lineRule="auto"/>
              <w:ind w:firstLineChars="200" w:firstLine="480"/>
              <w:contextualSpacing/>
              <w:rPr>
                <w:rFonts w:ascii="Times New Roman" w:hAnsi="Times New Roman" w:cs="Times New Roman"/>
                <w:sz w:val="24"/>
              </w:rPr>
            </w:pPr>
          </w:p>
          <w:p w:rsidR="005C4552" w:rsidRPr="007442D3" w:rsidRDefault="005C4552" w:rsidP="002651C4">
            <w:pPr>
              <w:jc w:val="center"/>
              <w:rPr>
                <w:rFonts w:ascii="Times New Roman" w:eastAsia="宋体" w:hAnsi="Times New Roman" w:cs="Times New Roman"/>
                <w:spacing w:val="-8"/>
                <w:sz w:val="21"/>
                <w:szCs w:val="21"/>
              </w:rPr>
            </w:pPr>
          </w:p>
        </w:tc>
      </w:tr>
    </w:tbl>
    <w:p w:rsidR="002651C4" w:rsidRPr="007442D3" w:rsidRDefault="002651C4">
      <w:pPr>
        <w:spacing w:line="360" w:lineRule="auto"/>
        <w:rPr>
          <w:rFonts w:ascii="Times New Roman" w:eastAsia="仿宋_GB2312" w:hAnsi="Times New Roman" w:cs="Times New Roman"/>
          <w:sz w:val="21"/>
          <w:szCs w:val="21"/>
        </w:rPr>
        <w:sectPr w:rsidR="002651C4" w:rsidRPr="007442D3">
          <w:pgSz w:w="11906" w:h="16838"/>
          <w:pgMar w:top="1440" w:right="1800" w:bottom="1440" w:left="1800" w:header="708" w:footer="708" w:gutter="0"/>
          <w:cols w:space="720"/>
          <w:docGrid w:linePitch="360"/>
        </w:sectPr>
      </w:pPr>
    </w:p>
    <w:tbl>
      <w:tblPr>
        <w:tblStyle w:val="af"/>
        <w:tblW w:w="0" w:type="auto"/>
        <w:tblLook w:val="04A0" w:firstRow="1" w:lastRow="0" w:firstColumn="1" w:lastColumn="0" w:noHBand="0" w:noVBand="1"/>
      </w:tblPr>
      <w:tblGrid>
        <w:gridCol w:w="9242"/>
      </w:tblGrid>
      <w:tr w:rsidR="003F7B68" w:rsidRPr="007442D3">
        <w:tc>
          <w:tcPr>
            <w:tcW w:w="9242" w:type="dxa"/>
          </w:tcPr>
          <w:p w:rsidR="005C4552" w:rsidRPr="007442D3" w:rsidRDefault="000B19FB">
            <w:pPr>
              <w:pStyle w:val="2"/>
              <w:spacing w:beforeLines="100" w:before="240"/>
              <w:rPr>
                <w:rFonts w:ascii="Times New Roman" w:eastAsiaTheme="minorEastAsia" w:hAnsi="Times New Roman" w:cs="Times New Roman"/>
                <w:color w:val="auto"/>
              </w:rPr>
            </w:pPr>
            <w:bookmarkStart w:id="4" w:name="_Toc9793246"/>
            <w:r w:rsidRPr="007442D3">
              <w:rPr>
                <w:rFonts w:ascii="Times New Roman" w:eastAsiaTheme="minorEastAsia" w:hAnsi="Times New Roman" w:cs="Times New Roman"/>
                <w:color w:val="auto"/>
              </w:rPr>
              <w:lastRenderedPageBreak/>
              <w:t>项目变动情况</w:t>
            </w:r>
            <w:bookmarkEnd w:id="4"/>
          </w:p>
          <w:p w:rsidR="00E93E93" w:rsidRPr="007442D3" w:rsidRDefault="009E304B" w:rsidP="00E93E93">
            <w:pPr>
              <w:widowControl w:val="0"/>
              <w:spacing w:before="240" w:after="0" w:line="360" w:lineRule="auto"/>
              <w:ind w:firstLineChars="200" w:firstLine="480"/>
              <w:jc w:val="both"/>
              <w:rPr>
                <w:rFonts w:ascii="Times New Roman" w:hAnsi="Times New Roman" w:cs="Times New Roman"/>
                <w:sz w:val="24"/>
                <w:szCs w:val="24"/>
              </w:rPr>
            </w:pPr>
            <w:r w:rsidRPr="007442D3">
              <w:rPr>
                <w:rFonts w:ascii="Times New Roman" w:eastAsia="宋体" w:hAnsi="Times New Roman" w:cs="Times New Roman"/>
                <w:kern w:val="2"/>
                <w:sz w:val="24"/>
                <w:szCs w:val="24"/>
              </w:rPr>
              <w:t>本次变动的主要内容为对原有</w:t>
            </w:r>
            <w:r w:rsidR="00E93E93" w:rsidRPr="007442D3">
              <w:rPr>
                <w:rFonts w:ascii="Times New Roman" w:eastAsia="宋体" w:hAnsi="Times New Roman" w:cs="Times New Roman"/>
                <w:kern w:val="2"/>
                <w:sz w:val="24"/>
                <w:szCs w:val="24"/>
              </w:rPr>
              <w:t>环评阶段未提到的制砂</w:t>
            </w:r>
            <w:proofErr w:type="gramStart"/>
            <w:r w:rsidR="00E93E93" w:rsidRPr="007442D3">
              <w:rPr>
                <w:rFonts w:ascii="Times New Roman" w:eastAsia="宋体" w:hAnsi="Times New Roman" w:cs="Times New Roman"/>
                <w:kern w:val="2"/>
                <w:sz w:val="24"/>
                <w:szCs w:val="24"/>
              </w:rPr>
              <w:t>机污染</w:t>
            </w:r>
            <w:proofErr w:type="gramEnd"/>
            <w:r w:rsidR="00E93E93" w:rsidRPr="007442D3">
              <w:rPr>
                <w:rFonts w:ascii="Times New Roman" w:eastAsia="宋体" w:hAnsi="Times New Roman" w:cs="Times New Roman"/>
                <w:kern w:val="2"/>
                <w:sz w:val="24"/>
                <w:szCs w:val="24"/>
              </w:rPr>
              <w:t>防治措施的增加，增加了一台布袋除尘器，其次为筒仓除尘并入破碎筛分环节合并除尘，</w:t>
            </w:r>
            <w:proofErr w:type="gramStart"/>
            <w:r w:rsidR="00E93E93" w:rsidRPr="007442D3">
              <w:rPr>
                <w:rFonts w:ascii="Times New Roman" w:eastAsia="宋体" w:hAnsi="Times New Roman" w:cs="Times New Roman"/>
                <w:kern w:val="2"/>
                <w:sz w:val="24"/>
                <w:szCs w:val="24"/>
              </w:rPr>
              <w:t>其余生产</w:t>
            </w:r>
            <w:proofErr w:type="gramEnd"/>
            <w:r w:rsidR="00E93E93" w:rsidRPr="007442D3">
              <w:rPr>
                <w:rFonts w:ascii="Times New Roman" w:eastAsia="宋体" w:hAnsi="Times New Roman" w:cs="Times New Roman"/>
                <w:kern w:val="2"/>
                <w:sz w:val="24"/>
                <w:szCs w:val="24"/>
              </w:rPr>
              <w:t>建设内容及生产设施全部安装环</w:t>
            </w:r>
            <w:proofErr w:type="gramStart"/>
            <w:r w:rsidR="00E93E93" w:rsidRPr="007442D3">
              <w:rPr>
                <w:rFonts w:ascii="Times New Roman" w:eastAsia="宋体" w:hAnsi="Times New Roman" w:cs="Times New Roman"/>
                <w:kern w:val="2"/>
                <w:sz w:val="24"/>
                <w:szCs w:val="24"/>
              </w:rPr>
              <w:t>评要求</w:t>
            </w:r>
            <w:proofErr w:type="gramEnd"/>
            <w:r w:rsidR="00E93E93" w:rsidRPr="007442D3">
              <w:rPr>
                <w:rFonts w:ascii="Times New Roman" w:eastAsia="宋体" w:hAnsi="Times New Roman" w:cs="Times New Roman"/>
                <w:kern w:val="2"/>
                <w:sz w:val="24"/>
                <w:szCs w:val="24"/>
              </w:rPr>
              <w:t>进行建设，无变化。</w:t>
            </w:r>
          </w:p>
          <w:p w:rsidR="005C4552" w:rsidRPr="007442D3" w:rsidRDefault="00E93E93" w:rsidP="00E93E93">
            <w:pPr>
              <w:widowControl w:val="0"/>
              <w:spacing w:after="0" w:line="360" w:lineRule="auto"/>
              <w:ind w:firstLineChars="200" w:firstLine="480"/>
              <w:jc w:val="both"/>
              <w:rPr>
                <w:rFonts w:ascii="Times New Roman" w:hAnsi="Times New Roman" w:cs="Times New Roman"/>
                <w:sz w:val="24"/>
                <w:szCs w:val="24"/>
              </w:rPr>
            </w:pPr>
            <w:r w:rsidRPr="007442D3">
              <w:rPr>
                <w:rFonts w:ascii="Times New Roman" w:hAnsi="Times New Roman" w:cs="Times New Roman"/>
                <w:sz w:val="24"/>
                <w:szCs w:val="24"/>
              </w:rPr>
              <w:t>以上变动</w:t>
            </w:r>
            <w:r w:rsidR="009E304B" w:rsidRPr="007442D3">
              <w:rPr>
                <w:rFonts w:ascii="Times New Roman" w:hAnsi="Times New Roman" w:cs="Times New Roman"/>
                <w:sz w:val="24"/>
                <w:szCs w:val="24"/>
              </w:rPr>
              <w:t>未对周边环境造成不利影响，</w:t>
            </w:r>
            <w:r w:rsidR="000B19FB" w:rsidRPr="007442D3">
              <w:rPr>
                <w:rFonts w:ascii="Times New Roman" w:eastAsia="宋体" w:hAnsi="Times New Roman" w:cs="Times New Roman"/>
                <w:sz w:val="24"/>
                <w:szCs w:val="24"/>
              </w:rPr>
              <w:t>对照环保部《关于印发环评管理中部分行业建设项目重大变动清单的通知》（</w:t>
            </w:r>
            <w:proofErr w:type="gramStart"/>
            <w:r w:rsidR="000B19FB" w:rsidRPr="007442D3">
              <w:rPr>
                <w:rFonts w:ascii="Times New Roman" w:eastAsia="宋体" w:hAnsi="Times New Roman" w:cs="Times New Roman"/>
                <w:sz w:val="24"/>
                <w:szCs w:val="24"/>
              </w:rPr>
              <w:t>环办</w:t>
            </w:r>
            <w:proofErr w:type="gramEnd"/>
            <w:r w:rsidR="000B19FB" w:rsidRPr="007442D3">
              <w:rPr>
                <w:rFonts w:ascii="Times New Roman" w:eastAsia="宋体" w:hAnsi="Times New Roman" w:cs="Times New Roman"/>
                <w:sz w:val="24"/>
                <w:szCs w:val="24"/>
              </w:rPr>
              <w:t>[2015]52</w:t>
            </w:r>
            <w:r w:rsidR="000B19FB" w:rsidRPr="007442D3">
              <w:rPr>
                <w:rFonts w:ascii="Times New Roman" w:eastAsia="宋体" w:hAnsi="Times New Roman" w:cs="Times New Roman"/>
                <w:sz w:val="24"/>
                <w:szCs w:val="24"/>
              </w:rPr>
              <w:t>号文）中重大变动清单</w:t>
            </w:r>
            <w:r w:rsidR="000B19FB" w:rsidRPr="007442D3">
              <w:rPr>
                <w:rFonts w:ascii="Times New Roman" w:hAnsi="Times New Roman" w:cs="Times New Roman"/>
                <w:sz w:val="24"/>
                <w:szCs w:val="24"/>
              </w:rPr>
              <w:t>，</w:t>
            </w:r>
            <w:r w:rsidR="002651C4" w:rsidRPr="007442D3">
              <w:rPr>
                <w:rFonts w:ascii="Times New Roman" w:hAnsi="Times New Roman" w:cs="Times New Roman"/>
                <w:sz w:val="24"/>
                <w:szCs w:val="24"/>
              </w:rPr>
              <w:t>及《污染影响类建设项目重大变动清单（试行）》（</w:t>
            </w:r>
            <w:proofErr w:type="gramStart"/>
            <w:r w:rsidR="002651C4" w:rsidRPr="007442D3">
              <w:rPr>
                <w:rFonts w:ascii="Times New Roman" w:hAnsi="Times New Roman" w:cs="Times New Roman"/>
                <w:sz w:val="24"/>
                <w:szCs w:val="24"/>
              </w:rPr>
              <w:t>环办环评函</w:t>
            </w:r>
            <w:proofErr w:type="gramEnd"/>
            <w:r w:rsidR="002651C4" w:rsidRPr="007442D3">
              <w:rPr>
                <w:rFonts w:ascii="Times New Roman" w:hAnsi="Times New Roman" w:cs="Times New Roman"/>
                <w:sz w:val="24"/>
                <w:szCs w:val="24"/>
              </w:rPr>
              <w:t>〔</w:t>
            </w:r>
            <w:r w:rsidR="002651C4" w:rsidRPr="007442D3">
              <w:rPr>
                <w:rFonts w:ascii="Times New Roman" w:hAnsi="Times New Roman" w:cs="Times New Roman"/>
                <w:sz w:val="24"/>
                <w:szCs w:val="24"/>
              </w:rPr>
              <w:t>2020</w:t>
            </w:r>
            <w:r w:rsidR="002651C4" w:rsidRPr="007442D3">
              <w:rPr>
                <w:rFonts w:ascii="Times New Roman" w:hAnsi="Times New Roman" w:cs="Times New Roman"/>
                <w:sz w:val="24"/>
                <w:szCs w:val="24"/>
              </w:rPr>
              <w:t>〕</w:t>
            </w:r>
            <w:r w:rsidR="002651C4" w:rsidRPr="007442D3">
              <w:rPr>
                <w:rFonts w:ascii="Times New Roman" w:hAnsi="Times New Roman" w:cs="Times New Roman"/>
                <w:sz w:val="24"/>
                <w:szCs w:val="24"/>
              </w:rPr>
              <w:t>688</w:t>
            </w:r>
            <w:r w:rsidR="002651C4" w:rsidRPr="007442D3">
              <w:rPr>
                <w:rFonts w:ascii="Times New Roman" w:hAnsi="Times New Roman" w:cs="Times New Roman"/>
                <w:sz w:val="24"/>
                <w:szCs w:val="24"/>
              </w:rPr>
              <w:t>号），</w:t>
            </w:r>
            <w:r w:rsidR="000B4777" w:rsidRPr="007442D3">
              <w:rPr>
                <w:rFonts w:ascii="Times New Roman" w:hAnsi="Times New Roman" w:cs="Times New Roman"/>
                <w:sz w:val="24"/>
                <w:szCs w:val="24"/>
              </w:rPr>
              <w:t>本项目以上变动不属于</w:t>
            </w:r>
            <w:r w:rsidR="000B19FB" w:rsidRPr="007442D3">
              <w:rPr>
                <w:rFonts w:ascii="Times New Roman" w:hAnsi="Times New Roman" w:cs="Times New Roman"/>
                <w:sz w:val="24"/>
                <w:szCs w:val="24"/>
              </w:rPr>
              <w:t>重大变更，可直接验收。</w:t>
            </w: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5C4552" w:rsidRPr="007442D3" w:rsidRDefault="005C4552">
            <w:pPr>
              <w:spacing w:line="480" w:lineRule="exact"/>
              <w:ind w:firstLineChars="200" w:firstLine="480"/>
              <w:rPr>
                <w:rFonts w:ascii="Times New Roman" w:hAnsi="Times New Roman" w:cs="Times New Roman"/>
                <w:sz w:val="24"/>
                <w:szCs w:val="24"/>
              </w:rPr>
            </w:pPr>
          </w:p>
          <w:p w:rsidR="00E21833" w:rsidRPr="007442D3" w:rsidRDefault="00E21833">
            <w:pPr>
              <w:spacing w:line="480" w:lineRule="exact"/>
              <w:ind w:firstLineChars="200" w:firstLine="480"/>
              <w:rPr>
                <w:rFonts w:ascii="Times New Roman" w:hAnsi="Times New Roman" w:cs="Times New Roman"/>
                <w:sz w:val="24"/>
                <w:szCs w:val="24"/>
              </w:rPr>
            </w:pPr>
          </w:p>
          <w:p w:rsidR="00E93E93" w:rsidRPr="007442D3" w:rsidRDefault="00E93E93">
            <w:pPr>
              <w:spacing w:line="480" w:lineRule="exact"/>
              <w:ind w:firstLineChars="200" w:firstLine="480"/>
              <w:rPr>
                <w:rFonts w:ascii="Times New Roman" w:hAnsi="Times New Roman" w:cs="Times New Roman"/>
                <w:sz w:val="24"/>
                <w:szCs w:val="24"/>
              </w:rPr>
            </w:pPr>
          </w:p>
          <w:p w:rsidR="00E93E93" w:rsidRPr="007442D3" w:rsidRDefault="00E93E93">
            <w:pPr>
              <w:spacing w:line="480" w:lineRule="exact"/>
              <w:ind w:firstLineChars="200" w:firstLine="480"/>
              <w:rPr>
                <w:rFonts w:ascii="Times New Roman" w:hAnsi="Times New Roman" w:cs="Times New Roman"/>
                <w:sz w:val="24"/>
                <w:szCs w:val="24"/>
              </w:rPr>
            </w:pPr>
          </w:p>
        </w:tc>
      </w:tr>
    </w:tbl>
    <w:p w:rsidR="005C4552" w:rsidRPr="007442D3" w:rsidRDefault="000B19FB">
      <w:pPr>
        <w:spacing w:after="0" w:line="360" w:lineRule="auto"/>
        <w:rPr>
          <w:rFonts w:ascii="Times New Roman" w:eastAsia="仿宋_GB2312" w:hAnsi="Times New Roman" w:cs="Times New Roman"/>
          <w:b/>
          <w:sz w:val="21"/>
          <w:szCs w:val="21"/>
        </w:rPr>
      </w:pPr>
      <w:r w:rsidRPr="007442D3">
        <w:rPr>
          <w:rFonts w:ascii="Times New Roman" w:eastAsia="仿宋_GB2312" w:hAnsi="Times New Roman" w:cs="Times New Roman"/>
          <w:b/>
          <w:sz w:val="21"/>
          <w:szCs w:val="21"/>
        </w:rPr>
        <w:lastRenderedPageBreak/>
        <w:t>表三</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3F7B68" w:rsidRPr="007442D3">
        <w:trPr>
          <w:trHeight w:val="13135"/>
          <w:jc w:val="center"/>
        </w:trPr>
        <w:tc>
          <w:tcPr>
            <w:tcW w:w="9400" w:type="dxa"/>
          </w:tcPr>
          <w:p w:rsidR="005C4552" w:rsidRPr="007442D3" w:rsidRDefault="000B19FB">
            <w:pPr>
              <w:spacing w:after="0" w:line="360" w:lineRule="auto"/>
              <w:contextualSpacing/>
              <w:rPr>
                <w:rFonts w:ascii="Times New Roman" w:hAnsi="Times New Roman" w:cs="Times New Roman"/>
                <w:sz w:val="24"/>
                <w:szCs w:val="24"/>
              </w:rPr>
            </w:pPr>
            <w:r w:rsidRPr="007442D3">
              <w:rPr>
                <w:rFonts w:ascii="Times New Roman" w:hAnsi="Times New Roman" w:cs="Times New Roman"/>
                <w:sz w:val="24"/>
                <w:szCs w:val="24"/>
              </w:rPr>
              <w:t>主要污染源、污染物处理和排放：</w:t>
            </w:r>
          </w:p>
          <w:p w:rsidR="005C4552" w:rsidRPr="007442D3" w:rsidRDefault="000B19FB">
            <w:pPr>
              <w:spacing w:after="0" w:line="360" w:lineRule="auto"/>
              <w:contextualSpacing/>
              <w:rPr>
                <w:rFonts w:ascii="Times New Roman" w:hAnsi="Times New Roman" w:cs="Times New Roman"/>
                <w:sz w:val="24"/>
                <w:szCs w:val="24"/>
              </w:rPr>
            </w:pPr>
            <w:r w:rsidRPr="007442D3">
              <w:rPr>
                <w:rFonts w:ascii="Times New Roman" w:hAnsi="Times New Roman" w:cs="Times New Roman"/>
                <w:sz w:val="24"/>
                <w:szCs w:val="24"/>
              </w:rPr>
              <w:t>1</w:t>
            </w:r>
            <w:r w:rsidRPr="007442D3">
              <w:rPr>
                <w:rFonts w:ascii="Times New Roman" w:hAnsi="Times New Roman" w:cs="Times New Roman"/>
                <w:sz w:val="24"/>
                <w:szCs w:val="24"/>
              </w:rPr>
              <w:t>、废气污染源及其处理和排放情况</w:t>
            </w:r>
          </w:p>
          <w:p w:rsidR="005C4552" w:rsidRPr="007442D3" w:rsidRDefault="000B19FB">
            <w:pPr>
              <w:spacing w:after="0" w:line="360" w:lineRule="auto"/>
              <w:ind w:firstLineChars="200" w:firstLine="480"/>
              <w:contextualSpacing/>
              <w:rPr>
                <w:rFonts w:ascii="Times New Roman" w:hAnsi="Times New Roman" w:cs="Times New Roman"/>
                <w:spacing w:val="6"/>
                <w:sz w:val="24"/>
              </w:rPr>
            </w:pPr>
            <w:r w:rsidRPr="007442D3">
              <w:rPr>
                <w:rFonts w:ascii="Times New Roman" w:hAnsi="Times New Roman" w:cs="Times New Roman"/>
                <w:sz w:val="24"/>
                <w:szCs w:val="24"/>
              </w:rPr>
              <w:t>（</w:t>
            </w:r>
            <w:r w:rsidRPr="007442D3">
              <w:rPr>
                <w:rFonts w:ascii="Times New Roman" w:hAnsi="Times New Roman" w:cs="Times New Roman"/>
                <w:sz w:val="24"/>
                <w:szCs w:val="24"/>
              </w:rPr>
              <w:t>1</w:t>
            </w:r>
            <w:r w:rsidRPr="007442D3">
              <w:rPr>
                <w:rFonts w:ascii="Times New Roman" w:hAnsi="Times New Roman" w:cs="Times New Roman"/>
                <w:sz w:val="24"/>
                <w:szCs w:val="24"/>
              </w:rPr>
              <w:t>）</w:t>
            </w:r>
            <w:r w:rsidR="00F242EB" w:rsidRPr="007442D3">
              <w:rPr>
                <w:rFonts w:ascii="Times New Roman" w:hAnsi="Times New Roman" w:cs="Times New Roman"/>
                <w:spacing w:val="6"/>
                <w:sz w:val="24"/>
              </w:rPr>
              <w:t>20</w:t>
            </w:r>
            <w:r w:rsidR="00F242EB" w:rsidRPr="007442D3">
              <w:rPr>
                <w:rFonts w:ascii="Times New Roman" w:hAnsi="Times New Roman" w:cs="Times New Roman"/>
                <w:spacing w:val="6"/>
                <w:sz w:val="24"/>
              </w:rPr>
              <w:t>万吨精砂生产线破碎粉尘</w:t>
            </w:r>
          </w:p>
          <w:p w:rsidR="00BA6E7A" w:rsidRPr="007442D3" w:rsidRDefault="000B19FB">
            <w:pPr>
              <w:spacing w:after="0" w:line="360" w:lineRule="auto"/>
              <w:ind w:firstLineChars="200" w:firstLine="498"/>
              <w:contextualSpacing/>
              <w:rPr>
                <w:rFonts w:ascii="Times New Roman" w:hAnsi="Times New Roman" w:cs="Times New Roman"/>
                <w:bCs/>
                <w:spacing w:val="4"/>
                <w:sz w:val="24"/>
                <w:szCs w:val="24"/>
              </w:rPr>
            </w:pPr>
            <w:r w:rsidRPr="007442D3">
              <w:rPr>
                <w:rFonts w:ascii="Times New Roman" w:hAnsi="Times New Roman" w:cs="Times New Roman"/>
                <w:b/>
                <w:bCs/>
                <w:spacing w:val="4"/>
                <w:sz w:val="24"/>
                <w:szCs w:val="24"/>
              </w:rPr>
              <w:t>环评阶段：</w:t>
            </w:r>
            <w:r w:rsidR="00F242EB" w:rsidRPr="007442D3">
              <w:rPr>
                <w:rFonts w:ascii="Times New Roman" w:hAnsi="Times New Roman" w:cs="Times New Roman"/>
                <w:bCs/>
                <w:spacing w:val="4"/>
                <w:sz w:val="24"/>
                <w:szCs w:val="24"/>
              </w:rPr>
              <w:t>本工程新建</w:t>
            </w:r>
            <w:r w:rsidR="00F242EB" w:rsidRPr="007442D3">
              <w:rPr>
                <w:rFonts w:ascii="Times New Roman" w:hAnsi="Times New Roman" w:cs="Times New Roman"/>
                <w:bCs/>
                <w:spacing w:val="4"/>
                <w:sz w:val="24"/>
                <w:szCs w:val="24"/>
              </w:rPr>
              <w:t>1</w:t>
            </w:r>
            <w:r w:rsidR="00F242EB" w:rsidRPr="007442D3">
              <w:rPr>
                <w:rFonts w:ascii="Times New Roman" w:hAnsi="Times New Roman" w:cs="Times New Roman"/>
                <w:bCs/>
                <w:spacing w:val="4"/>
                <w:sz w:val="24"/>
                <w:szCs w:val="24"/>
              </w:rPr>
              <w:t>条精砂生产线，年产精砂</w:t>
            </w:r>
            <w:r w:rsidR="00F242EB" w:rsidRPr="007442D3">
              <w:rPr>
                <w:rFonts w:ascii="Times New Roman" w:hAnsi="Times New Roman" w:cs="Times New Roman"/>
                <w:bCs/>
                <w:spacing w:val="4"/>
                <w:sz w:val="24"/>
                <w:szCs w:val="24"/>
              </w:rPr>
              <w:t>20</w:t>
            </w:r>
            <w:r w:rsidR="00F242EB" w:rsidRPr="007442D3">
              <w:rPr>
                <w:rFonts w:ascii="Times New Roman" w:hAnsi="Times New Roman" w:cs="Times New Roman"/>
                <w:bCs/>
                <w:spacing w:val="4"/>
                <w:sz w:val="24"/>
                <w:szCs w:val="24"/>
              </w:rPr>
              <w:t>万吨。生产线的入</w:t>
            </w:r>
            <w:proofErr w:type="gramStart"/>
            <w:r w:rsidR="00F242EB" w:rsidRPr="007442D3">
              <w:rPr>
                <w:rFonts w:ascii="Times New Roman" w:hAnsi="Times New Roman" w:cs="Times New Roman"/>
                <w:bCs/>
                <w:spacing w:val="4"/>
                <w:sz w:val="24"/>
                <w:szCs w:val="24"/>
              </w:rPr>
              <w:t>料口设置侧吸罩</w:t>
            </w:r>
            <w:proofErr w:type="gramEnd"/>
            <w:r w:rsidR="00F242EB" w:rsidRPr="007442D3">
              <w:rPr>
                <w:rFonts w:ascii="Times New Roman" w:hAnsi="Times New Roman" w:cs="Times New Roman"/>
                <w:bCs/>
                <w:spacing w:val="4"/>
                <w:sz w:val="24"/>
                <w:szCs w:val="24"/>
              </w:rPr>
              <w:t>，</w:t>
            </w:r>
            <w:r w:rsidR="00F242EB" w:rsidRPr="007442D3">
              <w:rPr>
                <w:rFonts w:ascii="Times New Roman" w:hAnsi="Times New Roman" w:cs="Times New Roman"/>
                <w:bCs/>
                <w:spacing w:val="4"/>
                <w:sz w:val="24"/>
                <w:szCs w:val="24"/>
              </w:rPr>
              <w:t>2</w:t>
            </w:r>
            <w:r w:rsidR="00F242EB" w:rsidRPr="007442D3">
              <w:rPr>
                <w:rFonts w:ascii="Times New Roman" w:hAnsi="Times New Roman" w:cs="Times New Roman"/>
                <w:bCs/>
                <w:spacing w:val="4"/>
                <w:sz w:val="24"/>
                <w:szCs w:val="24"/>
              </w:rPr>
              <w:t>台破碎机全部设置密闭集气罩，所有集气罩废气一起汇集到一台布袋除尘器进行处理，经</w:t>
            </w:r>
            <w:r w:rsidR="00F242EB" w:rsidRPr="007442D3">
              <w:rPr>
                <w:rFonts w:ascii="Times New Roman" w:hAnsi="Times New Roman" w:cs="Times New Roman"/>
                <w:bCs/>
                <w:spacing w:val="4"/>
                <w:sz w:val="24"/>
                <w:szCs w:val="24"/>
              </w:rPr>
              <w:t>1</w:t>
            </w:r>
            <w:r w:rsidR="00F242EB" w:rsidRPr="007442D3">
              <w:rPr>
                <w:rFonts w:ascii="Times New Roman" w:hAnsi="Times New Roman" w:cs="Times New Roman"/>
                <w:bCs/>
                <w:spacing w:val="4"/>
                <w:sz w:val="24"/>
                <w:szCs w:val="24"/>
              </w:rPr>
              <w:t>根</w:t>
            </w:r>
            <w:r w:rsidR="00F242EB" w:rsidRPr="007442D3">
              <w:rPr>
                <w:rFonts w:ascii="Times New Roman" w:hAnsi="Times New Roman" w:cs="Times New Roman"/>
                <w:bCs/>
                <w:spacing w:val="4"/>
                <w:sz w:val="24"/>
                <w:szCs w:val="24"/>
              </w:rPr>
              <w:t>15m</w:t>
            </w:r>
            <w:r w:rsidR="00F242EB" w:rsidRPr="007442D3">
              <w:rPr>
                <w:rFonts w:ascii="Times New Roman" w:hAnsi="Times New Roman" w:cs="Times New Roman"/>
                <w:bCs/>
                <w:spacing w:val="4"/>
                <w:sz w:val="24"/>
                <w:szCs w:val="24"/>
              </w:rPr>
              <w:t>排气筒排放。</w:t>
            </w:r>
          </w:p>
          <w:p w:rsidR="005C4552" w:rsidRPr="007442D3" w:rsidRDefault="000B19FB">
            <w:pPr>
              <w:spacing w:after="0" w:line="360" w:lineRule="auto"/>
              <w:ind w:firstLineChars="200" w:firstLine="482"/>
              <w:contextualSpacing/>
              <w:rPr>
                <w:rFonts w:ascii="Times New Roman" w:hAnsi="Times New Roman" w:cs="Times New Roman"/>
                <w:b/>
                <w:sz w:val="24"/>
                <w:szCs w:val="24"/>
                <w:highlight w:val="yellow"/>
              </w:rPr>
            </w:pPr>
            <w:r w:rsidRPr="007442D3">
              <w:rPr>
                <w:rFonts w:ascii="Times New Roman" w:hAnsi="Times New Roman" w:cs="Times New Roman"/>
                <w:b/>
                <w:sz w:val="24"/>
                <w:szCs w:val="24"/>
              </w:rPr>
              <w:t>验收阶段：</w:t>
            </w:r>
            <w:r w:rsidR="00F242EB" w:rsidRPr="007442D3">
              <w:rPr>
                <w:rFonts w:ascii="Times New Roman" w:hAnsi="Times New Roman" w:cs="Times New Roman"/>
                <w:bCs/>
                <w:spacing w:val="4"/>
                <w:sz w:val="24"/>
                <w:szCs w:val="24"/>
              </w:rPr>
              <w:t>与环评一致</w:t>
            </w:r>
            <w:r w:rsidRPr="007442D3">
              <w:rPr>
                <w:rFonts w:ascii="Times New Roman" w:eastAsia="宋体" w:hAnsi="Times New Roman" w:cs="Times New Roman"/>
                <w:kern w:val="2"/>
                <w:sz w:val="24"/>
              </w:rPr>
              <w:t>。</w:t>
            </w:r>
          </w:p>
          <w:p w:rsidR="00BA6E7A" w:rsidRPr="007442D3" w:rsidRDefault="000B19FB" w:rsidP="00BA6E7A">
            <w:pPr>
              <w:spacing w:after="0" w:line="360" w:lineRule="auto"/>
              <w:ind w:firstLineChars="200" w:firstLine="480"/>
              <w:contextualSpacing/>
              <w:rPr>
                <w:rFonts w:ascii="Times New Roman" w:hAnsi="Times New Roman" w:cs="Times New Roman"/>
                <w:spacing w:val="6"/>
                <w:sz w:val="24"/>
              </w:rPr>
            </w:pPr>
            <w:r w:rsidRPr="007442D3">
              <w:rPr>
                <w:rFonts w:ascii="Times New Roman" w:hAnsi="Times New Roman" w:cs="Times New Roman"/>
                <w:sz w:val="24"/>
                <w:szCs w:val="24"/>
              </w:rPr>
              <w:t>（</w:t>
            </w:r>
            <w:r w:rsidRPr="007442D3">
              <w:rPr>
                <w:rFonts w:ascii="Times New Roman" w:hAnsi="Times New Roman" w:cs="Times New Roman"/>
                <w:sz w:val="24"/>
                <w:szCs w:val="24"/>
              </w:rPr>
              <w:t>2</w:t>
            </w:r>
            <w:r w:rsidRPr="007442D3">
              <w:rPr>
                <w:rFonts w:ascii="Times New Roman" w:hAnsi="Times New Roman" w:cs="Times New Roman"/>
                <w:sz w:val="24"/>
                <w:szCs w:val="24"/>
              </w:rPr>
              <w:t>）</w:t>
            </w:r>
            <w:proofErr w:type="gramStart"/>
            <w:r w:rsidR="00013B1C" w:rsidRPr="007442D3">
              <w:rPr>
                <w:rFonts w:ascii="Times New Roman" w:hAnsi="Times New Roman" w:cs="Times New Roman"/>
                <w:spacing w:val="6"/>
                <w:sz w:val="24"/>
              </w:rPr>
              <w:t>30</w:t>
            </w:r>
            <w:r w:rsidR="00013B1C" w:rsidRPr="007442D3">
              <w:rPr>
                <w:rFonts w:ascii="Times New Roman" w:hAnsi="Times New Roman" w:cs="Times New Roman"/>
                <w:spacing w:val="6"/>
                <w:sz w:val="24"/>
              </w:rPr>
              <w:t>万吨干砂生产线</w:t>
            </w:r>
            <w:proofErr w:type="gramEnd"/>
            <w:r w:rsidR="00013B1C" w:rsidRPr="007442D3">
              <w:rPr>
                <w:rFonts w:ascii="Times New Roman" w:hAnsi="Times New Roman" w:cs="Times New Roman"/>
                <w:spacing w:val="6"/>
                <w:sz w:val="24"/>
              </w:rPr>
              <w:t>入料、</w:t>
            </w:r>
            <w:proofErr w:type="gramStart"/>
            <w:r w:rsidR="00013B1C" w:rsidRPr="007442D3">
              <w:rPr>
                <w:rFonts w:ascii="Times New Roman" w:hAnsi="Times New Roman" w:cs="Times New Roman"/>
                <w:spacing w:val="6"/>
                <w:sz w:val="24"/>
              </w:rPr>
              <w:t>鄂破粉尘</w:t>
            </w:r>
            <w:proofErr w:type="gramEnd"/>
          </w:p>
          <w:p w:rsidR="00BA6E7A" w:rsidRPr="007442D3" w:rsidRDefault="000B19FB" w:rsidP="00592B78">
            <w:pPr>
              <w:spacing w:after="0" w:line="360" w:lineRule="auto"/>
              <w:ind w:firstLineChars="200" w:firstLine="482"/>
              <w:contextualSpacing/>
              <w:rPr>
                <w:rFonts w:ascii="Times New Roman" w:hAnsi="Times New Roman" w:cs="Times New Roman"/>
                <w:sz w:val="24"/>
              </w:rPr>
            </w:pPr>
            <w:r w:rsidRPr="007442D3">
              <w:rPr>
                <w:rFonts w:ascii="Times New Roman" w:hAnsi="Times New Roman" w:cs="Times New Roman"/>
                <w:b/>
                <w:sz w:val="24"/>
              </w:rPr>
              <w:t>环评阶段：</w:t>
            </w:r>
            <w:r w:rsidR="00013B1C" w:rsidRPr="007442D3">
              <w:rPr>
                <w:rFonts w:ascii="Times New Roman" w:hAnsi="Times New Roman" w:cs="Times New Roman"/>
                <w:sz w:val="24"/>
              </w:rPr>
              <w:t>本</w:t>
            </w:r>
            <w:proofErr w:type="gramStart"/>
            <w:r w:rsidR="00013B1C" w:rsidRPr="007442D3">
              <w:rPr>
                <w:rFonts w:ascii="Times New Roman" w:hAnsi="Times New Roman" w:cs="Times New Roman"/>
                <w:sz w:val="24"/>
              </w:rPr>
              <w:t>项目干砂生产线</w:t>
            </w:r>
            <w:proofErr w:type="gramEnd"/>
            <w:r w:rsidR="00013B1C" w:rsidRPr="007442D3">
              <w:rPr>
                <w:rFonts w:ascii="Times New Roman" w:hAnsi="Times New Roman" w:cs="Times New Roman"/>
                <w:sz w:val="24"/>
              </w:rPr>
              <w:t>的入</w:t>
            </w:r>
            <w:proofErr w:type="gramStart"/>
            <w:r w:rsidR="00013B1C" w:rsidRPr="007442D3">
              <w:rPr>
                <w:rFonts w:ascii="Times New Roman" w:hAnsi="Times New Roman" w:cs="Times New Roman"/>
                <w:sz w:val="24"/>
              </w:rPr>
              <w:t>料口设置侧吸罩，鄂破</w:t>
            </w:r>
            <w:proofErr w:type="gramEnd"/>
            <w:r w:rsidR="00013B1C" w:rsidRPr="007442D3">
              <w:rPr>
                <w:rFonts w:ascii="Times New Roman" w:hAnsi="Times New Roman" w:cs="Times New Roman"/>
                <w:sz w:val="24"/>
              </w:rPr>
              <w:t>机设置密闭集气罩，所有集气罩废气一起汇集到一台布袋除尘器进行处理，经</w:t>
            </w:r>
            <w:r w:rsidR="00013B1C" w:rsidRPr="007442D3">
              <w:rPr>
                <w:rFonts w:ascii="Times New Roman" w:hAnsi="Times New Roman" w:cs="Times New Roman"/>
                <w:sz w:val="24"/>
              </w:rPr>
              <w:t>1</w:t>
            </w:r>
            <w:r w:rsidR="00013B1C" w:rsidRPr="007442D3">
              <w:rPr>
                <w:rFonts w:ascii="Times New Roman" w:hAnsi="Times New Roman" w:cs="Times New Roman"/>
                <w:sz w:val="24"/>
              </w:rPr>
              <w:t>根</w:t>
            </w:r>
            <w:r w:rsidR="00013B1C" w:rsidRPr="007442D3">
              <w:rPr>
                <w:rFonts w:ascii="Times New Roman" w:hAnsi="Times New Roman" w:cs="Times New Roman"/>
                <w:sz w:val="24"/>
              </w:rPr>
              <w:t>15m</w:t>
            </w:r>
            <w:r w:rsidR="00013B1C" w:rsidRPr="007442D3">
              <w:rPr>
                <w:rFonts w:ascii="Times New Roman" w:hAnsi="Times New Roman" w:cs="Times New Roman"/>
                <w:sz w:val="24"/>
              </w:rPr>
              <w:t>排气筒排放。</w:t>
            </w:r>
          </w:p>
          <w:p w:rsidR="005C4552" w:rsidRPr="007442D3" w:rsidRDefault="000B19FB">
            <w:pPr>
              <w:spacing w:after="0" w:line="360" w:lineRule="auto"/>
              <w:ind w:firstLineChars="200" w:firstLine="482"/>
              <w:contextualSpacing/>
              <w:rPr>
                <w:rFonts w:ascii="Times New Roman" w:hAnsi="Times New Roman" w:cs="Times New Roman"/>
                <w:sz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w:t>
            </w:r>
            <w:r w:rsidR="00592B78" w:rsidRPr="007442D3">
              <w:rPr>
                <w:rFonts w:ascii="Times New Roman" w:hAnsi="Times New Roman" w:cs="Times New Roman"/>
                <w:sz w:val="24"/>
                <w:szCs w:val="24"/>
              </w:rPr>
              <w:t>物料转载跌落点均安装了集气罩，经风机引入布袋除尘器进行处理，</w:t>
            </w:r>
            <w:r w:rsidRPr="007442D3">
              <w:rPr>
                <w:rFonts w:ascii="Times New Roman" w:hAnsi="Times New Roman" w:cs="Times New Roman"/>
                <w:sz w:val="24"/>
                <w:szCs w:val="24"/>
              </w:rPr>
              <w:t>废气经</w:t>
            </w:r>
            <w:r w:rsidR="00592B78" w:rsidRPr="007442D3">
              <w:rPr>
                <w:rFonts w:ascii="Times New Roman" w:hAnsi="Times New Roman" w:cs="Times New Roman"/>
                <w:sz w:val="24"/>
                <w:szCs w:val="24"/>
              </w:rPr>
              <w:t>1</w:t>
            </w:r>
            <w:r w:rsidRPr="007442D3">
              <w:rPr>
                <w:rFonts w:ascii="Times New Roman" w:hAnsi="Times New Roman" w:cs="Times New Roman"/>
                <w:sz w:val="24"/>
                <w:szCs w:val="24"/>
              </w:rPr>
              <w:t>5m</w:t>
            </w:r>
            <w:r w:rsidRPr="007442D3">
              <w:rPr>
                <w:rFonts w:ascii="Times New Roman" w:hAnsi="Times New Roman" w:cs="Times New Roman"/>
                <w:sz w:val="24"/>
                <w:szCs w:val="24"/>
              </w:rPr>
              <w:t>高排气筒排放。</w:t>
            </w:r>
          </w:p>
          <w:p w:rsidR="005C4552" w:rsidRPr="007442D3" w:rsidRDefault="000B19FB">
            <w:pPr>
              <w:spacing w:after="0" w:line="360" w:lineRule="auto"/>
              <w:ind w:firstLineChars="200" w:firstLine="480"/>
              <w:contextualSpacing/>
              <w:rPr>
                <w:rFonts w:ascii="Times New Roman" w:eastAsia="宋体" w:hAnsi="Times New Roman" w:cs="Times New Roman"/>
                <w:sz w:val="24"/>
                <w:szCs w:val="24"/>
              </w:rPr>
            </w:pPr>
            <w:r w:rsidRPr="007442D3">
              <w:rPr>
                <w:rFonts w:ascii="Times New Roman" w:hAnsi="Times New Roman" w:cs="Times New Roman"/>
                <w:sz w:val="24"/>
              </w:rPr>
              <w:t>（</w:t>
            </w:r>
            <w:r w:rsidRPr="007442D3">
              <w:rPr>
                <w:rFonts w:ascii="Times New Roman" w:hAnsi="Times New Roman" w:cs="Times New Roman"/>
                <w:sz w:val="24"/>
              </w:rPr>
              <w:t>3</w:t>
            </w:r>
            <w:r w:rsidRPr="007442D3">
              <w:rPr>
                <w:rFonts w:ascii="Times New Roman" w:hAnsi="Times New Roman" w:cs="Times New Roman"/>
                <w:sz w:val="24"/>
              </w:rPr>
              <w:t>）</w:t>
            </w:r>
            <w:r w:rsidR="00013B1C" w:rsidRPr="007442D3">
              <w:rPr>
                <w:rFonts w:ascii="Times New Roman" w:eastAsia="宋体" w:hAnsi="Times New Roman" w:cs="Times New Roman"/>
                <w:spacing w:val="6"/>
                <w:kern w:val="2"/>
                <w:sz w:val="24"/>
              </w:rPr>
              <w:t>30</w:t>
            </w:r>
            <w:r w:rsidR="00013B1C" w:rsidRPr="007442D3">
              <w:rPr>
                <w:rFonts w:ascii="Times New Roman" w:eastAsia="宋体" w:hAnsi="Times New Roman" w:cs="Times New Roman"/>
                <w:spacing w:val="6"/>
                <w:kern w:val="2"/>
                <w:sz w:val="24"/>
              </w:rPr>
              <w:t>万吨</w:t>
            </w:r>
            <w:proofErr w:type="gramStart"/>
            <w:r w:rsidR="00013B1C" w:rsidRPr="007442D3">
              <w:rPr>
                <w:rFonts w:ascii="Times New Roman" w:eastAsia="宋体" w:hAnsi="Times New Roman" w:cs="Times New Roman"/>
                <w:spacing w:val="6"/>
                <w:kern w:val="2"/>
                <w:sz w:val="24"/>
              </w:rPr>
              <w:t>干砂生产线锤破过程</w:t>
            </w:r>
            <w:proofErr w:type="gramEnd"/>
            <w:r w:rsidR="00013B1C" w:rsidRPr="007442D3">
              <w:rPr>
                <w:rFonts w:ascii="Times New Roman" w:eastAsia="宋体" w:hAnsi="Times New Roman" w:cs="Times New Roman"/>
                <w:spacing w:val="6"/>
                <w:kern w:val="2"/>
                <w:sz w:val="24"/>
              </w:rPr>
              <w:t>粉尘</w:t>
            </w:r>
          </w:p>
          <w:p w:rsidR="00592B78" w:rsidRPr="007442D3" w:rsidRDefault="000B19FB">
            <w:pPr>
              <w:spacing w:after="0" w:line="360" w:lineRule="auto"/>
              <w:ind w:firstLineChars="200" w:firstLine="482"/>
              <w:contextualSpacing/>
              <w:rPr>
                <w:rFonts w:ascii="Times New Roman" w:hAnsi="Times New Roman" w:cs="Times New Roman"/>
                <w:sz w:val="24"/>
              </w:rPr>
            </w:pPr>
            <w:r w:rsidRPr="007442D3">
              <w:rPr>
                <w:rFonts w:ascii="Times New Roman" w:hAnsi="Times New Roman" w:cs="Times New Roman"/>
                <w:b/>
                <w:sz w:val="24"/>
              </w:rPr>
              <w:t>环评阶段：</w:t>
            </w:r>
            <w:r w:rsidR="00013B1C" w:rsidRPr="007442D3">
              <w:rPr>
                <w:rFonts w:ascii="Times New Roman" w:eastAsia="宋体" w:hAnsi="Times New Roman" w:cs="Times New Roman"/>
                <w:color w:val="000000"/>
                <w:sz w:val="24"/>
                <w:szCs w:val="24"/>
              </w:rPr>
              <w:t>本项目</w:t>
            </w:r>
            <w:proofErr w:type="gramStart"/>
            <w:r w:rsidR="00013B1C" w:rsidRPr="007442D3">
              <w:rPr>
                <w:rFonts w:ascii="Times New Roman" w:eastAsia="宋体" w:hAnsi="Times New Roman" w:cs="Times New Roman"/>
                <w:color w:val="000000"/>
                <w:sz w:val="24"/>
                <w:szCs w:val="24"/>
              </w:rPr>
              <w:t>干砂生产线锤破</w:t>
            </w:r>
            <w:proofErr w:type="gramEnd"/>
            <w:r w:rsidR="00013B1C" w:rsidRPr="007442D3">
              <w:rPr>
                <w:rFonts w:ascii="Times New Roman" w:eastAsia="宋体" w:hAnsi="Times New Roman" w:cs="Times New Roman"/>
                <w:color w:val="000000"/>
                <w:sz w:val="24"/>
                <w:szCs w:val="24"/>
              </w:rPr>
              <w:t>机上方设置密闭集气罩，</w:t>
            </w:r>
            <w:r w:rsidR="00013B1C" w:rsidRPr="007442D3">
              <w:rPr>
                <w:rFonts w:ascii="Times New Roman" w:eastAsia="宋体" w:hAnsi="Times New Roman" w:cs="Times New Roman"/>
                <w:sz w:val="24"/>
                <w:szCs w:val="24"/>
              </w:rPr>
              <w:t>集气罩废气引入到一台布袋除尘器进行处理</w:t>
            </w:r>
            <w:r w:rsidR="00013B1C" w:rsidRPr="007442D3">
              <w:rPr>
                <w:rFonts w:ascii="Times New Roman" w:eastAsia="宋体" w:hAnsi="Times New Roman" w:cs="Times New Roman"/>
                <w:color w:val="000000"/>
                <w:sz w:val="24"/>
                <w:szCs w:val="24"/>
              </w:rPr>
              <w:t>，经</w:t>
            </w:r>
            <w:r w:rsidR="00013B1C" w:rsidRPr="007442D3">
              <w:rPr>
                <w:rFonts w:ascii="Times New Roman" w:eastAsia="宋体" w:hAnsi="Times New Roman" w:cs="Times New Roman"/>
                <w:color w:val="000000"/>
                <w:sz w:val="24"/>
                <w:szCs w:val="24"/>
              </w:rPr>
              <w:t>1</w:t>
            </w:r>
            <w:r w:rsidR="00013B1C" w:rsidRPr="007442D3">
              <w:rPr>
                <w:rFonts w:ascii="Times New Roman" w:eastAsia="宋体" w:hAnsi="Times New Roman" w:cs="Times New Roman"/>
                <w:color w:val="000000"/>
                <w:sz w:val="24"/>
                <w:szCs w:val="24"/>
              </w:rPr>
              <w:t>根</w:t>
            </w:r>
            <w:r w:rsidR="00013B1C" w:rsidRPr="007442D3">
              <w:rPr>
                <w:rFonts w:ascii="Times New Roman" w:eastAsia="宋体" w:hAnsi="Times New Roman" w:cs="Times New Roman"/>
                <w:color w:val="000000"/>
                <w:sz w:val="24"/>
                <w:szCs w:val="24"/>
              </w:rPr>
              <w:t>15m</w:t>
            </w:r>
            <w:r w:rsidR="00013B1C" w:rsidRPr="007442D3">
              <w:rPr>
                <w:rFonts w:ascii="Times New Roman" w:eastAsia="宋体" w:hAnsi="Times New Roman" w:cs="Times New Roman"/>
                <w:color w:val="000000"/>
                <w:sz w:val="24"/>
                <w:szCs w:val="24"/>
              </w:rPr>
              <w:t>排气筒排放</w:t>
            </w:r>
            <w:r w:rsidR="00013B1C" w:rsidRPr="007442D3">
              <w:rPr>
                <w:rFonts w:ascii="Times New Roman" w:eastAsia="宋体" w:hAnsi="Times New Roman" w:cs="Times New Roman"/>
                <w:sz w:val="24"/>
                <w:szCs w:val="24"/>
              </w:rPr>
              <w:t>。</w:t>
            </w:r>
          </w:p>
          <w:p w:rsidR="005C4552" w:rsidRPr="007442D3" w:rsidRDefault="000B19FB">
            <w:pPr>
              <w:spacing w:after="0" w:line="360" w:lineRule="auto"/>
              <w:ind w:firstLineChars="200" w:firstLine="482"/>
              <w:contextualSpacing/>
              <w:rPr>
                <w:rFonts w:ascii="Times New Roman" w:hAnsi="Times New Roman" w:cs="Times New Roman"/>
                <w:sz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w:t>
            </w:r>
            <w:r w:rsidR="005D449D" w:rsidRPr="007442D3">
              <w:rPr>
                <w:rFonts w:ascii="Times New Roman" w:hAnsi="Times New Roman" w:cs="Times New Roman"/>
                <w:sz w:val="24"/>
                <w:szCs w:val="24"/>
              </w:rPr>
              <w:t>，无变化</w:t>
            </w:r>
            <w:r w:rsidRPr="007442D3">
              <w:rPr>
                <w:rFonts w:ascii="Times New Roman" w:hAnsi="Times New Roman" w:cs="Times New Roman"/>
                <w:sz w:val="24"/>
                <w:szCs w:val="24"/>
              </w:rPr>
              <w:t>。</w:t>
            </w:r>
          </w:p>
          <w:p w:rsidR="00013B1C" w:rsidRPr="007442D3" w:rsidRDefault="00013B1C" w:rsidP="00013B1C">
            <w:pPr>
              <w:spacing w:after="0" w:line="360" w:lineRule="auto"/>
              <w:ind w:firstLineChars="200" w:firstLine="480"/>
              <w:contextualSpacing/>
              <w:rPr>
                <w:rFonts w:ascii="Times New Roman" w:hAnsi="Times New Roman" w:cs="Times New Roman"/>
                <w:sz w:val="24"/>
              </w:rPr>
            </w:pPr>
            <w:r w:rsidRPr="007442D3">
              <w:rPr>
                <w:rFonts w:ascii="Times New Roman" w:hAnsi="Times New Roman" w:cs="Times New Roman"/>
                <w:sz w:val="24"/>
              </w:rPr>
              <w:t>（</w:t>
            </w:r>
            <w:r w:rsidRPr="007442D3">
              <w:rPr>
                <w:rFonts w:ascii="Times New Roman" w:hAnsi="Times New Roman" w:cs="Times New Roman"/>
                <w:sz w:val="24"/>
              </w:rPr>
              <w:t>4</w:t>
            </w:r>
            <w:r w:rsidRPr="007442D3">
              <w:rPr>
                <w:rFonts w:ascii="Times New Roman" w:hAnsi="Times New Roman" w:cs="Times New Roman"/>
                <w:sz w:val="24"/>
              </w:rPr>
              <w:t>）</w:t>
            </w:r>
            <w:proofErr w:type="gramStart"/>
            <w:r w:rsidRPr="007442D3">
              <w:rPr>
                <w:rFonts w:ascii="Times New Roman" w:hAnsi="Times New Roman" w:cs="Times New Roman"/>
                <w:sz w:val="24"/>
              </w:rPr>
              <w:t>30</w:t>
            </w:r>
            <w:r w:rsidRPr="007442D3">
              <w:rPr>
                <w:rFonts w:ascii="Times New Roman" w:hAnsi="Times New Roman" w:cs="Times New Roman"/>
                <w:sz w:val="24"/>
              </w:rPr>
              <w:t>万吨干砂生产线</w:t>
            </w:r>
            <w:proofErr w:type="gramEnd"/>
            <w:r w:rsidRPr="007442D3">
              <w:rPr>
                <w:rFonts w:ascii="Times New Roman" w:hAnsi="Times New Roman" w:cs="Times New Roman"/>
                <w:sz w:val="24"/>
              </w:rPr>
              <w:t>振筛机运行过程粉尘</w:t>
            </w:r>
          </w:p>
          <w:p w:rsidR="00013B1C" w:rsidRPr="007442D3" w:rsidRDefault="00013B1C" w:rsidP="00013B1C">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rPr>
              <w:t>环评阶段：</w:t>
            </w:r>
            <w:r w:rsidRPr="007442D3">
              <w:rPr>
                <w:rFonts w:ascii="Times New Roman" w:eastAsia="宋体" w:hAnsi="Times New Roman" w:cs="Times New Roman"/>
                <w:color w:val="000000"/>
                <w:sz w:val="24"/>
                <w:szCs w:val="24"/>
              </w:rPr>
              <w:t>本</w:t>
            </w:r>
            <w:proofErr w:type="gramStart"/>
            <w:r w:rsidRPr="007442D3">
              <w:rPr>
                <w:rFonts w:ascii="Times New Roman" w:eastAsia="宋体" w:hAnsi="Times New Roman" w:cs="Times New Roman"/>
                <w:color w:val="000000"/>
                <w:sz w:val="24"/>
                <w:szCs w:val="24"/>
              </w:rPr>
              <w:t>项目干砂生产线</w:t>
            </w:r>
            <w:proofErr w:type="gramEnd"/>
            <w:r w:rsidRPr="007442D3">
              <w:rPr>
                <w:rFonts w:ascii="Times New Roman" w:eastAsia="宋体" w:hAnsi="Times New Roman" w:cs="Times New Roman"/>
                <w:color w:val="000000"/>
                <w:sz w:val="24"/>
                <w:szCs w:val="24"/>
              </w:rPr>
              <w:t>振筛机上方设置密闭集气罩，</w:t>
            </w:r>
            <w:r w:rsidRPr="007442D3">
              <w:rPr>
                <w:rFonts w:ascii="Times New Roman" w:eastAsia="宋体" w:hAnsi="Times New Roman" w:cs="Times New Roman"/>
                <w:sz w:val="24"/>
                <w:szCs w:val="24"/>
              </w:rPr>
              <w:t>集气罩废气引入到一台</w:t>
            </w:r>
            <w:r w:rsidRPr="007442D3">
              <w:rPr>
                <w:rFonts w:ascii="Times New Roman" w:hAnsi="Times New Roman" w:cs="Times New Roman"/>
                <w:sz w:val="24"/>
                <w:szCs w:val="24"/>
              </w:rPr>
              <w:t>布袋除尘器进行处理</w:t>
            </w:r>
            <w:r w:rsidRPr="007442D3">
              <w:rPr>
                <w:rFonts w:ascii="Times New Roman" w:hAnsi="Times New Roman" w:cs="Times New Roman"/>
                <w:color w:val="000000"/>
                <w:sz w:val="24"/>
                <w:szCs w:val="24"/>
              </w:rPr>
              <w:t>，经</w:t>
            </w:r>
            <w:r w:rsidRPr="007442D3">
              <w:rPr>
                <w:rFonts w:ascii="Times New Roman" w:hAnsi="Times New Roman" w:cs="Times New Roman"/>
                <w:color w:val="000000"/>
                <w:sz w:val="24"/>
                <w:szCs w:val="24"/>
              </w:rPr>
              <w:t>1</w:t>
            </w:r>
            <w:r w:rsidRPr="007442D3">
              <w:rPr>
                <w:rFonts w:ascii="Times New Roman" w:hAnsi="Times New Roman" w:cs="Times New Roman"/>
                <w:color w:val="000000"/>
                <w:sz w:val="24"/>
                <w:szCs w:val="24"/>
              </w:rPr>
              <w:t>根</w:t>
            </w:r>
            <w:r w:rsidRPr="007442D3">
              <w:rPr>
                <w:rFonts w:ascii="Times New Roman" w:hAnsi="Times New Roman" w:cs="Times New Roman"/>
                <w:color w:val="000000"/>
                <w:sz w:val="24"/>
                <w:szCs w:val="24"/>
              </w:rPr>
              <w:t>15m</w:t>
            </w:r>
            <w:r w:rsidRPr="007442D3">
              <w:rPr>
                <w:rFonts w:ascii="Times New Roman" w:hAnsi="Times New Roman" w:cs="Times New Roman"/>
                <w:color w:val="000000"/>
                <w:sz w:val="24"/>
                <w:szCs w:val="24"/>
              </w:rPr>
              <w:t>排气筒排放</w:t>
            </w:r>
            <w:r w:rsidRPr="007442D3">
              <w:rPr>
                <w:rFonts w:ascii="Times New Roman" w:hAnsi="Times New Roman" w:cs="Times New Roman"/>
                <w:sz w:val="24"/>
                <w:szCs w:val="24"/>
              </w:rPr>
              <w:t>。</w:t>
            </w:r>
          </w:p>
          <w:p w:rsidR="00013B1C" w:rsidRPr="007442D3" w:rsidRDefault="00013B1C" w:rsidP="00013B1C">
            <w:pPr>
              <w:spacing w:after="0" w:line="360" w:lineRule="auto"/>
              <w:ind w:firstLineChars="200" w:firstLine="482"/>
              <w:contextualSpacing/>
              <w:rPr>
                <w:rFonts w:ascii="Times New Roman" w:hAnsi="Times New Roman" w:cs="Times New Roman"/>
                <w:sz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与环评一致，无变化。</w:t>
            </w:r>
          </w:p>
          <w:p w:rsidR="00013B1C" w:rsidRPr="007442D3" w:rsidRDefault="00013B1C" w:rsidP="00013B1C">
            <w:pPr>
              <w:spacing w:after="0" w:line="360" w:lineRule="auto"/>
              <w:ind w:firstLineChars="200" w:firstLine="480"/>
              <w:contextualSpacing/>
              <w:rPr>
                <w:rFonts w:ascii="Times New Roman" w:hAnsi="Times New Roman" w:cs="Times New Roman"/>
                <w:sz w:val="24"/>
              </w:rPr>
            </w:pPr>
            <w:r w:rsidRPr="007442D3">
              <w:rPr>
                <w:rFonts w:ascii="Times New Roman" w:hAnsi="Times New Roman" w:cs="Times New Roman"/>
                <w:sz w:val="24"/>
              </w:rPr>
              <w:t>（</w:t>
            </w:r>
            <w:r w:rsidRPr="007442D3">
              <w:rPr>
                <w:rFonts w:ascii="Times New Roman" w:hAnsi="Times New Roman" w:cs="Times New Roman"/>
                <w:sz w:val="24"/>
              </w:rPr>
              <w:t>5</w:t>
            </w:r>
            <w:r w:rsidRPr="007442D3">
              <w:rPr>
                <w:rFonts w:ascii="Times New Roman" w:hAnsi="Times New Roman" w:cs="Times New Roman"/>
                <w:sz w:val="24"/>
              </w:rPr>
              <w:t>）石粉仓粉尘</w:t>
            </w:r>
          </w:p>
          <w:p w:rsidR="00013B1C" w:rsidRPr="007442D3" w:rsidRDefault="00013B1C" w:rsidP="00013B1C">
            <w:pPr>
              <w:spacing w:after="0" w:line="360" w:lineRule="auto"/>
              <w:ind w:firstLineChars="200" w:firstLine="482"/>
              <w:contextualSpacing/>
              <w:rPr>
                <w:rFonts w:ascii="Times New Roman" w:eastAsia="宋体" w:hAnsi="Times New Roman" w:cs="Times New Roman"/>
                <w:sz w:val="24"/>
                <w:szCs w:val="24"/>
              </w:rPr>
            </w:pPr>
            <w:r w:rsidRPr="007442D3">
              <w:rPr>
                <w:rFonts w:ascii="Times New Roman" w:hAnsi="Times New Roman" w:cs="Times New Roman"/>
                <w:b/>
                <w:sz w:val="24"/>
              </w:rPr>
              <w:t>环评阶段：</w:t>
            </w:r>
            <w:r w:rsidRPr="007442D3">
              <w:rPr>
                <w:rFonts w:ascii="Times New Roman" w:eastAsia="宋体" w:hAnsi="Times New Roman" w:cs="Times New Roman"/>
                <w:sz w:val="24"/>
                <w:szCs w:val="24"/>
              </w:rPr>
              <w:t>本次扩建</w:t>
            </w:r>
            <w:proofErr w:type="gramStart"/>
            <w:r w:rsidRPr="007442D3">
              <w:rPr>
                <w:rFonts w:ascii="Times New Roman" w:eastAsia="宋体" w:hAnsi="Times New Roman" w:cs="Times New Roman"/>
                <w:color w:val="000000"/>
                <w:sz w:val="24"/>
                <w:szCs w:val="24"/>
              </w:rPr>
              <w:t>30</w:t>
            </w:r>
            <w:r w:rsidRPr="007442D3">
              <w:rPr>
                <w:rFonts w:ascii="Times New Roman" w:eastAsia="宋体" w:hAnsi="Times New Roman" w:cs="Times New Roman"/>
                <w:color w:val="000000"/>
                <w:sz w:val="24"/>
                <w:szCs w:val="24"/>
              </w:rPr>
              <w:t>万吨</w:t>
            </w:r>
            <w:r w:rsidRPr="007442D3">
              <w:rPr>
                <w:rFonts w:ascii="Times New Roman" w:eastAsia="宋体" w:hAnsi="Times New Roman" w:cs="Times New Roman"/>
                <w:sz w:val="24"/>
                <w:szCs w:val="24"/>
              </w:rPr>
              <w:t>干砂生产线</w:t>
            </w:r>
            <w:proofErr w:type="gramEnd"/>
            <w:r w:rsidRPr="007442D3">
              <w:rPr>
                <w:rFonts w:ascii="Times New Roman" w:eastAsia="宋体" w:hAnsi="Times New Roman" w:cs="Times New Roman"/>
                <w:sz w:val="24"/>
                <w:szCs w:val="24"/>
              </w:rPr>
              <w:t>设</w:t>
            </w: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座石粉仓，环</w:t>
            </w:r>
            <w:proofErr w:type="gramStart"/>
            <w:r w:rsidRPr="007442D3">
              <w:rPr>
                <w:rFonts w:ascii="Times New Roman" w:eastAsia="宋体" w:hAnsi="Times New Roman" w:cs="Times New Roman"/>
                <w:sz w:val="24"/>
                <w:szCs w:val="24"/>
              </w:rPr>
              <w:t>评要求</w:t>
            </w:r>
            <w:proofErr w:type="gramEnd"/>
            <w:r w:rsidRPr="007442D3">
              <w:rPr>
                <w:rFonts w:ascii="Times New Roman" w:eastAsia="宋体" w:hAnsi="Times New Roman" w:cs="Times New Roman"/>
                <w:sz w:val="24"/>
                <w:szCs w:val="24"/>
              </w:rPr>
              <w:t>在</w:t>
            </w:r>
            <w:proofErr w:type="gramStart"/>
            <w:r w:rsidRPr="007442D3">
              <w:rPr>
                <w:rFonts w:ascii="Times New Roman" w:eastAsia="宋体" w:hAnsi="Times New Roman" w:cs="Times New Roman"/>
                <w:sz w:val="24"/>
                <w:szCs w:val="24"/>
              </w:rPr>
              <w:t>仓顶</w:t>
            </w:r>
            <w:proofErr w:type="gramEnd"/>
            <w:r w:rsidRPr="007442D3">
              <w:rPr>
                <w:rFonts w:ascii="Times New Roman" w:eastAsia="宋体" w:hAnsi="Times New Roman" w:cs="Times New Roman"/>
                <w:sz w:val="24"/>
                <w:szCs w:val="24"/>
              </w:rPr>
              <w:t>呼吸口设置引风管，废气经引风管引入</w:t>
            </w: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套布袋除尘器中进行处理</w:t>
            </w:r>
            <w:r w:rsidRPr="007442D3">
              <w:rPr>
                <w:rFonts w:ascii="Times New Roman" w:eastAsia="宋体" w:hAnsi="Times New Roman" w:cs="Times New Roman"/>
                <w:color w:val="000000"/>
                <w:sz w:val="24"/>
                <w:szCs w:val="24"/>
              </w:rPr>
              <w:t>，经</w:t>
            </w:r>
            <w:r w:rsidRPr="007442D3">
              <w:rPr>
                <w:rFonts w:ascii="Times New Roman" w:eastAsia="宋体" w:hAnsi="Times New Roman" w:cs="Times New Roman"/>
                <w:color w:val="000000"/>
                <w:sz w:val="24"/>
                <w:szCs w:val="24"/>
              </w:rPr>
              <w:t>1</w:t>
            </w:r>
            <w:r w:rsidRPr="007442D3">
              <w:rPr>
                <w:rFonts w:ascii="Times New Roman" w:eastAsia="宋体" w:hAnsi="Times New Roman" w:cs="Times New Roman"/>
                <w:color w:val="000000"/>
                <w:sz w:val="24"/>
                <w:szCs w:val="24"/>
              </w:rPr>
              <w:t>根</w:t>
            </w:r>
            <w:r w:rsidRPr="007442D3">
              <w:rPr>
                <w:rFonts w:ascii="Times New Roman" w:eastAsia="宋体" w:hAnsi="Times New Roman" w:cs="Times New Roman"/>
                <w:color w:val="000000"/>
                <w:sz w:val="24"/>
                <w:szCs w:val="24"/>
              </w:rPr>
              <w:t>15m</w:t>
            </w:r>
            <w:r w:rsidRPr="007442D3">
              <w:rPr>
                <w:rFonts w:ascii="Times New Roman" w:eastAsia="宋体" w:hAnsi="Times New Roman" w:cs="Times New Roman"/>
                <w:color w:val="000000"/>
                <w:sz w:val="24"/>
                <w:szCs w:val="24"/>
              </w:rPr>
              <w:t>排气筒排放</w:t>
            </w:r>
            <w:r w:rsidRPr="007442D3">
              <w:rPr>
                <w:rFonts w:ascii="Times New Roman" w:eastAsia="宋体" w:hAnsi="Times New Roman" w:cs="Times New Roman"/>
                <w:sz w:val="24"/>
                <w:szCs w:val="24"/>
              </w:rPr>
              <w:t>。</w:t>
            </w:r>
          </w:p>
          <w:p w:rsidR="00013B1C" w:rsidRPr="007442D3" w:rsidRDefault="00013B1C" w:rsidP="00013B1C">
            <w:pPr>
              <w:spacing w:after="0" w:line="360" w:lineRule="auto"/>
              <w:ind w:firstLineChars="200" w:firstLine="482"/>
              <w:contextualSpacing/>
              <w:rPr>
                <w:rFonts w:ascii="Times New Roman" w:hAnsi="Times New Roman" w:cs="Times New Roman"/>
                <w:sz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引入筛分除尘。</w:t>
            </w:r>
          </w:p>
          <w:p w:rsidR="00013B1C" w:rsidRPr="007442D3" w:rsidRDefault="00013B1C" w:rsidP="00013B1C">
            <w:pPr>
              <w:spacing w:after="0" w:line="360" w:lineRule="auto"/>
              <w:ind w:firstLineChars="200" w:firstLine="480"/>
              <w:contextualSpacing/>
              <w:rPr>
                <w:rFonts w:ascii="Times New Roman" w:hAnsi="Times New Roman" w:cs="Times New Roman"/>
                <w:sz w:val="24"/>
              </w:rPr>
            </w:pPr>
            <w:r w:rsidRPr="007442D3">
              <w:rPr>
                <w:rFonts w:ascii="Times New Roman" w:hAnsi="Times New Roman" w:cs="Times New Roman"/>
                <w:sz w:val="24"/>
              </w:rPr>
              <w:t>（</w:t>
            </w:r>
            <w:r w:rsidRPr="007442D3">
              <w:rPr>
                <w:rFonts w:ascii="Times New Roman" w:hAnsi="Times New Roman" w:cs="Times New Roman"/>
                <w:sz w:val="24"/>
              </w:rPr>
              <w:t>6</w:t>
            </w:r>
            <w:r w:rsidRPr="007442D3">
              <w:rPr>
                <w:rFonts w:ascii="Times New Roman" w:hAnsi="Times New Roman" w:cs="Times New Roman"/>
                <w:sz w:val="24"/>
              </w:rPr>
              <w:t>）原料堆放、输送粉尘</w:t>
            </w:r>
          </w:p>
          <w:p w:rsidR="00013B1C" w:rsidRPr="007442D3" w:rsidRDefault="00013B1C" w:rsidP="00013B1C">
            <w:pPr>
              <w:spacing w:after="0" w:line="360" w:lineRule="auto"/>
              <w:ind w:firstLineChars="200" w:firstLine="482"/>
              <w:contextualSpacing/>
              <w:rPr>
                <w:rFonts w:ascii="Times New Roman" w:hAnsi="Times New Roman" w:cs="Times New Roman"/>
                <w:sz w:val="24"/>
              </w:rPr>
            </w:pPr>
            <w:r w:rsidRPr="007442D3">
              <w:rPr>
                <w:rFonts w:ascii="Times New Roman" w:hAnsi="Times New Roman" w:cs="Times New Roman"/>
                <w:b/>
                <w:sz w:val="24"/>
              </w:rPr>
              <w:t>环评阶段：</w:t>
            </w:r>
            <w:r w:rsidRPr="007442D3">
              <w:rPr>
                <w:rFonts w:ascii="Times New Roman" w:hAnsi="Times New Roman" w:cs="Times New Roman"/>
                <w:sz w:val="24"/>
              </w:rPr>
              <w:t>本次扩建工程原料全部堆放于全封闭原料库，配套喷淋设备，粉尘排放忽略不计。本项目精砂生产线产品含有一定的水分，含尘量较低，且堆放于全封闭产品库中，组织粉尘可忽略不计。</w:t>
            </w:r>
            <w:proofErr w:type="gramStart"/>
            <w:r w:rsidRPr="007442D3">
              <w:rPr>
                <w:rFonts w:ascii="Times New Roman" w:hAnsi="Times New Roman" w:cs="Times New Roman"/>
                <w:sz w:val="24"/>
              </w:rPr>
              <w:t>干砂生产线</w:t>
            </w:r>
            <w:proofErr w:type="gramEnd"/>
            <w:r w:rsidRPr="007442D3">
              <w:rPr>
                <w:rFonts w:ascii="Times New Roman" w:hAnsi="Times New Roman" w:cs="Times New Roman"/>
                <w:sz w:val="24"/>
              </w:rPr>
              <w:t>石粉存放在石粉仓中，</w:t>
            </w:r>
            <w:proofErr w:type="gramStart"/>
            <w:r w:rsidRPr="007442D3">
              <w:rPr>
                <w:rFonts w:ascii="Times New Roman" w:hAnsi="Times New Roman" w:cs="Times New Roman"/>
                <w:sz w:val="24"/>
              </w:rPr>
              <w:t>仓顶</w:t>
            </w:r>
            <w:proofErr w:type="gramEnd"/>
            <w:r w:rsidRPr="007442D3">
              <w:rPr>
                <w:rFonts w:ascii="Times New Roman" w:hAnsi="Times New Roman" w:cs="Times New Roman"/>
                <w:sz w:val="24"/>
              </w:rPr>
              <w:t>设置集气罩，废气</w:t>
            </w:r>
            <w:r w:rsidRPr="007442D3">
              <w:rPr>
                <w:rFonts w:ascii="Times New Roman" w:hAnsi="Times New Roman" w:cs="Times New Roman"/>
                <w:sz w:val="24"/>
              </w:rPr>
              <w:lastRenderedPageBreak/>
              <w:t>经布袋除尘器处理后达标排放。石子堆场设置在封闭厂房内，定期洒水降尘。输送皮带全部在封闭厂房内，输送粉尘可忽略不计。</w:t>
            </w:r>
          </w:p>
          <w:p w:rsidR="00013B1C" w:rsidRPr="007442D3" w:rsidRDefault="00013B1C" w:rsidP="00013B1C">
            <w:pPr>
              <w:spacing w:after="0" w:line="360" w:lineRule="auto"/>
              <w:ind w:firstLineChars="200" w:firstLine="482"/>
              <w:contextualSpacing/>
              <w:rPr>
                <w:rFonts w:ascii="Times New Roman" w:hAnsi="Times New Roman" w:cs="Times New Roman"/>
                <w:sz w:val="24"/>
              </w:rPr>
            </w:pPr>
            <w:r w:rsidRPr="007442D3">
              <w:rPr>
                <w:rFonts w:ascii="Times New Roman" w:hAnsi="Times New Roman" w:cs="Times New Roman"/>
                <w:b/>
                <w:sz w:val="24"/>
              </w:rPr>
              <w:t>验收阶段：</w:t>
            </w:r>
            <w:r w:rsidRPr="007442D3">
              <w:rPr>
                <w:rFonts w:ascii="Times New Roman" w:hAnsi="Times New Roman" w:cs="Times New Roman"/>
                <w:sz w:val="24"/>
              </w:rPr>
              <w:t>与环评一致</w:t>
            </w:r>
            <w:r w:rsidRPr="007442D3">
              <w:rPr>
                <w:rFonts w:ascii="Times New Roman" w:hAnsi="Times New Roman" w:cs="Times New Roman"/>
                <w:sz w:val="24"/>
                <w:szCs w:val="24"/>
              </w:rPr>
              <w:t>，无变化</w:t>
            </w:r>
          </w:p>
          <w:p w:rsidR="005C4552" w:rsidRPr="007442D3" w:rsidRDefault="000B19FB">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rPr>
              <w:t>（</w:t>
            </w:r>
            <w:r w:rsidR="00013B1C" w:rsidRPr="007442D3">
              <w:rPr>
                <w:rFonts w:ascii="Times New Roman" w:hAnsi="Times New Roman" w:cs="Times New Roman"/>
                <w:sz w:val="24"/>
              </w:rPr>
              <w:t>7</w:t>
            </w:r>
            <w:r w:rsidRPr="007442D3">
              <w:rPr>
                <w:rFonts w:ascii="Times New Roman" w:hAnsi="Times New Roman" w:cs="Times New Roman"/>
                <w:sz w:val="24"/>
              </w:rPr>
              <w:t>）</w:t>
            </w:r>
            <w:r w:rsidR="00013B1C" w:rsidRPr="007442D3">
              <w:rPr>
                <w:rFonts w:ascii="Times New Roman" w:hAnsi="Times New Roman" w:cs="Times New Roman"/>
                <w:spacing w:val="6"/>
                <w:sz w:val="24"/>
                <w:szCs w:val="24"/>
              </w:rPr>
              <w:t>道路运输及装卸扬尘</w:t>
            </w:r>
          </w:p>
          <w:p w:rsidR="005C4552" w:rsidRPr="007442D3" w:rsidRDefault="000B19FB" w:rsidP="005D449D">
            <w:pPr>
              <w:spacing w:after="0" w:line="360" w:lineRule="auto"/>
              <w:ind w:firstLineChars="200" w:firstLine="482"/>
              <w:contextualSpacing/>
              <w:rPr>
                <w:rFonts w:ascii="Times New Roman" w:eastAsia="宋体" w:hAnsi="Times New Roman" w:cs="Times New Roman"/>
                <w:spacing w:val="6"/>
                <w:kern w:val="2"/>
                <w:sz w:val="24"/>
                <w:szCs w:val="24"/>
              </w:rPr>
            </w:pPr>
            <w:r w:rsidRPr="007442D3">
              <w:rPr>
                <w:rFonts w:ascii="Times New Roman" w:hAnsi="Times New Roman" w:cs="Times New Roman"/>
                <w:b/>
                <w:sz w:val="24"/>
              </w:rPr>
              <w:t>环评阶段：</w:t>
            </w:r>
            <w:r w:rsidR="00A9618C" w:rsidRPr="007442D3">
              <w:rPr>
                <w:rFonts w:ascii="Times New Roman" w:eastAsia="宋体" w:hAnsi="Times New Roman" w:cs="Times New Roman"/>
                <w:bCs/>
                <w:kern w:val="2"/>
                <w:sz w:val="24"/>
                <w:szCs w:val="20"/>
              </w:rPr>
              <w:t>原料及产品装车过程中会产生扬尘，本项目建设全封闭原料库、产品库，环</w:t>
            </w:r>
            <w:proofErr w:type="gramStart"/>
            <w:r w:rsidR="00A9618C" w:rsidRPr="007442D3">
              <w:rPr>
                <w:rFonts w:ascii="Times New Roman" w:eastAsia="宋体" w:hAnsi="Times New Roman" w:cs="Times New Roman"/>
                <w:bCs/>
                <w:kern w:val="2"/>
                <w:sz w:val="24"/>
                <w:szCs w:val="20"/>
              </w:rPr>
              <w:t>评要求</w:t>
            </w:r>
            <w:proofErr w:type="gramEnd"/>
            <w:r w:rsidR="00A9618C" w:rsidRPr="007442D3">
              <w:rPr>
                <w:rFonts w:ascii="Times New Roman" w:eastAsia="宋体" w:hAnsi="Times New Roman" w:cs="Times New Roman"/>
                <w:bCs/>
                <w:kern w:val="2"/>
                <w:sz w:val="24"/>
                <w:szCs w:val="20"/>
              </w:rPr>
              <w:t>汽车装运在封闭车间内进行，原料和成品装卸过程应加强生产管理，尽量平缓，配合洒水，减轻扬尘的扩散。全厂除绿化用地外全部硬化，道路定期洒水，减少扬尘。</w:t>
            </w:r>
          </w:p>
          <w:p w:rsidR="005C4552" w:rsidRPr="007442D3" w:rsidRDefault="000B19FB">
            <w:pPr>
              <w:spacing w:after="0" w:line="360" w:lineRule="auto"/>
              <w:ind w:firstLineChars="200" w:firstLine="482"/>
              <w:contextualSpacing/>
              <w:rPr>
                <w:rFonts w:ascii="Times New Roman" w:eastAsia="宋体" w:hAnsi="Times New Roman" w:cs="Times New Roman"/>
                <w:spacing w:val="6"/>
                <w:kern w:val="2"/>
                <w:sz w:val="24"/>
                <w:szCs w:val="24"/>
              </w:rPr>
            </w:pPr>
            <w:r w:rsidRPr="007442D3">
              <w:rPr>
                <w:rFonts w:ascii="Times New Roman" w:hAnsi="Times New Roman" w:cs="Times New Roman"/>
                <w:b/>
                <w:sz w:val="24"/>
              </w:rPr>
              <w:t>验收阶段：</w:t>
            </w:r>
            <w:r w:rsidRPr="007442D3">
              <w:rPr>
                <w:rFonts w:ascii="Times New Roman" w:hAnsi="Times New Roman" w:cs="Times New Roman"/>
                <w:sz w:val="24"/>
              </w:rPr>
              <w:t>与环评一致</w:t>
            </w:r>
            <w:r w:rsidR="005D449D" w:rsidRPr="007442D3">
              <w:rPr>
                <w:rFonts w:ascii="Times New Roman" w:hAnsi="Times New Roman" w:cs="Times New Roman"/>
                <w:sz w:val="24"/>
                <w:szCs w:val="24"/>
              </w:rPr>
              <w:t>，无变化</w:t>
            </w:r>
            <w:r w:rsidRPr="007442D3">
              <w:rPr>
                <w:rFonts w:ascii="Times New Roman" w:eastAsia="宋体" w:hAnsi="Times New Roman" w:cs="Times New Roman"/>
                <w:spacing w:val="6"/>
                <w:kern w:val="2"/>
                <w:sz w:val="24"/>
                <w:szCs w:val="24"/>
              </w:rPr>
              <w:t>。</w:t>
            </w:r>
          </w:p>
          <w:p w:rsidR="005C4552" w:rsidRPr="007442D3" w:rsidRDefault="000B19FB">
            <w:pPr>
              <w:spacing w:after="0" w:line="360" w:lineRule="auto"/>
              <w:contextualSpacing/>
              <w:rPr>
                <w:rFonts w:ascii="Times New Roman" w:hAnsi="Times New Roman" w:cs="Times New Roman"/>
                <w:sz w:val="24"/>
                <w:szCs w:val="24"/>
              </w:rPr>
            </w:pPr>
            <w:r w:rsidRPr="007442D3">
              <w:rPr>
                <w:rFonts w:ascii="Times New Roman" w:hAnsi="Times New Roman" w:cs="Times New Roman"/>
                <w:sz w:val="24"/>
                <w:szCs w:val="24"/>
              </w:rPr>
              <w:t>2</w:t>
            </w:r>
            <w:r w:rsidRPr="007442D3">
              <w:rPr>
                <w:rFonts w:ascii="Times New Roman" w:hAnsi="Times New Roman" w:cs="Times New Roman"/>
                <w:sz w:val="24"/>
                <w:szCs w:val="24"/>
              </w:rPr>
              <w:t>、废水污染源及其处理和排放情况</w:t>
            </w:r>
          </w:p>
          <w:p w:rsidR="005C4552" w:rsidRPr="007442D3" w:rsidRDefault="000B19FB">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1</w:t>
            </w:r>
            <w:r w:rsidRPr="007442D3">
              <w:rPr>
                <w:rFonts w:ascii="Times New Roman" w:hAnsi="Times New Roman" w:cs="Times New Roman"/>
                <w:sz w:val="24"/>
                <w:szCs w:val="24"/>
              </w:rPr>
              <w:t>）</w:t>
            </w:r>
            <w:proofErr w:type="gramStart"/>
            <w:r w:rsidR="00A9618C" w:rsidRPr="007442D3">
              <w:rPr>
                <w:rFonts w:ascii="Times New Roman" w:hAnsi="Times New Roman" w:cs="Times New Roman"/>
                <w:sz w:val="24"/>
                <w:szCs w:val="24"/>
              </w:rPr>
              <w:t>洗砂废水</w:t>
            </w:r>
            <w:proofErr w:type="gramEnd"/>
          </w:p>
          <w:p w:rsidR="00E46AA6" w:rsidRPr="007442D3" w:rsidRDefault="000B19FB" w:rsidP="00E46AA6">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环评阶段：</w:t>
            </w:r>
            <w:proofErr w:type="gramStart"/>
            <w:r w:rsidR="00A9618C" w:rsidRPr="007442D3">
              <w:rPr>
                <w:rFonts w:ascii="Times New Roman" w:hAnsi="Times New Roman" w:cs="Times New Roman"/>
                <w:sz w:val="24"/>
                <w:szCs w:val="24"/>
              </w:rPr>
              <w:t>洗砂废水</w:t>
            </w:r>
            <w:proofErr w:type="gramEnd"/>
            <w:r w:rsidR="00A9618C" w:rsidRPr="007442D3">
              <w:rPr>
                <w:rFonts w:ascii="Times New Roman" w:hAnsi="Times New Roman" w:cs="Times New Roman"/>
                <w:sz w:val="24"/>
                <w:szCs w:val="24"/>
              </w:rPr>
              <w:t>的主要污染物为</w:t>
            </w:r>
            <w:r w:rsidR="00A9618C" w:rsidRPr="007442D3">
              <w:rPr>
                <w:rFonts w:ascii="Times New Roman" w:hAnsi="Times New Roman" w:cs="Times New Roman"/>
                <w:sz w:val="24"/>
                <w:szCs w:val="24"/>
              </w:rPr>
              <w:t>SS</w:t>
            </w:r>
            <w:r w:rsidR="00A9618C" w:rsidRPr="007442D3">
              <w:rPr>
                <w:rFonts w:ascii="Times New Roman" w:hAnsi="Times New Roman" w:cs="Times New Roman"/>
                <w:sz w:val="24"/>
                <w:szCs w:val="24"/>
              </w:rPr>
              <w:t>，经浓缩后溢流作为循环水重复使用。</w:t>
            </w:r>
            <w:proofErr w:type="gramStart"/>
            <w:r w:rsidR="00A9618C" w:rsidRPr="007442D3">
              <w:rPr>
                <w:rFonts w:ascii="Times New Roman" w:hAnsi="Times New Roman" w:cs="Times New Roman"/>
                <w:sz w:val="24"/>
                <w:szCs w:val="24"/>
              </w:rPr>
              <w:t>洗砂废水</w:t>
            </w:r>
            <w:proofErr w:type="gramEnd"/>
            <w:r w:rsidR="00A9618C" w:rsidRPr="007442D3">
              <w:rPr>
                <w:rFonts w:ascii="Times New Roman" w:hAnsi="Times New Roman" w:cs="Times New Roman"/>
                <w:sz w:val="24"/>
                <w:szCs w:val="24"/>
              </w:rPr>
              <w:t>经浓缩后的尾砂经压滤后，外售山西吉港水泥有限公司作为原料，上清液返回生产回用。本次工程新增</w:t>
            </w:r>
            <w:r w:rsidR="00A9618C" w:rsidRPr="007442D3">
              <w:rPr>
                <w:rFonts w:ascii="Times New Roman" w:hAnsi="Times New Roman" w:cs="Times New Roman"/>
                <w:sz w:val="24"/>
                <w:szCs w:val="24"/>
              </w:rPr>
              <w:t>1</w:t>
            </w:r>
            <w:r w:rsidR="00A9618C" w:rsidRPr="007442D3">
              <w:rPr>
                <w:rFonts w:ascii="Times New Roman" w:hAnsi="Times New Roman" w:cs="Times New Roman"/>
                <w:sz w:val="24"/>
                <w:szCs w:val="24"/>
              </w:rPr>
              <w:t>台压滤机，</w:t>
            </w:r>
            <w:proofErr w:type="gramStart"/>
            <w:r w:rsidR="00A9618C" w:rsidRPr="007442D3">
              <w:rPr>
                <w:rFonts w:ascii="Times New Roman" w:hAnsi="Times New Roman" w:cs="Times New Roman"/>
                <w:sz w:val="24"/>
                <w:szCs w:val="24"/>
              </w:rPr>
              <w:t>对洗砂废水</w:t>
            </w:r>
            <w:proofErr w:type="gramEnd"/>
            <w:r w:rsidR="00A9618C" w:rsidRPr="007442D3">
              <w:rPr>
                <w:rFonts w:ascii="Times New Roman" w:hAnsi="Times New Roman" w:cs="Times New Roman"/>
                <w:sz w:val="24"/>
                <w:szCs w:val="24"/>
              </w:rPr>
              <w:t>进行处理后循环使用具有可行。环</w:t>
            </w:r>
            <w:proofErr w:type="gramStart"/>
            <w:r w:rsidR="00A9618C" w:rsidRPr="007442D3">
              <w:rPr>
                <w:rFonts w:ascii="Times New Roman" w:hAnsi="Times New Roman" w:cs="Times New Roman"/>
                <w:sz w:val="24"/>
                <w:szCs w:val="24"/>
              </w:rPr>
              <w:t>评要求</w:t>
            </w:r>
            <w:proofErr w:type="gramEnd"/>
            <w:r w:rsidR="00A9618C" w:rsidRPr="007442D3">
              <w:rPr>
                <w:rFonts w:ascii="Times New Roman" w:hAnsi="Times New Roman" w:cs="Times New Roman"/>
                <w:sz w:val="24"/>
                <w:szCs w:val="24"/>
              </w:rPr>
              <w:t>建设</w:t>
            </w:r>
            <w:r w:rsidR="00A9618C" w:rsidRPr="007442D3">
              <w:rPr>
                <w:rFonts w:ascii="Times New Roman" w:hAnsi="Times New Roman" w:cs="Times New Roman"/>
                <w:sz w:val="24"/>
                <w:szCs w:val="24"/>
              </w:rPr>
              <w:t>1</w:t>
            </w:r>
            <w:r w:rsidR="00A9618C" w:rsidRPr="007442D3">
              <w:rPr>
                <w:rFonts w:ascii="Times New Roman" w:hAnsi="Times New Roman" w:cs="Times New Roman"/>
                <w:sz w:val="24"/>
                <w:szCs w:val="24"/>
              </w:rPr>
              <w:t>座事故池（</w:t>
            </w:r>
            <w:r w:rsidR="00A9618C" w:rsidRPr="007442D3">
              <w:rPr>
                <w:rFonts w:ascii="Times New Roman" w:hAnsi="Times New Roman" w:cs="Times New Roman"/>
                <w:sz w:val="24"/>
                <w:szCs w:val="24"/>
              </w:rPr>
              <w:t>500m³</w:t>
            </w:r>
            <w:r w:rsidR="00A9618C" w:rsidRPr="007442D3">
              <w:rPr>
                <w:rFonts w:ascii="Times New Roman" w:hAnsi="Times New Roman" w:cs="Times New Roman"/>
                <w:sz w:val="24"/>
                <w:szCs w:val="24"/>
              </w:rPr>
              <w:t>），可暂存项目事故状态下近</w:t>
            </w:r>
            <w:r w:rsidR="00A9618C" w:rsidRPr="007442D3">
              <w:rPr>
                <w:rFonts w:ascii="Times New Roman" w:hAnsi="Times New Roman" w:cs="Times New Roman"/>
                <w:sz w:val="24"/>
                <w:szCs w:val="24"/>
              </w:rPr>
              <w:t>2d</w:t>
            </w:r>
            <w:r w:rsidR="00A9618C" w:rsidRPr="007442D3">
              <w:rPr>
                <w:rFonts w:ascii="Times New Roman" w:hAnsi="Times New Roman" w:cs="Times New Roman"/>
                <w:sz w:val="24"/>
                <w:szCs w:val="24"/>
              </w:rPr>
              <w:t>的废水量，保证本项目事故废水不外排。</w:t>
            </w:r>
          </w:p>
          <w:p w:rsidR="005C4552" w:rsidRPr="007442D3" w:rsidRDefault="000B19FB">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w:t>
            </w:r>
            <w:r w:rsidR="00E46AA6" w:rsidRPr="007442D3">
              <w:rPr>
                <w:rFonts w:ascii="Times New Roman" w:hAnsi="Times New Roman" w:cs="Times New Roman"/>
                <w:sz w:val="24"/>
                <w:szCs w:val="24"/>
              </w:rPr>
              <w:t>，设置了浓缩池及事故水池。</w:t>
            </w:r>
          </w:p>
          <w:p w:rsidR="00A9618C" w:rsidRPr="007442D3" w:rsidRDefault="000B19FB" w:rsidP="00A9618C">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2</w:t>
            </w:r>
            <w:r w:rsidRPr="007442D3">
              <w:rPr>
                <w:rFonts w:ascii="Times New Roman" w:hAnsi="Times New Roman" w:cs="Times New Roman"/>
                <w:sz w:val="24"/>
                <w:szCs w:val="24"/>
              </w:rPr>
              <w:t>）</w:t>
            </w:r>
            <w:r w:rsidR="00A9618C" w:rsidRPr="007442D3">
              <w:rPr>
                <w:rFonts w:ascii="Times New Roman" w:hAnsi="Times New Roman" w:cs="Times New Roman"/>
                <w:sz w:val="24"/>
                <w:szCs w:val="24"/>
              </w:rPr>
              <w:t>洗车废</w:t>
            </w:r>
            <w:r w:rsidR="00E46AA6" w:rsidRPr="007442D3">
              <w:rPr>
                <w:rFonts w:ascii="Times New Roman" w:hAnsi="Times New Roman" w:cs="Times New Roman"/>
                <w:sz w:val="24"/>
                <w:szCs w:val="24"/>
              </w:rPr>
              <w:t>水</w:t>
            </w:r>
          </w:p>
          <w:p w:rsidR="005C4552" w:rsidRPr="007442D3" w:rsidRDefault="000B19FB" w:rsidP="00A9618C">
            <w:pPr>
              <w:spacing w:after="0" w:line="360" w:lineRule="auto"/>
              <w:ind w:firstLineChars="200" w:firstLine="482"/>
              <w:contextualSpacing/>
              <w:rPr>
                <w:rFonts w:ascii="Times New Roman" w:eastAsia="宋体" w:hAnsi="Times New Roman" w:cs="Times New Roman"/>
                <w:kern w:val="2"/>
                <w:sz w:val="24"/>
                <w:szCs w:val="24"/>
              </w:rPr>
            </w:pPr>
            <w:r w:rsidRPr="007442D3">
              <w:rPr>
                <w:rFonts w:ascii="Times New Roman" w:hAnsi="Times New Roman" w:cs="Times New Roman"/>
                <w:b/>
                <w:sz w:val="24"/>
                <w:szCs w:val="24"/>
              </w:rPr>
              <w:t>环评阶段：</w:t>
            </w:r>
            <w:r w:rsidR="00A9618C" w:rsidRPr="007442D3">
              <w:rPr>
                <w:rFonts w:ascii="Times New Roman" w:eastAsia="宋体" w:hAnsi="Times New Roman" w:cs="Times New Roman"/>
                <w:spacing w:val="-5"/>
                <w:sz w:val="24"/>
                <w:szCs w:val="24"/>
              </w:rPr>
              <w:t>本次工程洗车用水量为</w:t>
            </w:r>
            <w:r w:rsidR="00A9618C" w:rsidRPr="007442D3">
              <w:rPr>
                <w:rFonts w:ascii="Times New Roman" w:eastAsia="宋体" w:hAnsi="Times New Roman" w:cs="Times New Roman"/>
                <w:spacing w:val="-5"/>
                <w:sz w:val="24"/>
                <w:szCs w:val="24"/>
              </w:rPr>
              <w:t>11.11</w:t>
            </w:r>
            <w:r w:rsidR="00A9618C" w:rsidRPr="007442D3">
              <w:rPr>
                <w:rFonts w:ascii="Times New Roman" w:eastAsia="宋体" w:hAnsi="Times New Roman" w:cs="Times New Roman"/>
                <w:sz w:val="24"/>
                <w:szCs w:val="24"/>
              </w:rPr>
              <w:t>m</w:t>
            </w:r>
            <w:r w:rsidR="00A9618C" w:rsidRPr="007442D3">
              <w:rPr>
                <w:rFonts w:ascii="Times New Roman" w:eastAsia="宋体" w:hAnsi="Times New Roman" w:cs="Times New Roman"/>
                <w:sz w:val="24"/>
                <w:szCs w:val="24"/>
                <w:vertAlign w:val="superscript"/>
              </w:rPr>
              <w:t>3</w:t>
            </w:r>
            <w:r w:rsidR="00A9618C" w:rsidRPr="007442D3">
              <w:rPr>
                <w:rFonts w:ascii="Times New Roman" w:eastAsia="宋体" w:hAnsi="Times New Roman" w:cs="Times New Roman"/>
                <w:sz w:val="24"/>
                <w:szCs w:val="24"/>
              </w:rPr>
              <w:t>/d</w:t>
            </w:r>
            <w:r w:rsidR="00A9618C" w:rsidRPr="007442D3">
              <w:rPr>
                <w:rFonts w:ascii="Times New Roman" w:eastAsia="宋体" w:hAnsi="Times New Roman" w:cs="Times New Roman"/>
                <w:spacing w:val="-5"/>
                <w:sz w:val="24"/>
                <w:szCs w:val="24"/>
              </w:rPr>
              <w:t>，依托厂区现有</w:t>
            </w:r>
            <w:r w:rsidR="00A9618C" w:rsidRPr="007442D3">
              <w:rPr>
                <w:rFonts w:ascii="Times New Roman" w:eastAsia="宋体" w:hAnsi="Times New Roman" w:cs="Times New Roman"/>
                <w:spacing w:val="-4"/>
                <w:sz w:val="24"/>
                <w:szCs w:val="24"/>
              </w:rPr>
              <w:t>洗车平台，对车辆车身进行冲洗，</w:t>
            </w:r>
            <w:r w:rsidR="00A9618C" w:rsidRPr="007442D3">
              <w:rPr>
                <w:rFonts w:ascii="Times New Roman" w:eastAsia="宋体" w:hAnsi="Times New Roman" w:cs="Times New Roman"/>
                <w:sz w:val="24"/>
                <w:szCs w:val="24"/>
              </w:rPr>
              <w:t>冲洗用水循环使用。现有</w:t>
            </w:r>
            <w:proofErr w:type="gramStart"/>
            <w:r w:rsidR="00A9618C" w:rsidRPr="007442D3">
              <w:rPr>
                <w:rFonts w:ascii="Times New Roman" w:eastAsia="宋体" w:hAnsi="Times New Roman" w:cs="Times New Roman"/>
                <w:sz w:val="24"/>
                <w:szCs w:val="24"/>
              </w:rPr>
              <w:t>一</w:t>
            </w:r>
            <w:proofErr w:type="gramEnd"/>
            <w:r w:rsidR="00A9618C" w:rsidRPr="007442D3">
              <w:rPr>
                <w:rFonts w:ascii="Times New Roman" w:eastAsia="宋体" w:hAnsi="Times New Roman" w:cs="Times New Roman"/>
                <w:sz w:val="24"/>
                <w:szCs w:val="24"/>
              </w:rPr>
              <w:t>厂区洗车平台由洗轮机底盘、格栅板、喷管（含喷嘴）</w:t>
            </w:r>
            <w:r w:rsidR="00A9618C" w:rsidRPr="007442D3">
              <w:rPr>
                <w:rFonts w:ascii="Times New Roman" w:eastAsia="宋体" w:hAnsi="Times New Roman" w:cs="Times New Roman"/>
                <w:spacing w:val="-1"/>
                <w:sz w:val="24"/>
                <w:szCs w:val="24"/>
              </w:rPr>
              <w:t>、控制箱、水泵及污水处理系统组成，全自动清洗，无需人工操作，清洗时间短，</w:t>
            </w:r>
            <w:r w:rsidR="00A9618C" w:rsidRPr="007442D3">
              <w:rPr>
                <w:rFonts w:ascii="Times New Roman" w:eastAsia="Times New Roman" w:hAnsi="Times New Roman" w:cs="Times New Roman"/>
                <w:sz w:val="24"/>
                <w:szCs w:val="24"/>
              </w:rPr>
              <w:t>30S</w:t>
            </w:r>
            <w:r w:rsidR="00A9618C" w:rsidRPr="007442D3">
              <w:rPr>
                <w:rFonts w:ascii="Times New Roman" w:eastAsia="宋体" w:hAnsi="Times New Roman" w:cs="Times New Roman"/>
                <w:sz w:val="24"/>
                <w:szCs w:val="24"/>
              </w:rPr>
              <w:t>即可清洗完毕。冲洗后废水经油水分离、絮凝沉淀后可循环使用，不外排。洗车废水沉淀池容积为</w:t>
            </w:r>
            <w:r w:rsidR="00A9618C" w:rsidRPr="007442D3">
              <w:rPr>
                <w:rFonts w:ascii="Times New Roman" w:eastAsia="宋体" w:hAnsi="Times New Roman" w:cs="Times New Roman"/>
                <w:sz w:val="24"/>
                <w:szCs w:val="24"/>
              </w:rPr>
              <w:t>30m</w:t>
            </w:r>
            <w:r w:rsidR="00A9618C" w:rsidRPr="007442D3">
              <w:rPr>
                <w:rFonts w:ascii="Times New Roman" w:eastAsia="宋体" w:hAnsi="Times New Roman" w:cs="Times New Roman"/>
                <w:sz w:val="24"/>
                <w:szCs w:val="24"/>
                <w:vertAlign w:val="superscript"/>
              </w:rPr>
              <w:t>3</w:t>
            </w:r>
            <w:r w:rsidR="00A9618C" w:rsidRPr="007442D3">
              <w:rPr>
                <w:rFonts w:ascii="Times New Roman" w:eastAsia="宋体" w:hAnsi="Times New Roman" w:cs="Times New Roman"/>
                <w:sz w:val="24"/>
                <w:szCs w:val="24"/>
              </w:rPr>
              <w:t>（</w:t>
            </w:r>
            <w:r w:rsidR="00A9618C" w:rsidRPr="007442D3">
              <w:rPr>
                <w:rFonts w:ascii="Times New Roman" w:eastAsia="宋体" w:hAnsi="Times New Roman" w:cs="Times New Roman"/>
                <w:sz w:val="24"/>
                <w:szCs w:val="24"/>
              </w:rPr>
              <w:t>5m×3m×2m</w:t>
            </w:r>
            <w:r w:rsidR="00A9618C" w:rsidRPr="007442D3">
              <w:rPr>
                <w:rFonts w:ascii="Times New Roman" w:eastAsia="宋体" w:hAnsi="Times New Roman" w:cs="Times New Roman"/>
                <w:sz w:val="24"/>
                <w:szCs w:val="24"/>
              </w:rPr>
              <w:t>），现有厂区洗车废水量约</w:t>
            </w:r>
            <w:r w:rsidR="00A9618C" w:rsidRPr="007442D3">
              <w:rPr>
                <w:rFonts w:ascii="Times New Roman" w:eastAsia="宋体" w:hAnsi="Times New Roman" w:cs="Times New Roman"/>
                <w:sz w:val="24"/>
                <w:szCs w:val="24"/>
              </w:rPr>
              <w:t>7.8m</w:t>
            </w:r>
            <w:r w:rsidR="00A9618C" w:rsidRPr="007442D3">
              <w:rPr>
                <w:rFonts w:ascii="Times New Roman" w:eastAsia="宋体" w:hAnsi="Times New Roman" w:cs="Times New Roman"/>
                <w:sz w:val="24"/>
                <w:szCs w:val="24"/>
                <w:vertAlign w:val="superscript"/>
              </w:rPr>
              <w:t>3</w:t>
            </w:r>
            <w:r w:rsidR="00A9618C" w:rsidRPr="007442D3">
              <w:rPr>
                <w:rFonts w:ascii="Times New Roman" w:eastAsia="宋体" w:hAnsi="Times New Roman" w:cs="Times New Roman"/>
                <w:sz w:val="24"/>
                <w:szCs w:val="24"/>
              </w:rPr>
              <w:t>/d</w:t>
            </w:r>
            <w:r w:rsidR="00A9618C" w:rsidRPr="007442D3">
              <w:rPr>
                <w:rFonts w:ascii="Times New Roman" w:eastAsia="宋体" w:hAnsi="Times New Roman" w:cs="Times New Roman"/>
                <w:spacing w:val="-5"/>
                <w:sz w:val="24"/>
                <w:szCs w:val="24"/>
              </w:rPr>
              <w:t>，本次工程洗车</w:t>
            </w:r>
            <w:r w:rsidR="00A9618C" w:rsidRPr="007442D3">
              <w:rPr>
                <w:rFonts w:ascii="Times New Roman" w:eastAsia="宋体" w:hAnsi="Times New Roman" w:cs="Times New Roman"/>
                <w:sz w:val="24"/>
                <w:szCs w:val="24"/>
              </w:rPr>
              <w:t>废水量约</w:t>
            </w:r>
            <w:r w:rsidR="00A9618C" w:rsidRPr="007442D3">
              <w:rPr>
                <w:rFonts w:ascii="Times New Roman" w:eastAsia="宋体" w:hAnsi="Times New Roman" w:cs="Times New Roman"/>
                <w:sz w:val="24"/>
                <w:szCs w:val="24"/>
              </w:rPr>
              <w:t>11.11m</w:t>
            </w:r>
            <w:r w:rsidR="00A9618C" w:rsidRPr="007442D3">
              <w:rPr>
                <w:rFonts w:ascii="Times New Roman" w:eastAsia="宋体" w:hAnsi="Times New Roman" w:cs="Times New Roman"/>
                <w:sz w:val="24"/>
                <w:szCs w:val="24"/>
                <w:vertAlign w:val="superscript"/>
              </w:rPr>
              <w:t>3</w:t>
            </w:r>
            <w:r w:rsidR="00A9618C" w:rsidRPr="007442D3">
              <w:rPr>
                <w:rFonts w:ascii="Times New Roman" w:eastAsia="宋体" w:hAnsi="Times New Roman" w:cs="Times New Roman"/>
                <w:sz w:val="24"/>
                <w:szCs w:val="24"/>
              </w:rPr>
              <w:t>/d</w:t>
            </w:r>
            <w:r w:rsidR="00A9618C" w:rsidRPr="007442D3">
              <w:rPr>
                <w:rFonts w:ascii="Times New Roman" w:eastAsia="宋体" w:hAnsi="Times New Roman" w:cs="Times New Roman"/>
                <w:spacing w:val="-5"/>
                <w:sz w:val="24"/>
                <w:szCs w:val="24"/>
              </w:rPr>
              <w:t>，沉淀池容积</w:t>
            </w:r>
            <w:r w:rsidR="00A9618C" w:rsidRPr="007442D3">
              <w:rPr>
                <w:rFonts w:ascii="Times New Roman" w:eastAsia="宋体" w:hAnsi="Times New Roman" w:cs="Times New Roman"/>
                <w:sz w:val="24"/>
                <w:szCs w:val="24"/>
              </w:rPr>
              <w:t>可以满足现有厂区及本次扩建工程洗车废水处理要求。本次扩建工程洗车废水依托现有厂区洗车平台可行。</w:t>
            </w:r>
          </w:p>
          <w:p w:rsidR="005C4552" w:rsidRPr="007442D3" w:rsidRDefault="000B19FB">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w:t>
            </w:r>
          </w:p>
          <w:p w:rsidR="00406D11" w:rsidRPr="007442D3" w:rsidRDefault="00406D11" w:rsidP="00406D11">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3</w:t>
            </w:r>
            <w:r w:rsidRPr="007442D3">
              <w:rPr>
                <w:rFonts w:ascii="Times New Roman" w:hAnsi="Times New Roman" w:cs="Times New Roman"/>
                <w:sz w:val="24"/>
                <w:szCs w:val="24"/>
              </w:rPr>
              <w:t>）</w:t>
            </w:r>
            <w:r w:rsidR="00D05217" w:rsidRPr="007442D3">
              <w:rPr>
                <w:rFonts w:ascii="Times New Roman" w:hAnsi="Times New Roman" w:cs="Times New Roman"/>
                <w:sz w:val="24"/>
                <w:szCs w:val="24"/>
              </w:rPr>
              <w:t>生活污水</w:t>
            </w:r>
          </w:p>
          <w:p w:rsidR="00406D11" w:rsidRPr="007442D3" w:rsidRDefault="00406D11" w:rsidP="00406D11">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环评阶段：</w:t>
            </w:r>
            <w:r w:rsidR="00D05217" w:rsidRPr="007442D3">
              <w:rPr>
                <w:rFonts w:ascii="Times New Roman" w:hAnsi="Times New Roman" w:cs="Times New Roman"/>
                <w:sz w:val="24"/>
                <w:szCs w:val="24"/>
              </w:rPr>
              <w:t>本项目厂区设置旱厕，低浓度生活污水主要为洗手水，直接泼洒抑尘</w:t>
            </w:r>
            <w:r w:rsidRPr="007442D3">
              <w:rPr>
                <w:rFonts w:ascii="Times New Roman" w:hAnsi="Times New Roman" w:cs="Times New Roman"/>
                <w:sz w:val="24"/>
                <w:szCs w:val="24"/>
              </w:rPr>
              <w:t>。</w:t>
            </w:r>
          </w:p>
          <w:p w:rsidR="00406D11" w:rsidRPr="007442D3" w:rsidRDefault="00406D11" w:rsidP="00406D11">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00C34572" w:rsidRPr="007442D3">
              <w:rPr>
                <w:rFonts w:ascii="Times New Roman" w:hAnsi="Times New Roman" w:cs="Times New Roman"/>
                <w:sz w:val="24"/>
                <w:szCs w:val="24"/>
              </w:rPr>
              <w:t>与环评一致。</w:t>
            </w:r>
          </w:p>
          <w:p w:rsidR="005C4552" w:rsidRPr="007442D3" w:rsidRDefault="000B19FB">
            <w:pPr>
              <w:spacing w:after="0" w:line="360" w:lineRule="auto"/>
              <w:contextualSpacing/>
              <w:rPr>
                <w:rFonts w:ascii="Times New Roman" w:hAnsi="Times New Roman" w:cs="Times New Roman"/>
                <w:sz w:val="24"/>
                <w:szCs w:val="24"/>
              </w:rPr>
            </w:pPr>
            <w:r w:rsidRPr="007442D3">
              <w:rPr>
                <w:rFonts w:ascii="Times New Roman" w:hAnsi="Times New Roman" w:cs="Times New Roman"/>
                <w:sz w:val="24"/>
                <w:szCs w:val="24"/>
              </w:rPr>
              <w:t>3</w:t>
            </w:r>
            <w:r w:rsidRPr="007442D3">
              <w:rPr>
                <w:rFonts w:ascii="Times New Roman" w:hAnsi="Times New Roman" w:cs="Times New Roman"/>
                <w:sz w:val="24"/>
                <w:szCs w:val="24"/>
              </w:rPr>
              <w:t>、噪声及其处理和排放情况</w:t>
            </w:r>
          </w:p>
          <w:p w:rsidR="005C4552" w:rsidRPr="007442D3" w:rsidRDefault="000B19FB">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lastRenderedPageBreak/>
              <w:t>环评阶段：本工程噪声声源主要有生产设备产生的噪声。对生产过程中的噪声</w:t>
            </w:r>
            <w:proofErr w:type="gramStart"/>
            <w:r w:rsidRPr="007442D3">
              <w:rPr>
                <w:rFonts w:ascii="Times New Roman" w:hAnsi="Times New Roman" w:cs="Times New Roman"/>
                <w:sz w:val="24"/>
                <w:szCs w:val="24"/>
              </w:rPr>
              <w:t>源采取</w:t>
            </w:r>
            <w:proofErr w:type="gramEnd"/>
            <w:r w:rsidRPr="007442D3">
              <w:rPr>
                <w:rFonts w:ascii="Times New Roman" w:hAnsi="Times New Roman" w:cs="Times New Roman"/>
                <w:sz w:val="24"/>
                <w:szCs w:val="24"/>
              </w:rPr>
              <w:t>消声、隔声措施，对机械动力性噪声采取隔声、基础减振、同时利用厂房建筑有效地降低设备噪声等措施。</w:t>
            </w:r>
          </w:p>
          <w:p w:rsidR="005C4552" w:rsidRPr="007442D3" w:rsidRDefault="000B19FB">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w:t>
            </w:r>
          </w:p>
          <w:p w:rsidR="005C4552" w:rsidRPr="007442D3" w:rsidRDefault="000B19FB">
            <w:pPr>
              <w:spacing w:after="0" w:line="360" w:lineRule="auto"/>
              <w:contextualSpacing/>
              <w:rPr>
                <w:rFonts w:ascii="Times New Roman" w:hAnsi="Times New Roman" w:cs="Times New Roman"/>
                <w:sz w:val="24"/>
                <w:szCs w:val="24"/>
              </w:rPr>
            </w:pPr>
            <w:r w:rsidRPr="007442D3">
              <w:rPr>
                <w:rFonts w:ascii="Times New Roman" w:hAnsi="Times New Roman" w:cs="Times New Roman"/>
                <w:sz w:val="24"/>
                <w:szCs w:val="24"/>
              </w:rPr>
              <w:t>4</w:t>
            </w:r>
            <w:r w:rsidRPr="007442D3">
              <w:rPr>
                <w:rFonts w:ascii="Times New Roman" w:hAnsi="Times New Roman" w:cs="Times New Roman"/>
                <w:sz w:val="24"/>
                <w:szCs w:val="24"/>
              </w:rPr>
              <w:t>、固体废物处理和排放情况</w:t>
            </w:r>
          </w:p>
          <w:p w:rsidR="0031100F" w:rsidRPr="007442D3" w:rsidRDefault="0031100F" w:rsidP="0031100F">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1</w:t>
            </w:r>
            <w:r w:rsidRPr="007442D3">
              <w:rPr>
                <w:rFonts w:ascii="Times New Roman" w:hAnsi="Times New Roman" w:cs="Times New Roman"/>
                <w:sz w:val="24"/>
                <w:szCs w:val="24"/>
              </w:rPr>
              <w:t>）沉淀池底泥</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环评阶段：</w:t>
            </w:r>
            <w:r w:rsidRPr="007442D3">
              <w:rPr>
                <w:rFonts w:ascii="Times New Roman" w:hAnsi="Times New Roman" w:cs="Times New Roman"/>
                <w:sz w:val="24"/>
                <w:szCs w:val="24"/>
              </w:rPr>
              <w:t>洗车平台沉淀池底泥经浓缩、压滤后产生量约</w:t>
            </w:r>
            <w:r w:rsidRPr="007442D3">
              <w:rPr>
                <w:rFonts w:ascii="Times New Roman" w:hAnsi="Times New Roman" w:cs="Times New Roman"/>
                <w:sz w:val="24"/>
                <w:szCs w:val="24"/>
              </w:rPr>
              <w:t>200t/a</w:t>
            </w:r>
            <w:r w:rsidRPr="007442D3">
              <w:rPr>
                <w:rFonts w:ascii="Times New Roman" w:hAnsi="Times New Roman" w:cs="Times New Roman"/>
                <w:sz w:val="24"/>
                <w:szCs w:val="24"/>
              </w:rPr>
              <w:t>，外售山西吉港水泥有限公司；</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w:t>
            </w:r>
          </w:p>
          <w:p w:rsidR="0031100F" w:rsidRPr="007442D3" w:rsidRDefault="0031100F" w:rsidP="0031100F">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2</w:t>
            </w:r>
            <w:r w:rsidRPr="007442D3">
              <w:rPr>
                <w:rFonts w:ascii="Times New Roman" w:hAnsi="Times New Roman" w:cs="Times New Roman"/>
                <w:sz w:val="24"/>
                <w:szCs w:val="24"/>
              </w:rPr>
              <w:t>）筛下物</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环评阶段：</w:t>
            </w:r>
            <w:r w:rsidRPr="007442D3">
              <w:rPr>
                <w:rFonts w:ascii="Times New Roman" w:hAnsi="Times New Roman" w:cs="Times New Roman"/>
                <w:sz w:val="24"/>
                <w:szCs w:val="24"/>
              </w:rPr>
              <w:t>滚筛筛下物为</w:t>
            </w:r>
            <w:r w:rsidRPr="007442D3">
              <w:rPr>
                <w:rFonts w:ascii="Times New Roman" w:hAnsi="Times New Roman" w:cs="Times New Roman"/>
                <w:sz w:val="24"/>
                <w:szCs w:val="24"/>
              </w:rPr>
              <w:t>1416/a</w:t>
            </w:r>
            <w:r w:rsidRPr="007442D3">
              <w:rPr>
                <w:rFonts w:ascii="Times New Roman" w:hAnsi="Times New Roman" w:cs="Times New Roman"/>
                <w:sz w:val="24"/>
                <w:szCs w:val="24"/>
              </w:rPr>
              <w:t>，外售山西吉港水泥有限公司；</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w:t>
            </w:r>
          </w:p>
          <w:p w:rsidR="0031100F" w:rsidRPr="007442D3" w:rsidRDefault="0031100F" w:rsidP="0031100F">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3</w:t>
            </w:r>
            <w:r w:rsidRPr="007442D3">
              <w:rPr>
                <w:rFonts w:ascii="Times New Roman" w:hAnsi="Times New Roman" w:cs="Times New Roman"/>
                <w:sz w:val="24"/>
                <w:szCs w:val="24"/>
              </w:rPr>
              <w:t>）尾砂及底泥</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环评阶段：</w:t>
            </w:r>
            <w:r w:rsidRPr="007442D3">
              <w:rPr>
                <w:rFonts w:ascii="Times New Roman" w:hAnsi="Times New Roman" w:cs="Times New Roman"/>
                <w:sz w:val="24"/>
                <w:szCs w:val="24"/>
              </w:rPr>
              <w:t>压滤后的尾砂（含底泥）为</w:t>
            </w:r>
            <w:r w:rsidRPr="007442D3">
              <w:rPr>
                <w:rFonts w:ascii="Times New Roman" w:hAnsi="Times New Roman" w:cs="Times New Roman"/>
                <w:sz w:val="24"/>
                <w:szCs w:val="24"/>
              </w:rPr>
              <w:t>15800t/a</w:t>
            </w:r>
            <w:r w:rsidRPr="007442D3">
              <w:rPr>
                <w:rFonts w:ascii="Times New Roman" w:hAnsi="Times New Roman" w:cs="Times New Roman"/>
                <w:sz w:val="24"/>
                <w:szCs w:val="24"/>
              </w:rPr>
              <w:t>，外售山西吉港水泥有限公司；</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w:t>
            </w:r>
          </w:p>
          <w:p w:rsidR="0031100F" w:rsidRPr="007442D3" w:rsidRDefault="0031100F" w:rsidP="0031100F">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4</w:t>
            </w:r>
            <w:r w:rsidRPr="007442D3">
              <w:rPr>
                <w:rFonts w:ascii="Times New Roman" w:hAnsi="Times New Roman" w:cs="Times New Roman"/>
                <w:sz w:val="24"/>
                <w:szCs w:val="24"/>
              </w:rPr>
              <w:t>）除尘灰</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环评阶段：</w:t>
            </w:r>
            <w:r w:rsidRPr="007442D3">
              <w:rPr>
                <w:rFonts w:ascii="Times New Roman" w:hAnsi="Times New Roman" w:cs="Times New Roman"/>
                <w:sz w:val="24"/>
                <w:szCs w:val="24"/>
              </w:rPr>
              <w:t>布袋除尘</w:t>
            </w:r>
            <w:proofErr w:type="gramStart"/>
            <w:r w:rsidRPr="007442D3">
              <w:rPr>
                <w:rFonts w:ascii="Times New Roman" w:hAnsi="Times New Roman" w:cs="Times New Roman"/>
                <w:sz w:val="24"/>
                <w:szCs w:val="24"/>
              </w:rPr>
              <w:t>灰产生</w:t>
            </w:r>
            <w:proofErr w:type="gramEnd"/>
            <w:r w:rsidRPr="007442D3">
              <w:rPr>
                <w:rFonts w:ascii="Times New Roman" w:hAnsi="Times New Roman" w:cs="Times New Roman"/>
                <w:sz w:val="24"/>
                <w:szCs w:val="24"/>
              </w:rPr>
              <w:t>量为</w:t>
            </w:r>
            <w:r w:rsidRPr="007442D3">
              <w:rPr>
                <w:rFonts w:ascii="Times New Roman" w:hAnsi="Times New Roman" w:cs="Times New Roman"/>
                <w:sz w:val="24"/>
                <w:szCs w:val="24"/>
              </w:rPr>
              <w:t>578t/a</w:t>
            </w:r>
            <w:r w:rsidRPr="007442D3">
              <w:rPr>
                <w:rFonts w:ascii="Times New Roman" w:hAnsi="Times New Roman" w:cs="Times New Roman"/>
                <w:sz w:val="24"/>
                <w:szCs w:val="24"/>
              </w:rPr>
              <w:t>，外售山西吉港水泥有限公司；</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w:t>
            </w:r>
          </w:p>
          <w:p w:rsidR="0031100F" w:rsidRPr="007442D3" w:rsidRDefault="0031100F" w:rsidP="0031100F">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5</w:t>
            </w:r>
            <w:r w:rsidRPr="007442D3">
              <w:rPr>
                <w:rFonts w:ascii="Times New Roman" w:hAnsi="Times New Roman" w:cs="Times New Roman"/>
                <w:sz w:val="24"/>
                <w:szCs w:val="24"/>
              </w:rPr>
              <w:t>）废机油</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环评阶段：</w:t>
            </w:r>
            <w:r w:rsidRPr="007442D3">
              <w:rPr>
                <w:rFonts w:ascii="Times New Roman" w:hAnsi="Times New Roman" w:cs="Times New Roman"/>
                <w:sz w:val="24"/>
                <w:szCs w:val="24"/>
              </w:rPr>
              <w:t>废机油产生量约为</w:t>
            </w:r>
            <w:r w:rsidRPr="007442D3">
              <w:rPr>
                <w:rFonts w:ascii="Times New Roman" w:hAnsi="Times New Roman" w:cs="Times New Roman"/>
                <w:sz w:val="24"/>
                <w:szCs w:val="24"/>
              </w:rPr>
              <w:t>0.05t/a</w:t>
            </w:r>
            <w:r w:rsidRPr="007442D3">
              <w:rPr>
                <w:rFonts w:ascii="Times New Roman" w:hAnsi="Times New Roman" w:cs="Times New Roman"/>
                <w:sz w:val="24"/>
                <w:szCs w:val="24"/>
              </w:rPr>
              <w:t>，交由有资质单位处置；</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与环评一致，已</w:t>
            </w:r>
            <w:proofErr w:type="gramStart"/>
            <w:r w:rsidRPr="007442D3">
              <w:rPr>
                <w:rFonts w:ascii="Times New Roman" w:hAnsi="Times New Roman" w:cs="Times New Roman"/>
                <w:sz w:val="24"/>
                <w:szCs w:val="24"/>
              </w:rPr>
              <w:t>签订危废处置</w:t>
            </w:r>
            <w:proofErr w:type="gramEnd"/>
            <w:r w:rsidRPr="007442D3">
              <w:rPr>
                <w:rFonts w:ascii="Times New Roman" w:hAnsi="Times New Roman" w:cs="Times New Roman"/>
                <w:sz w:val="24"/>
                <w:szCs w:val="24"/>
              </w:rPr>
              <w:t>协议。</w:t>
            </w:r>
          </w:p>
          <w:p w:rsidR="0031100F" w:rsidRPr="007442D3" w:rsidRDefault="0031100F" w:rsidP="0031100F">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6</w:t>
            </w:r>
            <w:r w:rsidRPr="007442D3">
              <w:rPr>
                <w:rFonts w:ascii="Times New Roman" w:hAnsi="Times New Roman" w:cs="Times New Roman"/>
                <w:sz w:val="24"/>
                <w:szCs w:val="24"/>
              </w:rPr>
              <w:t>）废机油桶</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环评阶段：</w:t>
            </w:r>
            <w:r w:rsidRPr="007442D3">
              <w:rPr>
                <w:rFonts w:ascii="Times New Roman" w:hAnsi="Times New Roman" w:cs="Times New Roman"/>
                <w:sz w:val="24"/>
                <w:szCs w:val="24"/>
              </w:rPr>
              <w:t>废机油桶产生量约为</w:t>
            </w:r>
            <w:r w:rsidRPr="007442D3">
              <w:rPr>
                <w:rFonts w:ascii="Times New Roman" w:hAnsi="Times New Roman" w:cs="Times New Roman"/>
                <w:sz w:val="24"/>
                <w:szCs w:val="24"/>
              </w:rPr>
              <w:t>0.1t/a</w:t>
            </w:r>
            <w:r w:rsidRPr="007442D3">
              <w:rPr>
                <w:rFonts w:ascii="Times New Roman" w:hAnsi="Times New Roman" w:cs="Times New Roman"/>
                <w:sz w:val="24"/>
                <w:szCs w:val="24"/>
              </w:rPr>
              <w:t>，由厂家回收；</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与环评一致，已</w:t>
            </w:r>
            <w:proofErr w:type="gramStart"/>
            <w:r w:rsidRPr="007442D3">
              <w:rPr>
                <w:rFonts w:ascii="Times New Roman" w:hAnsi="Times New Roman" w:cs="Times New Roman"/>
                <w:sz w:val="24"/>
                <w:szCs w:val="24"/>
              </w:rPr>
              <w:t>签订危废处置</w:t>
            </w:r>
            <w:proofErr w:type="gramEnd"/>
            <w:r w:rsidRPr="007442D3">
              <w:rPr>
                <w:rFonts w:ascii="Times New Roman" w:hAnsi="Times New Roman" w:cs="Times New Roman"/>
                <w:sz w:val="24"/>
                <w:szCs w:val="24"/>
              </w:rPr>
              <w:t>协议。</w:t>
            </w:r>
          </w:p>
          <w:p w:rsidR="0031100F" w:rsidRPr="007442D3" w:rsidRDefault="0031100F" w:rsidP="0031100F">
            <w:pPr>
              <w:spacing w:after="0" w:line="360" w:lineRule="auto"/>
              <w:ind w:firstLineChars="200" w:firstLine="480"/>
              <w:contextualSpacing/>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7</w:t>
            </w:r>
            <w:r w:rsidRPr="007442D3">
              <w:rPr>
                <w:rFonts w:ascii="Times New Roman" w:hAnsi="Times New Roman" w:cs="Times New Roman"/>
                <w:sz w:val="24"/>
                <w:szCs w:val="24"/>
              </w:rPr>
              <w:t>）生活垃圾</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环评阶段：</w:t>
            </w:r>
            <w:r w:rsidRPr="007442D3">
              <w:rPr>
                <w:rFonts w:ascii="Times New Roman" w:hAnsi="Times New Roman" w:cs="Times New Roman"/>
                <w:sz w:val="24"/>
                <w:szCs w:val="24"/>
              </w:rPr>
              <w:t>环</w:t>
            </w:r>
            <w:proofErr w:type="gramStart"/>
            <w:r w:rsidRPr="007442D3">
              <w:rPr>
                <w:rFonts w:ascii="Times New Roman" w:hAnsi="Times New Roman" w:cs="Times New Roman"/>
                <w:sz w:val="24"/>
                <w:szCs w:val="24"/>
              </w:rPr>
              <w:t>评要求</w:t>
            </w:r>
            <w:proofErr w:type="gramEnd"/>
            <w:r w:rsidRPr="007442D3">
              <w:rPr>
                <w:rFonts w:ascii="Times New Roman" w:hAnsi="Times New Roman" w:cs="Times New Roman"/>
                <w:sz w:val="24"/>
                <w:szCs w:val="24"/>
              </w:rPr>
              <w:t>设置封闭式垃圾桶，生活垃圾统一收集后交由当地环卫部门处理。</w:t>
            </w:r>
          </w:p>
          <w:p w:rsidR="0031100F" w:rsidRPr="007442D3" w:rsidRDefault="0031100F" w:rsidP="0031100F">
            <w:pPr>
              <w:spacing w:after="0" w:line="360" w:lineRule="auto"/>
              <w:ind w:firstLineChars="200" w:firstLine="482"/>
              <w:contextualSpacing/>
              <w:rPr>
                <w:rFonts w:ascii="Times New Roman" w:hAnsi="Times New Roman" w:cs="Times New Roman"/>
                <w:sz w:val="24"/>
                <w:szCs w:val="24"/>
              </w:rPr>
            </w:pPr>
            <w:r w:rsidRPr="007442D3">
              <w:rPr>
                <w:rFonts w:ascii="Times New Roman" w:hAnsi="Times New Roman" w:cs="Times New Roman"/>
                <w:b/>
                <w:sz w:val="24"/>
                <w:szCs w:val="24"/>
              </w:rPr>
              <w:t>验收阶段：</w:t>
            </w:r>
            <w:r w:rsidRPr="007442D3">
              <w:rPr>
                <w:rFonts w:ascii="Times New Roman" w:hAnsi="Times New Roman" w:cs="Times New Roman"/>
                <w:sz w:val="24"/>
                <w:szCs w:val="24"/>
              </w:rPr>
              <w:t>与环评一致。</w:t>
            </w:r>
          </w:p>
          <w:p w:rsidR="0031100F" w:rsidRPr="007442D3" w:rsidRDefault="0031100F">
            <w:pPr>
              <w:spacing w:after="0" w:line="360" w:lineRule="auto"/>
              <w:ind w:firstLineChars="200" w:firstLine="480"/>
              <w:contextualSpacing/>
              <w:rPr>
                <w:rFonts w:ascii="Times New Roman" w:hAnsi="Times New Roman" w:cs="Times New Roman"/>
                <w:sz w:val="24"/>
                <w:szCs w:val="24"/>
              </w:rPr>
            </w:pPr>
          </w:p>
          <w:p w:rsidR="005C4552" w:rsidRPr="007442D3" w:rsidRDefault="005C4552" w:rsidP="0031100F">
            <w:pPr>
              <w:spacing w:after="0" w:line="360" w:lineRule="auto"/>
              <w:ind w:firstLineChars="200" w:firstLine="422"/>
              <w:contextualSpacing/>
              <w:rPr>
                <w:rFonts w:ascii="Times New Roman" w:hAnsi="Times New Roman" w:cs="Times New Roman"/>
                <w:b/>
                <w:sz w:val="21"/>
                <w:szCs w:val="21"/>
              </w:rPr>
            </w:pPr>
          </w:p>
        </w:tc>
      </w:tr>
    </w:tbl>
    <w:p w:rsidR="005C4552" w:rsidRPr="007442D3" w:rsidRDefault="000B19FB">
      <w:pPr>
        <w:spacing w:after="0" w:line="360" w:lineRule="auto"/>
        <w:rPr>
          <w:rFonts w:ascii="Times New Roman" w:eastAsia="仿宋_GB2312" w:hAnsi="Times New Roman" w:cs="Times New Roman"/>
          <w:b/>
          <w:sz w:val="21"/>
          <w:szCs w:val="21"/>
        </w:rPr>
      </w:pPr>
      <w:r w:rsidRPr="007442D3">
        <w:rPr>
          <w:rFonts w:ascii="Times New Roman" w:eastAsia="仿宋_GB2312" w:hAnsi="Times New Roman" w:cs="Times New Roman"/>
          <w:b/>
          <w:sz w:val="21"/>
          <w:szCs w:val="21"/>
        </w:rPr>
        <w:lastRenderedPageBreak/>
        <w:t>表四</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3F7B68" w:rsidRPr="007442D3">
        <w:trPr>
          <w:trHeight w:val="13135"/>
          <w:jc w:val="center"/>
        </w:trPr>
        <w:tc>
          <w:tcPr>
            <w:tcW w:w="9343" w:type="dxa"/>
          </w:tcPr>
          <w:p w:rsidR="005A3915" w:rsidRPr="007442D3" w:rsidRDefault="000B19FB" w:rsidP="005A3915">
            <w:pPr>
              <w:spacing w:beforeLines="100" w:before="240" w:after="0" w:line="360" w:lineRule="auto"/>
              <w:rPr>
                <w:rFonts w:ascii="Times New Roman" w:eastAsia="宋体" w:hAnsi="Times New Roman" w:cs="Times New Roman"/>
                <w:kern w:val="2"/>
                <w:sz w:val="24"/>
                <w:szCs w:val="24"/>
              </w:rPr>
            </w:pPr>
            <w:r w:rsidRPr="007442D3">
              <w:rPr>
                <w:rFonts w:ascii="Times New Roman" w:eastAsia="宋体" w:hAnsi="Times New Roman" w:cs="Times New Roman"/>
                <w:kern w:val="2"/>
                <w:sz w:val="24"/>
                <w:szCs w:val="24"/>
              </w:rPr>
              <w:t>建设项目环境影响报告表主要结论及审批部门审批决定：</w:t>
            </w:r>
          </w:p>
          <w:p w:rsidR="005C4552" w:rsidRPr="007442D3" w:rsidRDefault="000B19FB" w:rsidP="005A3915">
            <w:pPr>
              <w:spacing w:beforeLines="100" w:before="240" w:after="0" w:line="360" w:lineRule="auto"/>
              <w:rPr>
                <w:rFonts w:ascii="Times New Roman" w:eastAsia="宋体" w:hAnsi="Times New Roman" w:cs="Times New Roman"/>
                <w:kern w:val="2"/>
                <w:sz w:val="24"/>
                <w:szCs w:val="24"/>
              </w:rPr>
            </w:pPr>
            <w:r w:rsidRPr="007442D3">
              <w:rPr>
                <w:rFonts w:ascii="Times New Roman" w:eastAsia="宋体" w:hAnsi="Times New Roman" w:cs="Times New Roman"/>
                <w:kern w:val="2"/>
                <w:sz w:val="24"/>
                <w:szCs w:val="24"/>
              </w:rPr>
              <w:t>一、建设项目环境影响报告表主要结论</w:t>
            </w:r>
          </w:p>
          <w:p w:rsidR="00B1510D"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w:t>
            </w:r>
            <w:r w:rsidRPr="007442D3">
              <w:rPr>
                <w:rFonts w:ascii="Times New Roman" w:hAnsi="Times New Roman" w:cs="Times New Roman"/>
                <w:sz w:val="24"/>
                <w:szCs w:val="32"/>
              </w:rPr>
              <w:t>1</w:t>
            </w:r>
            <w:r w:rsidRPr="007442D3">
              <w:rPr>
                <w:rFonts w:ascii="Times New Roman" w:hAnsi="Times New Roman" w:cs="Times New Roman"/>
                <w:sz w:val="24"/>
                <w:szCs w:val="32"/>
              </w:rPr>
              <w:t>）</w:t>
            </w:r>
            <w:r w:rsidR="00B1510D" w:rsidRPr="007442D3">
              <w:rPr>
                <w:rFonts w:ascii="Times New Roman" w:hAnsi="Times New Roman" w:cs="Times New Roman"/>
                <w:sz w:val="24"/>
                <w:szCs w:val="32"/>
              </w:rPr>
              <w:t>“</w:t>
            </w:r>
            <w:r w:rsidR="00B1510D" w:rsidRPr="007442D3">
              <w:rPr>
                <w:rFonts w:ascii="Times New Roman" w:hAnsi="Times New Roman" w:cs="Times New Roman"/>
                <w:sz w:val="24"/>
                <w:szCs w:val="32"/>
              </w:rPr>
              <w:t>三线一单</w:t>
            </w:r>
            <w:r w:rsidR="00B1510D" w:rsidRPr="007442D3">
              <w:rPr>
                <w:rFonts w:ascii="Times New Roman" w:hAnsi="Times New Roman" w:cs="Times New Roman"/>
                <w:sz w:val="24"/>
                <w:szCs w:val="32"/>
              </w:rPr>
              <w:t>”</w:t>
            </w:r>
            <w:r w:rsidR="00B1510D" w:rsidRPr="007442D3">
              <w:rPr>
                <w:rFonts w:ascii="Times New Roman" w:hAnsi="Times New Roman" w:cs="Times New Roman"/>
                <w:sz w:val="24"/>
                <w:szCs w:val="32"/>
              </w:rPr>
              <w:t>符合性分析</w:t>
            </w:r>
          </w:p>
          <w:p w:rsidR="00B1510D" w:rsidRPr="007442D3" w:rsidRDefault="00B1510D"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本项目位于夏家营镇大辛村北</w:t>
            </w:r>
            <w:r w:rsidRPr="007442D3">
              <w:rPr>
                <w:rFonts w:ascii="Times New Roman" w:hAnsi="Times New Roman" w:cs="Times New Roman"/>
                <w:sz w:val="24"/>
                <w:szCs w:val="32"/>
              </w:rPr>
              <w:t>630m</w:t>
            </w:r>
            <w:r w:rsidRPr="007442D3">
              <w:rPr>
                <w:rFonts w:ascii="Times New Roman" w:hAnsi="Times New Roman" w:cs="Times New Roman"/>
                <w:sz w:val="24"/>
                <w:szCs w:val="32"/>
              </w:rPr>
              <w:t>，根据山西省人民政府关于实施</w:t>
            </w:r>
            <w:r w:rsidRPr="007442D3">
              <w:rPr>
                <w:rFonts w:ascii="Times New Roman" w:hAnsi="Times New Roman" w:cs="Times New Roman"/>
                <w:sz w:val="24"/>
                <w:szCs w:val="32"/>
              </w:rPr>
              <w:t>“</w:t>
            </w:r>
            <w:r w:rsidRPr="007442D3">
              <w:rPr>
                <w:rFonts w:ascii="Times New Roman" w:hAnsi="Times New Roman" w:cs="Times New Roman"/>
                <w:sz w:val="24"/>
                <w:szCs w:val="32"/>
              </w:rPr>
              <w:t>三线一单</w:t>
            </w:r>
            <w:r w:rsidRPr="007442D3">
              <w:rPr>
                <w:rFonts w:ascii="Times New Roman" w:hAnsi="Times New Roman" w:cs="Times New Roman"/>
                <w:sz w:val="24"/>
                <w:szCs w:val="32"/>
              </w:rPr>
              <w:t>”</w:t>
            </w:r>
            <w:r w:rsidRPr="007442D3">
              <w:rPr>
                <w:rFonts w:ascii="Times New Roman" w:hAnsi="Times New Roman" w:cs="Times New Roman"/>
                <w:sz w:val="24"/>
                <w:szCs w:val="32"/>
              </w:rPr>
              <w:t>生态环境分区管控的意见（晋政发【</w:t>
            </w:r>
            <w:r w:rsidRPr="007442D3">
              <w:rPr>
                <w:rFonts w:ascii="Times New Roman" w:hAnsi="Times New Roman" w:cs="Times New Roman"/>
                <w:sz w:val="24"/>
                <w:szCs w:val="32"/>
              </w:rPr>
              <w:t>2020</w:t>
            </w:r>
            <w:r w:rsidRPr="007442D3">
              <w:rPr>
                <w:rFonts w:ascii="Times New Roman" w:hAnsi="Times New Roman" w:cs="Times New Roman"/>
                <w:sz w:val="24"/>
                <w:szCs w:val="32"/>
              </w:rPr>
              <w:t>】</w:t>
            </w:r>
            <w:r w:rsidRPr="007442D3">
              <w:rPr>
                <w:rFonts w:ascii="Times New Roman" w:hAnsi="Times New Roman" w:cs="Times New Roman"/>
                <w:sz w:val="24"/>
                <w:szCs w:val="32"/>
              </w:rPr>
              <w:t>26</w:t>
            </w:r>
            <w:r w:rsidRPr="007442D3">
              <w:rPr>
                <w:rFonts w:ascii="Times New Roman" w:hAnsi="Times New Roman" w:cs="Times New Roman"/>
                <w:sz w:val="24"/>
                <w:szCs w:val="32"/>
              </w:rPr>
              <w:t>号），本项目所在地属于一般管控单元</w:t>
            </w:r>
            <w:r w:rsidR="00D311EB" w:rsidRPr="007442D3">
              <w:rPr>
                <w:rFonts w:ascii="Times New Roman" w:hAnsi="Times New Roman" w:cs="Times New Roman"/>
                <w:sz w:val="24"/>
                <w:szCs w:val="32"/>
              </w:rPr>
              <w:t>，</w:t>
            </w:r>
            <w:r w:rsidR="00D311EB" w:rsidRPr="007442D3">
              <w:rPr>
                <w:rFonts w:ascii="Times New Roman" w:hAnsi="Times New Roman" w:cs="Times New Roman"/>
                <w:sz w:val="24"/>
              </w:rPr>
              <w:t>本项目的建设符合</w:t>
            </w:r>
            <w:r w:rsidR="00D311EB" w:rsidRPr="007442D3">
              <w:rPr>
                <w:rFonts w:ascii="Times New Roman" w:hAnsi="Times New Roman" w:cs="Times New Roman"/>
                <w:sz w:val="24"/>
              </w:rPr>
              <w:t>“</w:t>
            </w:r>
            <w:r w:rsidR="00D311EB" w:rsidRPr="007442D3">
              <w:rPr>
                <w:rFonts w:ascii="Times New Roman" w:hAnsi="Times New Roman" w:cs="Times New Roman"/>
                <w:sz w:val="24"/>
              </w:rPr>
              <w:t>三线一单</w:t>
            </w:r>
            <w:r w:rsidR="00D311EB" w:rsidRPr="007442D3">
              <w:rPr>
                <w:rFonts w:ascii="Times New Roman" w:hAnsi="Times New Roman" w:cs="Times New Roman"/>
                <w:sz w:val="24"/>
              </w:rPr>
              <w:t>”</w:t>
            </w:r>
            <w:r w:rsidR="00D311EB" w:rsidRPr="007442D3">
              <w:rPr>
                <w:rFonts w:ascii="Times New Roman" w:hAnsi="Times New Roman" w:cs="Times New Roman"/>
                <w:sz w:val="24"/>
              </w:rPr>
              <w:t>的要求。</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w:t>
            </w:r>
            <w:r w:rsidRPr="007442D3">
              <w:rPr>
                <w:rFonts w:ascii="Times New Roman" w:hAnsi="Times New Roman" w:cs="Times New Roman"/>
                <w:sz w:val="24"/>
                <w:szCs w:val="32"/>
              </w:rPr>
              <w:t>2</w:t>
            </w:r>
            <w:r w:rsidRPr="007442D3">
              <w:rPr>
                <w:rFonts w:ascii="Times New Roman" w:hAnsi="Times New Roman" w:cs="Times New Roman"/>
                <w:sz w:val="24"/>
                <w:szCs w:val="32"/>
              </w:rPr>
              <w:t>）城市规划要求</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厂址位于交城县</w:t>
            </w:r>
            <w:r w:rsidR="00D311EB" w:rsidRPr="007442D3">
              <w:rPr>
                <w:rFonts w:ascii="Times New Roman" w:hAnsi="Times New Roman" w:cs="Times New Roman"/>
                <w:sz w:val="24"/>
                <w:szCs w:val="32"/>
              </w:rPr>
              <w:t>夏家营镇大辛村北</w:t>
            </w:r>
            <w:r w:rsidR="00D311EB" w:rsidRPr="007442D3">
              <w:rPr>
                <w:rFonts w:ascii="Times New Roman" w:hAnsi="Times New Roman" w:cs="Times New Roman"/>
                <w:sz w:val="24"/>
                <w:szCs w:val="32"/>
              </w:rPr>
              <w:t>630m</w:t>
            </w:r>
            <w:r w:rsidRPr="007442D3">
              <w:rPr>
                <w:rFonts w:ascii="Times New Roman" w:hAnsi="Times New Roman" w:cs="Times New Roman"/>
                <w:sz w:val="24"/>
                <w:szCs w:val="32"/>
              </w:rPr>
              <w:t>处。厂址与周围村庄相隔较远，厂区占地为荒地。本工程建于夏家营工业园区，工程建设符合园区规划要求。</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w:t>
            </w:r>
            <w:r w:rsidRPr="007442D3">
              <w:rPr>
                <w:rFonts w:ascii="Times New Roman" w:hAnsi="Times New Roman" w:cs="Times New Roman"/>
                <w:sz w:val="24"/>
                <w:szCs w:val="32"/>
              </w:rPr>
              <w:t>3</w:t>
            </w:r>
            <w:r w:rsidRPr="007442D3">
              <w:rPr>
                <w:rFonts w:ascii="Times New Roman" w:hAnsi="Times New Roman" w:cs="Times New Roman"/>
                <w:sz w:val="24"/>
                <w:szCs w:val="32"/>
              </w:rPr>
              <w:t>）清洁生产</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本工程为工艺具有操作维护方便、适应性强、分选效率较高、处理量大等优点，工艺成熟可靠。项目污染防治措施完善，污染物均可达标排放或妥善处置，工程污染物能得到有效控制，符合清洁生产的要求。</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w:t>
            </w:r>
            <w:r w:rsidRPr="007442D3">
              <w:rPr>
                <w:rFonts w:ascii="Times New Roman" w:hAnsi="Times New Roman" w:cs="Times New Roman"/>
                <w:sz w:val="24"/>
                <w:szCs w:val="32"/>
              </w:rPr>
              <w:t>4</w:t>
            </w:r>
            <w:r w:rsidRPr="007442D3">
              <w:rPr>
                <w:rFonts w:ascii="Times New Roman" w:hAnsi="Times New Roman" w:cs="Times New Roman"/>
                <w:sz w:val="24"/>
                <w:szCs w:val="32"/>
              </w:rPr>
              <w:t>）达标排放和总量控制结论</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环评工</w:t>
            </w:r>
            <w:proofErr w:type="gramStart"/>
            <w:r w:rsidRPr="007442D3">
              <w:rPr>
                <w:rFonts w:ascii="Times New Roman" w:hAnsi="Times New Roman" w:cs="Times New Roman"/>
                <w:sz w:val="24"/>
                <w:szCs w:val="32"/>
              </w:rPr>
              <w:t>程分析</w:t>
            </w:r>
            <w:proofErr w:type="gramEnd"/>
            <w:r w:rsidRPr="007442D3">
              <w:rPr>
                <w:rFonts w:ascii="Times New Roman" w:hAnsi="Times New Roman" w:cs="Times New Roman"/>
                <w:sz w:val="24"/>
                <w:szCs w:val="32"/>
              </w:rPr>
              <w:t>和环境保护措施分析，采取环</w:t>
            </w:r>
            <w:proofErr w:type="gramStart"/>
            <w:r w:rsidRPr="007442D3">
              <w:rPr>
                <w:rFonts w:ascii="Times New Roman" w:hAnsi="Times New Roman" w:cs="Times New Roman"/>
                <w:sz w:val="24"/>
                <w:szCs w:val="32"/>
              </w:rPr>
              <w:t>评规定</w:t>
            </w:r>
            <w:proofErr w:type="gramEnd"/>
            <w:r w:rsidRPr="007442D3">
              <w:rPr>
                <w:rFonts w:ascii="Times New Roman" w:hAnsi="Times New Roman" w:cs="Times New Roman"/>
                <w:sz w:val="24"/>
                <w:szCs w:val="32"/>
              </w:rPr>
              <w:t>的环保措施后，工程各污染源可达标排放，污染物排放总量能够满足交城县环保局总量控制的要求。</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w:t>
            </w:r>
            <w:r w:rsidRPr="007442D3">
              <w:rPr>
                <w:rFonts w:ascii="Times New Roman" w:hAnsi="Times New Roman" w:cs="Times New Roman"/>
                <w:sz w:val="24"/>
                <w:szCs w:val="32"/>
              </w:rPr>
              <w:t>5</w:t>
            </w:r>
            <w:r w:rsidRPr="007442D3">
              <w:rPr>
                <w:rFonts w:ascii="Times New Roman" w:hAnsi="Times New Roman" w:cs="Times New Roman"/>
                <w:sz w:val="24"/>
                <w:szCs w:val="32"/>
              </w:rPr>
              <w:t>）改善区域环境质量</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本工程对产生的各种污染物采取了严格的治理措施后达标排放，工程排放的污染物对环境的贡献值很小。因此，本工程投产后不会恶化区域环境质量状况。</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w:t>
            </w:r>
            <w:r w:rsidRPr="007442D3">
              <w:rPr>
                <w:rFonts w:ascii="Times New Roman" w:hAnsi="Times New Roman" w:cs="Times New Roman"/>
                <w:sz w:val="24"/>
                <w:szCs w:val="32"/>
              </w:rPr>
              <w:t>6</w:t>
            </w:r>
            <w:r w:rsidRPr="007442D3">
              <w:rPr>
                <w:rFonts w:ascii="Times New Roman" w:hAnsi="Times New Roman" w:cs="Times New Roman"/>
                <w:sz w:val="24"/>
                <w:szCs w:val="32"/>
              </w:rPr>
              <w:t>）厂址可行性结论</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项目厂址与周围村庄相距较远，厂区占地为荒地。通过工程分析、城市规划、对各环境要素的影响、达标排放、总量控制等方面综合分析，符合交城县夏家营工业园区入园要求，从环境角度讲选址可行。</w:t>
            </w:r>
          </w:p>
          <w:p w:rsidR="0059083C" w:rsidRPr="007442D3" w:rsidRDefault="0059083C" w:rsidP="0059083C">
            <w:pPr>
              <w:spacing w:after="0" w:line="480" w:lineRule="exact"/>
              <w:ind w:firstLine="480"/>
              <w:rPr>
                <w:rFonts w:ascii="Times New Roman" w:hAnsi="Times New Roman" w:cs="Times New Roman"/>
                <w:sz w:val="24"/>
                <w:szCs w:val="32"/>
              </w:rPr>
            </w:pPr>
            <w:r w:rsidRPr="007442D3">
              <w:rPr>
                <w:rFonts w:ascii="Times New Roman" w:hAnsi="Times New Roman" w:cs="Times New Roman"/>
                <w:sz w:val="24"/>
                <w:szCs w:val="32"/>
              </w:rPr>
              <w:t>综上所述，只要认真贯彻执行国家的环保法律、法规，认真落实所有的污染防治措施和</w:t>
            </w:r>
            <w:proofErr w:type="gramStart"/>
            <w:r w:rsidRPr="007442D3">
              <w:rPr>
                <w:rFonts w:ascii="Times New Roman" w:hAnsi="Times New Roman" w:cs="Times New Roman"/>
                <w:sz w:val="24"/>
                <w:szCs w:val="32"/>
              </w:rPr>
              <w:t>本评价</w:t>
            </w:r>
            <w:proofErr w:type="gramEnd"/>
            <w:r w:rsidRPr="007442D3">
              <w:rPr>
                <w:rFonts w:ascii="Times New Roman" w:hAnsi="Times New Roman" w:cs="Times New Roman"/>
                <w:sz w:val="24"/>
                <w:szCs w:val="32"/>
              </w:rPr>
              <w:t>提出的污染防治对策，从环保的角度出发，扩建项目建设是可行的。</w:t>
            </w:r>
          </w:p>
          <w:p w:rsidR="005C4552" w:rsidRPr="007442D3" w:rsidRDefault="005C4552" w:rsidP="00A40193">
            <w:pPr>
              <w:spacing w:after="0" w:line="480" w:lineRule="exact"/>
              <w:ind w:firstLine="480"/>
              <w:rPr>
                <w:rFonts w:ascii="Times New Roman" w:eastAsia="仿宋_GB2312" w:hAnsi="Times New Roman" w:cs="Times New Roman"/>
                <w:sz w:val="21"/>
                <w:szCs w:val="21"/>
              </w:rPr>
            </w:pPr>
          </w:p>
        </w:tc>
      </w:tr>
      <w:tr w:rsidR="007871FD" w:rsidRPr="007442D3">
        <w:trPr>
          <w:trHeight w:val="13135"/>
          <w:jc w:val="center"/>
        </w:trPr>
        <w:tc>
          <w:tcPr>
            <w:tcW w:w="9343" w:type="dxa"/>
          </w:tcPr>
          <w:p w:rsidR="005C4552" w:rsidRPr="007442D3" w:rsidRDefault="000B19FB">
            <w:pPr>
              <w:spacing w:after="0" w:line="360" w:lineRule="auto"/>
              <w:rPr>
                <w:rFonts w:ascii="Times New Roman" w:hAnsi="Times New Roman" w:cs="Times New Roman"/>
                <w:sz w:val="24"/>
                <w:szCs w:val="24"/>
              </w:rPr>
            </w:pPr>
            <w:r w:rsidRPr="007442D3">
              <w:rPr>
                <w:rFonts w:ascii="Times New Roman" w:hAnsi="Times New Roman" w:cs="Times New Roman"/>
                <w:sz w:val="24"/>
                <w:szCs w:val="24"/>
              </w:rPr>
              <w:lastRenderedPageBreak/>
              <w:t>2</w:t>
            </w:r>
            <w:r w:rsidRPr="007442D3">
              <w:rPr>
                <w:rFonts w:ascii="Times New Roman" w:hAnsi="Times New Roman" w:cs="Times New Roman"/>
                <w:sz w:val="24"/>
                <w:szCs w:val="24"/>
              </w:rPr>
              <w:t>、审批部门审批决定</w:t>
            </w:r>
          </w:p>
          <w:p w:rsidR="005C4552" w:rsidRPr="007442D3" w:rsidRDefault="0060073A" w:rsidP="0062087A">
            <w:pPr>
              <w:spacing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吕梁市生态环境局交城分局</w:t>
            </w:r>
            <w:r w:rsidR="0062087A" w:rsidRPr="007442D3">
              <w:rPr>
                <w:rFonts w:ascii="Times New Roman" w:hAnsi="Times New Roman" w:cs="Times New Roman"/>
                <w:sz w:val="24"/>
                <w:szCs w:val="24"/>
              </w:rPr>
              <w:t xml:space="preserve"> </w:t>
            </w:r>
            <w:r w:rsidR="000A744F" w:rsidRPr="007442D3">
              <w:rPr>
                <w:rFonts w:ascii="Times New Roman" w:hAnsi="Times New Roman" w:cs="Times New Roman"/>
                <w:sz w:val="24"/>
                <w:szCs w:val="24"/>
              </w:rPr>
              <w:t>交环行审</w:t>
            </w:r>
            <w:r w:rsidR="000A744F" w:rsidRPr="007442D3">
              <w:rPr>
                <w:rFonts w:ascii="Times New Roman" w:hAnsi="Times New Roman" w:cs="Times New Roman"/>
                <w:sz w:val="24"/>
                <w:szCs w:val="24"/>
              </w:rPr>
              <w:t>[2021]34</w:t>
            </w:r>
            <w:r w:rsidR="000A744F" w:rsidRPr="007442D3">
              <w:rPr>
                <w:rFonts w:ascii="Times New Roman" w:hAnsi="Times New Roman" w:cs="Times New Roman"/>
                <w:sz w:val="24"/>
                <w:szCs w:val="24"/>
              </w:rPr>
              <w:t>号</w:t>
            </w:r>
            <w:r w:rsidR="0062087A" w:rsidRPr="007442D3">
              <w:rPr>
                <w:rFonts w:ascii="Times New Roman" w:hAnsi="Times New Roman" w:cs="Times New Roman"/>
                <w:sz w:val="24"/>
                <w:szCs w:val="24"/>
              </w:rPr>
              <w:t xml:space="preserve"> </w:t>
            </w:r>
            <w:r w:rsidR="000B19FB" w:rsidRPr="007442D3">
              <w:rPr>
                <w:rFonts w:ascii="Times New Roman" w:hAnsi="Times New Roman" w:cs="Times New Roman"/>
                <w:sz w:val="24"/>
                <w:szCs w:val="24"/>
              </w:rPr>
              <w:t>《关于</w:t>
            </w:r>
            <w:r w:rsidR="00CD0DA0" w:rsidRPr="007442D3">
              <w:rPr>
                <w:rFonts w:ascii="Times New Roman" w:hAnsi="Times New Roman" w:cs="Times New Roman"/>
                <w:sz w:val="24"/>
                <w:szCs w:val="24"/>
              </w:rPr>
              <w:t>交城县齐奥建材有限公司年产</w:t>
            </w:r>
            <w:r w:rsidR="00CD0DA0" w:rsidRPr="007442D3">
              <w:rPr>
                <w:rFonts w:ascii="Times New Roman" w:hAnsi="Times New Roman" w:cs="Times New Roman"/>
                <w:sz w:val="24"/>
                <w:szCs w:val="24"/>
              </w:rPr>
              <w:t>50</w:t>
            </w:r>
            <w:r w:rsidR="00CD0DA0" w:rsidRPr="007442D3">
              <w:rPr>
                <w:rFonts w:ascii="Times New Roman" w:hAnsi="Times New Roman" w:cs="Times New Roman"/>
                <w:sz w:val="24"/>
                <w:szCs w:val="24"/>
              </w:rPr>
              <w:t>万吨机制砂石生产线扩建项目</w:t>
            </w:r>
            <w:r w:rsidR="000B19FB" w:rsidRPr="007442D3">
              <w:rPr>
                <w:rFonts w:ascii="Times New Roman" w:hAnsi="Times New Roman" w:cs="Times New Roman"/>
                <w:sz w:val="24"/>
                <w:szCs w:val="24"/>
              </w:rPr>
              <w:t>环境影响报告表的批复》的批复及实际完成情况见下表。</w:t>
            </w:r>
          </w:p>
          <w:p w:rsidR="005C4552" w:rsidRPr="007442D3" w:rsidRDefault="000B19FB">
            <w:pPr>
              <w:spacing w:after="0" w:line="360" w:lineRule="auto"/>
              <w:jc w:val="center"/>
              <w:rPr>
                <w:rFonts w:ascii="Times New Roman" w:hAnsi="Times New Roman" w:cs="Times New Roman"/>
                <w:b/>
                <w:bCs/>
                <w:sz w:val="24"/>
                <w:szCs w:val="24"/>
              </w:rPr>
            </w:pPr>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 xml:space="preserve">10  </w:t>
            </w:r>
            <w:r w:rsidRPr="007442D3">
              <w:rPr>
                <w:rFonts w:ascii="Times New Roman" w:hAnsi="Times New Roman" w:cs="Times New Roman"/>
                <w:b/>
                <w:bCs/>
                <w:sz w:val="24"/>
                <w:szCs w:val="24"/>
              </w:rPr>
              <w:t>环评批复及实际完成情况一览表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4"/>
              <w:gridCol w:w="4383"/>
            </w:tblGrid>
            <w:tr w:rsidR="007871FD" w:rsidRPr="007442D3">
              <w:trPr>
                <w:trHeight w:val="339"/>
                <w:jc w:val="center"/>
              </w:trPr>
              <w:tc>
                <w:tcPr>
                  <w:tcW w:w="2591" w:type="pct"/>
                  <w:vAlign w:val="center"/>
                </w:tcPr>
                <w:p w:rsidR="005C4552" w:rsidRPr="007442D3" w:rsidRDefault="000B19FB" w:rsidP="00A37B3C">
                  <w:pPr>
                    <w:spacing w:after="0" w:line="320" w:lineRule="exact"/>
                    <w:ind w:firstLineChars="200" w:firstLine="420"/>
                    <w:jc w:val="center"/>
                    <w:rPr>
                      <w:rFonts w:ascii="Times New Roman" w:hAnsi="Times New Roman" w:cs="Times New Roman"/>
                      <w:sz w:val="21"/>
                      <w:szCs w:val="21"/>
                    </w:rPr>
                  </w:pPr>
                  <w:r w:rsidRPr="007442D3">
                    <w:rPr>
                      <w:rFonts w:ascii="Times New Roman" w:hAnsi="Times New Roman" w:cs="Times New Roman"/>
                      <w:sz w:val="21"/>
                      <w:szCs w:val="21"/>
                    </w:rPr>
                    <w:t>环评审</w:t>
                  </w:r>
                  <w:proofErr w:type="gramStart"/>
                  <w:r w:rsidRPr="007442D3">
                    <w:rPr>
                      <w:rFonts w:ascii="Times New Roman" w:hAnsi="Times New Roman" w:cs="Times New Roman"/>
                      <w:sz w:val="21"/>
                      <w:szCs w:val="21"/>
                    </w:rPr>
                    <w:t>批意见</w:t>
                  </w:r>
                  <w:proofErr w:type="gramEnd"/>
                  <w:r w:rsidRPr="007442D3">
                    <w:rPr>
                      <w:rFonts w:ascii="Times New Roman" w:hAnsi="Times New Roman" w:cs="Times New Roman"/>
                      <w:sz w:val="21"/>
                      <w:szCs w:val="21"/>
                    </w:rPr>
                    <w:t>要求措施</w:t>
                  </w:r>
                </w:p>
              </w:tc>
              <w:tc>
                <w:tcPr>
                  <w:tcW w:w="2409" w:type="pct"/>
                  <w:vAlign w:val="center"/>
                </w:tcPr>
                <w:p w:rsidR="005C4552" w:rsidRPr="007442D3" w:rsidRDefault="000B19FB" w:rsidP="00A37B3C">
                  <w:pPr>
                    <w:spacing w:after="0" w:line="320" w:lineRule="exact"/>
                    <w:ind w:firstLineChars="200" w:firstLine="420"/>
                    <w:jc w:val="center"/>
                    <w:rPr>
                      <w:rFonts w:ascii="Times New Roman" w:hAnsi="Times New Roman" w:cs="Times New Roman"/>
                      <w:sz w:val="21"/>
                      <w:szCs w:val="21"/>
                    </w:rPr>
                  </w:pPr>
                  <w:r w:rsidRPr="007442D3">
                    <w:rPr>
                      <w:rFonts w:ascii="Times New Roman" w:hAnsi="Times New Roman" w:cs="Times New Roman"/>
                      <w:sz w:val="21"/>
                      <w:szCs w:val="21"/>
                    </w:rPr>
                    <w:t>实际建设情况</w:t>
                  </w:r>
                </w:p>
              </w:tc>
            </w:tr>
            <w:tr w:rsidR="007871FD" w:rsidRPr="007442D3">
              <w:trPr>
                <w:trHeight w:val="416"/>
                <w:jc w:val="center"/>
              </w:trPr>
              <w:tc>
                <w:tcPr>
                  <w:tcW w:w="5000" w:type="pct"/>
                  <w:gridSpan w:val="2"/>
                  <w:vAlign w:val="center"/>
                </w:tcPr>
                <w:p w:rsidR="005C4552" w:rsidRPr="007442D3" w:rsidRDefault="000A744F" w:rsidP="00A37B3C">
                  <w:pPr>
                    <w:spacing w:after="0" w:line="320" w:lineRule="exact"/>
                    <w:ind w:firstLineChars="200" w:firstLine="420"/>
                    <w:jc w:val="center"/>
                    <w:rPr>
                      <w:rFonts w:ascii="Times New Roman" w:hAnsi="Times New Roman" w:cs="Times New Roman"/>
                      <w:sz w:val="21"/>
                      <w:szCs w:val="21"/>
                    </w:rPr>
                  </w:pPr>
                  <w:r w:rsidRPr="007442D3">
                    <w:rPr>
                      <w:rFonts w:ascii="Times New Roman" w:hAnsi="Times New Roman" w:cs="Times New Roman"/>
                      <w:sz w:val="21"/>
                      <w:szCs w:val="21"/>
                    </w:rPr>
                    <w:t>交环行审</w:t>
                  </w:r>
                  <w:r w:rsidRPr="007442D3">
                    <w:rPr>
                      <w:rFonts w:ascii="Times New Roman" w:hAnsi="Times New Roman" w:cs="Times New Roman"/>
                      <w:sz w:val="21"/>
                      <w:szCs w:val="21"/>
                    </w:rPr>
                    <w:t>[2021]34</w:t>
                  </w:r>
                  <w:r w:rsidRPr="007442D3">
                    <w:rPr>
                      <w:rFonts w:ascii="Times New Roman" w:hAnsi="Times New Roman" w:cs="Times New Roman"/>
                      <w:sz w:val="21"/>
                      <w:szCs w:val="21"/>
                    </w:rPr>
                    <w:t>号</w:t>
                  </w:r>
                </w:p>
              </w:tc>
            </w:tr>
            <w:tr w:rsidR="007871FD" w:rsidRPr="007442D3" w:rsidTr="007802C0">
              <w:trPr>
                <w:trHeight w:val="1573"/>
                <w:jc w:val="center"/>
              </w:trPr>
              <w:tc>
                <w:tcPr>
                  <w:tcW w:w="5000" w:type="pct"/>
                  <w:gridSpan w:val="2"/>
                  <w:vAlign w:val="center"/>
                </w:tcPr>
                <w:p w:rsidR="001922B0" w:rsidRPr="007442D3" w:rsidRDefault="001922B0" w:rsidP="001922B0">
                  <w:pPr>
                    <w:spacing w:before="600" w:after="0" w:line="276" w:lineRule="auto"/>
                    <w:ind w:firstLineChars="200" w:firstLine="420"/>
                    <w:contextualSpacing/>
                    <w:rPr>
                      <w:rFonts w:ascii="Times New Roman" w:hAnsi="Times New Roman" w:cs="Times New Roman"/>
                      <w:sz w:val="21"/>
                      <w:szCs w:val="21"/>
                    </w:rPr>
                  </w:pPr>
                  <w:r w:rsidRPr="007442D3">
                    <w:rPr>
                      <w:rFonts w:ascii="Times New Roman" w:hAnsi="Times New Roman" w:cs="Times New Roman"/>
                      <w:sz w:val="21"/>
                      <w:szCs w:val="21"/>
                    </w:rPr>
                    <w:t>你公司报送的《交城县齐奥建材有限公司年产</w:t>
                  </w:r>
                  <w:r w:rsidRPr="007442D3">
                    <w:rPr>
                      <w:rFonts w:ascii="Times New Roman" w:hAnsi="Times New Roman" w:cs="Times New Roman"/>
                      <w:sz w:val="21"/>
                      <w:szCs w:val="21"/>
                    </w:rPr>
                    <w:t>50</w:t>
                  </w:r>
                  <w:r w:rsidRPr="007442D3">
                    <w:rPr>
                      <w:rFonts w:ascii="Times New Roman" w:hAnsi="Times New Roman" w:cs="Times New Roman"/>
                      <w:sz w:val="21"/>
                      <w:szCs w:val="21"/>
                    </w:rPr>
                    <w:t>万吨机制砂石生产线扩建项目环境影响报告表》</w:t>
                  </w:r>
                  <w:r w:rsidRPr="007442D3">
                    <w:rPr>
                      <w:rFonts w:ascii="Times New Roman" w:hAnsi="Times New Roman" w:cs="Times New Roman"/>
                      <w:sz w:val="21"/>
                      <w:szCs w:val="21"/>
                    </w:rPr>
                    <w:t>(</w:t>
                  </w:r>
                  <w:r w:rsidRPr="007442D3">
                    <w:rPr>
                      <w:rFonts w:ascii="Times New Roman" w:hAnsi="Times New Roman" w:cs="Times New Roman"/>
                      <w:sz w:val="21"/>
                      <w:szCs w:val="21"/>
                    </w:rPr>
                    <w:t>以下简称《报告表》</w:t>
                  </w:r>
                  <w:r w:rsidRPr="007442D3">
                    <w:rPr>
                      <w:rFonts w:ascii="Times New Roman" w:hAnsi="Times New Roman" w:cs="Times New Roman"/>
                      <w:sz w:val="21"/>
                      <w:szCs w:val="21"/>
                    </w:rPr>
                    <w:t>)</w:t>
                  </w:r>
                  <w:r w:rsidRPr="007442D3">
                    <w:rPr>
                      <w:rFonts w:ascii="Times New Roman" w:hAnsi="Times New Roman" w:cs="Times New Roman"/>
                      <w:sz w:val="21"/>
                      <w:szCs w:val="21"/>
                    </w:rPr>
                    <w:t>及该项目报批申请已收悉。根据《中华人民共和国环境影响评价法》《建设项目环境保护管理条例》有关规定。结合专家审查意见，经研究，现批复如下</w:t>
                  </w:r>
                  <w:r w:rsidR="00AD3CED" w:rsidRPr="007442D3">
                    <w:rPr>
                      <w:rFonts w:ascii="Times New Roman" w:hAnsi="Times New Roman" w:cs="Times New Roman"/>
                      <w:sz w:val="21"/>
                      <w:szCs w:val="21"/>
                    </w:rPr>
                    <w:t>：</w:t>
                  </w:r>
                </w:p>
                <w:p w:rsidR="001922B0" w:rsidRPr="007442D3" w:rsidRDefault="001922B0" w:rsidP="001922B0">
                  <w:pPr>
                    <w:spacing w:before="600" w:after="0" w:line="276" w:lineRule="auto"/>
                    <w:ind w:firstLineChars="200" w:firstLine="420"/>
                    <w:contextualSpacing/>
                    <w:rPr>
                      <w:rFonts w:ascii="Times New Roman" w:hAnsi="Times New Roman" w:cs="Times New Roman"/>
                      <w:sz w:val="21"/>
                      <w:szCs w:val="21"/>
                    </w:rPr>
                  </w:pPr>
                  <w:r w:rsidRPr="007442D3">
                    <w:rPr>
                      <w:rFonts w:ascii="Times New Roman" w:hAnsi="Times New Roman" w:cs="Times New Roman"/>
                      <w:sz w:val="21"/>
                      <w:szCs w:val="21"/>
                    </w:rPr>
                    <w:t>一</w:t>
                  </w:r>
                  <w:r w:rsidR="00AD3CED" w:rsidRPr="007442D3">
                    <w:rPr>
                      <w:rFonts w:ascii="Times New Roman" w:hAnsi="Times New Roman" w:cs="Times New Roman"/>
                      <w:sz w:val="21"/>
                      <w:szCs w:val="21"/>
                    </w:rPr>
                    <w:t>、</w:t>
                  </w:r>
                  <w:r w:rsidRPr="007442D3">
                    <w:rPr>
                      <w:rFonts w:ascii="Times New Roman" w:hAnsi="Times New Roman" w:cs="Times New Roman"/>
                      <w:sz w:val="21"/>
                      <w:szCs w:val="21"/>
                    </w:rPr>
                    <w:t>交城县齐奥建材有限公司位于交城县夏家营镇大辛村北</w:t>
                  </w:r>
                  <w:r w:rsidRPr="007442D3">
                    <w:rPr>
                      <w:rFonts w:ascii="Times New Roman" w:hAnsi="Times New Roman" w:cs="Times New Roman"/>
                      <w:sz w:val="21"/>
                      <w:szCs w:val="21"/>
                    </w:rPr>
                    <w:t>630m</w:t>
                  </w:r>
                  <w:r w:rsidRPr="007442D3">
                    <w:rPr>
                      <w:rFonts w:ascii="Times New Roman" w:hAnsi="Times New Roman" w:cs="Times New Roman"/>
                      <w:sz w:val="21"/>
                      <w:szCs w:val="21"/>
                    </w:rPr>
                    <w:t>处。该企业拟在现有厂区内扩建两条生产线，交城县行政审批服务管理局以</w:t>
                  </w:r>
                  <w:r w:rsidRPr="007442D3">
                    <w:rPr>
                      <w:rFonts w:ascii="Times New Roman" w:hAnsi="Times New Roman" w:cs="Times New Roman"/>
                      <w:sz w:val="21"/>
                      <w:szCs w:val="21"/>
                    </w:rPr>
                    <w:t>2106-141122-89-01-133001</w:t>
                  </w:r>
                  <w:r w:rsidRPr="007442D3">
                    <w:rPr>
                      <w:rFonts w:ascii="Times New Roman" w:hAnsi="Times New Roman" w:cs="Times New Roman"/>
                      <w:sz w:val="21"/>
                      <w:szCs w:val="21"/>
                    </w:rPr>
                    <w:t>对本项目具备案证。该项目总投资</w:t>
                  </w:r>
                  <w:r w:rsidRPr="007442D3">
                    <w:rPr>
                      <w:rFonts w:ascii="Times New Roman" w:hAnsi="Times New Roman" w:cs="Times New Roman"/>
                      <w:sz w:val="21"/>
                      <w:szCs w:val="21"/>
                    </w:rPr>
                    <w:t>680</w:t>
                  </w:r>
                  <w:r w:rsidRPr="007442D3">
                    <w:rPr>
                      <w:rFonts w:ascii="Times New Roman" w:hAnsi="Times New Roman" w:cs="Times New Roman"/>
                      <w:sz w:val="21"/>
                      <w:szCs w:val="21"/>
                    </w:rPr>
                    <w:t>万元，其中环保投资</w:t>
                  </w:r>
                  <w:r w:rsidRPr="007442D3">
                    <w:rPr>
                      <w:rFonts w:ascii="Times New Roman" w:hAnsi="Times New Roman" w:cs="Times New Roman"/>
                      <w:sz w:val="21"/>
                      <w:szCs w:val="21"/>
                    </w:rPr>
                    <w:t xml:space="preserve"> 25</w:t>
                  </w:r>
                  <w:r w:rsidRPr="007442D3">
                    <w:rPr>
                      <w:rFonts w:ascii="Times New Roman" w:hAnsi="Times New Roman" w:cs="Times New Roman"/>
                      <w:sz w:val="21"/>
                      <w:szCs w:val="21"/>
                    </w:rPr>
                    <w:t>万元。主要</w:t>
                  </w:r>
                  <w:proofErr w:type="gramStart"/>
                  <w:r w:rsidRPr="007442D3">
                    <w:rPr>
                      <w:rFonts w:ascii="Times New Roman" w:hAnsi="Times New Roman" w:cs="Times New Roman"/>
                      <w:sz w:val="21"/>
                      <w:szCs w:val="21"/>
                    </w:rPr>
                    <w:t>建内容</w:t>
                  </w:r>
                  <w:proofErr w:type="gramEnd"/>
                  <w:r w:rsidRPr="007442D3">
                    <w:rPr>
                      <w:rFonts w:ascii="Times New Roman" w:hAnsi="Times New Roman" w:cs="Times New Roman"/>
                      <w:sz w:val="21"/>
                      <w:szCs w:val="21"/>
                    </w:rPr>
                    <w:t>包括</w:t>
                  </w:r>
                  <w:r w:rsidR="00AD3CED" w:rsidRPr="007442D3">
                    <w:rPr>
                      <w:rFonts w:ascii="Times New Roman" w:hAnsi="Times New Roman" w:cs="Times New Roman"/>
                      <w:sz w:val="21"/>
                      <w:szCs w:val="21"/>
                    </w:rPr>
                    <w:t>：</w:t>
                  </w:r>
                  <w:r w:rsidRPr="007442D3">
                    <w:rPr>
                      <w:rFonts w:ascii="Times New Roman" w:hAnsi="Times New Roman" w:cs="Times New Roman"/>
                      <w:sz w:val="21"/>
                      <w:szCs w:val="21"/>
                    </w:rPr>
                    <w:t>20</w:t>
                  </w:r>
                  <w:r w:rsidRPr="007442D3">
                    <w:rPr>
                      <w:rFonts w:ascii="Times New Roman" w:hAnsi="Times New Roman" w:cs="Times New Roman"/>
                      <w:sz w:val="21"/>
                      <w:szCs w:val="21"/>
                    </w:rPr>
                    <w:t>万吨精砂生产线</w:t>
                  </w:r>
                  <w:r w:rsidRPr="007442D3">
                    <w:rPr>
                      <w:rFonts w:ascii="Times New Roman" w:hAnsi="Times New Roman" w:cs="Times New Roman"/>
                      <w:sz w:val="21"/>
                      <w:szCs w:val="21"/>
                    </w:rPr>
                    <w:t>(</w:t>
                  </w:r>
                  <w:proofErr w:type="gramStart"/>
                  <w:r w:rsidRPr="007442D3">
                    <w:rPr>
                      <w:rFonts w:ascii="Times New Roman" w:hAnsi="Times New Roman" w:cs="Times New Roman"/>
                      <w:sz w:val="21"/>
                      <w:szCs w:val="21"/>
                    </w:rPr>
                    <w:t>内设鄂破机</w:t>
                  </w:r>
                  <w:proofErr w:type="gramEnd"/>
                  <w:r w:rsidRPr="007442D3">
                    <w:rPr>
                      <w:rFonts w:ascii="Times New Roman" w:hAnsi="Times New Roman" w:cs="Times New Roman"/>
                      <w:sz w:val="21"/>
                      <w:szCs w:val="21"/>
                    </w:rPr>
                    <w:t>、圆锥破、棒磨机、</w:t>
                  </w:r>
                  <w:proofErr w:type="gramStart"/>
                  <w:r w:rsidRPr="007442D3">
                    <w:rPr>
                      <w:rFonts w:ascii="Times New Roman" w:hAnsi="Times New Roman" w:cs="Times New Roman"/>
                      <w:sz w:val="21"/>
                      <w:szCs w:val="21"/>
                    </w:rPr>
                    <w:t>捞砂机</w:t>
                  </w:r>
                  <w:proofErr w:type="gramEnd"/>
                  <w:r w:rsidRPr="007442D3">
                    <w:rPr>
                      <w:rFonts w:ascii="Times New Roman" w:hAnsi="Times New Roman" w:cs="Times New Roman"/>
                      <w:sz w:val="21"/>
                      <w:szCs w:val="21"/>
                    </w:rPr>
                    <w:t>、脱水筛、压滤机等设施</w:t>
                  </w:r>
                  <w:r w:rsidRPr="007442D3">
                    <w:rPr>
                      <w:rFonts w:ascii="Times New Roman" w:hAnsi="Times New Roman" w:cs="Times New Roman"/>
                      <w:sz w:val="21"/>
                      <w:szCs w:val="21"/>
                    </w:rPr>
                    <w:t>)</w:t>
                  </w:r>
                  <w:r w:rsidRPr="007442D3">
                    <w:rPr>
                      <w:rFonts w:ascii="Times New Roman" w:hAnsi="Times New Roman" w:cs="Times New Roman"/>
                      <w:sz w:val="21"/>
                      <w:szCs w:val="21"/>
                    </w:rPr>
                    <w:t>、</w:t>
                  </w:r>
                  <w:r w:rsidRPr="007442D3">
                    <w:rPr>
                      <w:rFonts w:ascii="Times New Roman" w:hAnsi="Times New Roman" w:cs="Times New Roman"/>
                      <w:sz w:val="21"/>
                      <w:szCs w:val="21"/>
                    </w:rPr>
                    <w:t>30</w:t>
                  </w:r>
                  <w:r w:rsidRPr="007442D3">
                    <w:rPr>
                      <w:rFonts w:ascii="Times New Roman" w:hAnsi="Times New Roman" w:cs="Times New Roman"/>
                      <w:sz w:val="21"/>
                      <w:szCs w:val="21"/>
                    </w:rPr>
                    <w:t>万千</w:t>
                  </w:r>
                  <w:proofErr w:type="gramStart"/>
                  <w:r w:rsidRPr="007442D3">
                    <w:rPr>
                      <w:rFonts w:ascii="Times New Roman" w:hAnsi="Times New Roman" w:cs="Times New Roman"/>
                      <w:sz w:val="21"/>
                      <w:szCs w:val="21"/>
                    </w:rPr>
                    <w:t>砂</w:t>
                  </w:r>
                  <w:proofErr w:type="gramEnd"/>
                  <w:r w:rsidRPr="007442D3">
                    <w:rPr>
                      <w:rFonts w:ascii="Times New Roman" w:hAnsi="Times New Roman" w:cs="Times New Roman"/>
                      <w:sz w:val="21"/>
                      <w:szCs w:val="21"/>
                    </w:rPr>
                    <w:t>生产线</w:t>
                  </w:r>
                  <w:r w:rsidRPr="007442D3">
                    <w:rPr>
                      <w:rFonts w:ascii="Times New Roman" w:hAnsi="Times New Roman" w:cs="Times New Roman"/>
                      <w:sz w:val="21"/>
                      <w:szCs w:val="21"/>
                    </w:rPr>
                    <w:t>(</w:t>
                  </w:r>
                  <w:proofErr w:type="gramStart"/>
                  <w:r w:rsidRPr="007442D3">
                    <w:rPr>
                      <w:rFonts w:ascii="Times New Roman" w:hAnsi="Times New Roman" w:cs="Times New Roman"/>
                      <w:sz w:val="21"/>
                      <w:szCs w:val="21"/>
                    </w:rPr>
                    <w:t>内设锤破机</w:t>
                  </w:r>
                  <w:proofErr w:type="gramEnd"/>
                  <w:r w:rsidRPr="007442D3">
                    <w:rPr>
                      <w:rFonts w:ascii="Times New Roman" w:hAnsi="Times New Roman" w:cs="Times New Roman"/>
                      <w:sz w:val="21"/>
                      <w:szCs w:val="21"/>
                    </w:rPr>
                    <w:t>、振动筛、皮带输送机、提升机等设施</w:t>
                  </w:r>
                  <w:r w:rsidRPr="007442D3">
                    <w:rPr>
                      <w:rFonts w:ascii="Times New Roman" w:hAnsi="Times New Roman" w:cs="Times New Roman"/>
                      <w:sz w:val="21"/>
                      <w:szCs w:val="21"/>
                    </w:rPr>
                    <w:t>)</w:t>
                  </w:r>
                  <w:r w:rsidRPr="007442D3">
                    <w:rPr>
                      <w:rFonts w:ascii="Times New Roman" w:hAnsi="Times New Roman" w:cs="Times New Roman"/>
                      <w:sz w:val="21"/>
                      <w:szCs w:val="21"/>
                    </w:rPr>
                    <w:t>、原料库、成品库、石粉简仓等，办公及公用、辅助工程依托原有设施，并配套储运，环保等工程。该项目投产后可形成年产</w:t>
                  </w:r>
                  <w:r w:rsidRPr="007442D3">
                    <w:rPr>
                      <w:rFonts w:ascii="Times New Roman" w:hAnsi="Times New Roman" w:cs="Times New Roman"/>
                      <w:sz w:val="21"/>
                      <w:szCs w:val="21"/>
                    </w:rPr>
                    <w:t>50</w:t>
                  </w:r>
                  <w:r w:rsidRPr="007442D3">
                    <w:rPr>
                      <w:rFonts w:ascii="Times New Roman" w:hAnsi="Times New Roman" w:cs="Times New Roman"/>
                      <w:sz w:val="21"/>
                      <w:szCs w:val="21"/>
                    </w:rPr>
                    <w:t>万吨机制砂石的生产能力。在严格落实《报告表》提出的各项污染防治措施，污染物做到达标排放的前提下，我局原则同意你公司按照《报告表》中确认的建设项目性质、规模、地点、环境保护对策措施及下述要求进行建设。</w:t>
                  </w:r>
                </w:p>
                <w:p w:rsidR="001922B0" w:rsidRPr="007442D3" w:rsidRDefault="001922B0" w:rsidP="00AD3CED">
                  <w:pPr>
                    <w:spacing w:before="600" w:after="0" w:line="276" w:lineRule="auto"/>
                    <w:ind w:firstLineChars="200" w:firstLine="420"/>
                    <w:contextualSpacing/>
                    <w:rPr>
                      <w:rFonts w:ascii="Times New Roman" w:hAnsi="Times New Roman" w:cs="Times New Roman"/>
                      <w:sz w:val="21"/>
                      <w:szCs w:val="21"/>
                    </w:rPr>
                  </w:pPr>
                  <w:r w:rsidRPr="007442D3">
                    <w:rPr>
                      <w:rFonts w:ascii="Times New Roman" w:hAnsi="Times New Roman" w:cs="Times New Roman"/>
                      <w:sz w:val="21"/>
                      <w:szCs w:val="21"/>
                    </w:rPr>
                    <w:t>二、本项目设计、建设和运营中要严格落实《报告表》提出</w:t>
                  </w:r>
                  <w:r w:rsidR="00AD3CED" w:rsidRPr="007442D3">
                    <w:rPr>
                      <w:rFonts w:ascii="Times New Roman" w:hAnsi="Times New Roman" w:cs="Times New Roman"/>
                      <w:sz w:val="21"/>
                      <w:szCs w:val="21"/>
                    </w:rPr>
                    <w:t>的各项环保措施和要求，确保废水、废气、噪声达标排放，固体废物妥善处置。同时重点做好以下工作：</w:t>
                  </w:r>
                </w:p>
              </w:tc>
            </w:tr>
            <w:tr w:rsidR="007871FD" w:rsidRPr="007442D3">
              <w:trPr>
                <w:trHeight w:val="1037"/>
                <w:jc w:val="center"/>
              </w:trPr>
              <w:tc>
                <w:tcPr>
                  <w:tcW w:w="2591" w:type="pct"/>
                  <w:vAlign w:val="center"/>
                </w:tcPr>
                <w:p w:rsidR="009E334A" w:rsidRPr="007442D3" w:rsidRDefault="0092064E" w:rsidP="00772D01">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t>1</w:t>
                  </w:r>
                  <w:r w:rsidRPr="007442D3">
                    <w:rPr>
                      <w:rFonts w:ascii="Times New Roman" w:hAnsi="Times New Roman" w:cs="Times New Roman"/>
                      <w:sz w:val="21"/>
                      <w:szCs w:val="21"/>
                    </w:rPr>
                    <w:t>、落实好</w:t>
                  </w:r>
                  <w:r w:rsidRPr="007442D3">
                    <w:rPr>
                      <w:rFonts w:ascii="Times New Roman" w:hAnsi="Times New Roman" w:cs="Times New Roman"/>
                      <w:sz w:val="21"/>
                      <w:szCs w:val="21"/>
                    </w:rPr>
                    <w:t>“</w:t>
                  </w:r>
                  <w:r w:rsidRPr="007442D3">
                    <w:rPr>
                      <w:rFonts w:ascii="Times New Roman" w:hAnsi="Times New Roman" w:cs="Times New Roman"/>
                      <w:sz w:val="21"/>
                      <w:szCs w:val="21"/>
                    </w:rPr>
                    <w:t>以新带老</w:t>
                  </w:r>
                  <w:r w:rsidRPr="007442D3">
                    <w:rPr>
                      <w:rFonts w:ascii="Times New Roman" w:hAnsi="Times New Roman" w:cs="Times New Roman"/>
                      <w:sz w:val="21"/>
                      <w:szCs w:val="21"/>
                    </w:rPr>
                    <w:t>”</w:t>
                  </w:r>
                  <w:r w:rsidRPr="007442D3">
                    <w:rPr>
                      <w:rFonts w:ascii="Times New Roman" w:hAnsi="Times New Roman" w:cs="Times New Roman"/>
                      <w:sz w:val="21"/>
                      <w:szCs w:val="21"/>
                    </w:rPr>
                    <w:t>的工作，对原有工程中存在的环保问题进行逐一整改落实。施工期要认真做好各项污染防治工作，严格落实施工扬尘防治</w:t>
                  </w:r>
                  <w:r w:rsidRPr="007442D3">
                    <w:rPr>
                      <w:rFonts w:ascii="Times New Roman" w:hAnsi="Times New Roman" w:cs="Times New Roman"/>
                      <w:sz w:val="21"/>
                      <w:szCs w:val="21"/>
                    </w:rPr>
                    <w:t>“</w:t>
                  </w:r>
                  <w:r w:rsidRPr="007442D3">
                    <w:rPr>
                      <w:rFonts w:ascii="Times New Roman" w:hAnsi="Times New Roman" w:cs="Times New Roman"/>
                      <w:sz w:val="21"/>
                      <w:szCs w:val="21"/>
                    </w:rPr>
                    <w:t>留个百分百</w:t>
                  </w:r>
                  <w:r w:rsidRPr="007442D3">
                    <w:rPr>
                      <w:rFonts w:ascii="Times New Roman" w:hAnsi="Times New Roman" w:cs="Times New Roman"/>
                      <w:sz w:val="21"/>
                      <w:szCs w:val="21"/>
                    </w:rPr>
                    <w:t>”</w:t>
                  </w:r>
                  <w:r w:rsidRPr="007442D3">
                    <w:rPr>
                      <w:rFonts w:ascii="Times New Roman" w:hAnsi="Times New Roman" w:cs="Times New Roman"/>
                      <w:sz w:val="21"/>
                      <w:szCs w:val="21"/>
                    </w:rPr>
                    <w:t>要求，切实减少废气、废水、噪声、固废对环境的影响。</w:t>
                  </w:r>
                </w:p>
              </w:tc>
              <w:tc>
                <w:tcPr>
                  <w:tcW w:w="2409" w:type="pct"/>
                  <w:vAlign w:val="center"/>
                </w:tcPr>
                <w:p w:rsidR="009E334A" w:rsidRPr="007442D3" w:rsidRDefault="009E334A" w:rsidP="00552426">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t>已完成</w:t>
                  </w:r>
                  <w:r w:rsidR="003F1854" w:rsidRPr="007442D3">
                    <w:rPr>
                      <w:rFonts w:ascii="Times New Roman" w:hAnsi="Times New Roman" w:cs="Times New Roman"/>
                      <w:sz w:val="21"/>
                      <w:szCs w:val="21"/>
                    </w:rPr>
                    <w:t>，</w:t>
                  </w:r>
                  <w:r w:rsidR="00EF200C" w:rsidRPr="007442D3">
                    <w:rPr>
                      <w:rFonts w:ascii="Times New Roman" w:hAnsi="Times New Roman" w:cs="Times New Roman"/>
                      <w:sz w:val="21"/>
                      <w:szCs w:val="21"/>
                    </w:rPr>
                    <w:t>已落实了</w:t>
                  </w:r>
                  <w:r w:rsidR="00EF200C" w:rsidRPr="007442D3">
                    <w:rPr>
                      <w:rFonts w:ascii="Times New Roman" w:hAnsi="Times New Roman" w:cs="Times New Roman"/>
                      <w:sz w:val="21"/>
                      <w:szCs w:val="21"/>
                    </w:rPr>
                    <w:t>“</w:t>
                  </w:r>
                  <w:r w:rsidR="00EF200C" w:rsidRPr="007442D3">
                    <w:rPr>
                      <w:rFonts w:ascii="Times New Roman" w:hAnsi="Times New Roman" w:cs="Times New Roman"/>
                      <w:sz w:val="21"/>
                      <w:szCs w:val="21"/>
                    </w:rPr>
                    <w:t>以新带老</w:t>
                  </w:r>
                  <w:r w:rsidR="00EF200C" w:rsidRPr="007442D3">
                    <w:rPr>
                      <w:rFonts w:ascii="Times New Roman" w:hAnsi="Times New Roman" w:cs="Times New Roman"/>
                      <w:sz w:val="21"/>
                      <w:szCs w:val="21"/>
                    </w:rPr>
                    <w:t>”</w:t>
                  </w:r>
                  <w:r w:rsidR="00EF200C" w:rsidRPr="007442D3">
                    <w:rPr>
                      <w:rFonts w:ascii="Times New Roman" w:hAnsi="Times New Roman" w:cs="Times New Roman"/>
                      <w:sz w:val="21"/>
                      <w:szCs w:val="21"/>
                    </w:rPr>
                    <w:t>的工作，对原有工程中存在的环保问题进行逐一整改落实。施工期要认真做好各项污染防治工作，严格落实</w:t>
                  </w:r>
                  <w:r w:rsidR="003E4154" w:rsidRPr="007442D3">
                    <w:rPr>
                      <w:rFonts w:ascii="Times New Roman" w:hAnsi="Times New Roman" w:cs="Times New Roman"/>
                      <w:sz w:val="21"/>
                      <w:szCs w:val="21"/>
                    </w:rPr>
                    <w:t>了</w:t>
                  </w:r>
                  <w:r w:rsidR="00EF200C" w:rsidRPr="007442D3">
                    <w:rPr>
                      <w:rFonts w:ascii="Times New Roman" w:hAnsi="Times New Roman" w:cs="Times New Roman"/>
                      <w:sz w:val="21"/>
                      <w:szCs w:val="21"/>
                    </w:rPr>
                    <w:t>施工扬尘防治</w:t>
                  </w:r>
                  <w:r w:rsidR="00EF200C" w:rsidRPr="007442D3">
                    <w:rPr>
                      <w:rFonts w:ascii="Times New Roman" w:hAnsi="Times New Roman" w:cs="Times New Roman"/>
                      <w:sz w:val="21"/>
                      <w:szCs w:val="21"/>
                    </w:rPr>
                    <w:t>“</w:t>
                  </w:r>
                  <w:r w:rsidR="00EF200C" w:rsidRPr="007442D3">
                    <w:rPr>
                      <w:rFonts w:ascii="Times New Roman" w:hAnsi="Times New Roman" w:cs="Times New Roman"/>
                      <w:sz w:val="21"/>
                      <w:szCs w:val="21"/>
                    </w:rPr>
                    <w:t>留个百分百</w:t>
                  </w:r>
                  <w:r w:rsidR="00EF200C" w:rsidRPr="007442D3">
                    <w:rPr>
                      <w:rFonts w:ascii="Times New Roman" w:hAnsi="Times New Roman" w:cs="Times New Roman"/>
                      <w:sz w:val="21"/>
                      <w:szCs w:val="21"/>
                    </w:rPr>
                    <w:t>”</w:t>
                  </w:r>
                  <w:r w:rsidR="00EF200C" w:rsidRPr="007442D3">
                    <w:rPr>
                      <w:rFonts w:ascii="Times New Roman" w:hAnsi="Times New Roman" w:cs="Times New Roman"/>
                      <w:sz w:val="21"/>
                      <w:szCs w:val="21"/>
                    </w:rPr>
                    <w:t>要求，切实减少</w:t>
                  </w:r>
                  <w:r w:rsidR="003E4154" w:rsidRPr="007442D3">
                    <w:rPr>
                      <w:rFonts w:ascii="Times New Roman" w:hAnsi="Times New Roman" w:cs="Times New Roman"/>
                      <w:sz w:val="21"/>
                      <w:szCs w:val="21"/>
                    </w:rPr>
                    <w:t>了</w:t>
                  </w:r>
                  <w:r w:rsidR="00EF200C" w:rsidRPr="007442D3">
                    <w:rPr>
                      <w:rFonts w:ascii="Times New Roman" w:hAnsi="Times New Roman" w:cs="Times New Roman"/>
                      <w:sz w:val="21"/>
                      <w:szCs w:val="21"/>
                    </w:rPr>
                    <w:t>废气、废水、噪声、固废对环境的影响。</w:t>
                  </w:r>
                </w:p>
              </w:tc>
            </w:tr>
            <w:tr w:rsidR="007871FD" w:rsidRPr="007442D3">
              <w:trPr>
                <w:trHeight w:val="817"/>
                <w:jc w:val="center"/>
              </w:trPr>
              <w:tc>
                <w:tcPr>
                  <w:tcW w:w="2591" w:type="pct"/>
                  <w:vAlign w:val="center"/>
                </w:tcPr>
                <w:p w:rsidR="009E334A" w:rsidRPr="007442D3" w:rsidRDefault="0092064E" w:rsidP="003E4154">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t>2</w:t>
                  </w:r>
                  <w:r w:rsidRPr="007442D3">
                    <w:rPr>
                      <w:rFonts w:ascii="Times New Roman" w:hAnsi="Times New Roman" w:cs="Times New Roman"/>
                      <w:sz w:val="21"/>
                      <w:szCs w:val="21"/>
                    </w:rPr>
                    <w:t>、强化各类生产废气的收集与外理，落实废气治理措施。石粉筒仓排气产生的粉尘配套的脉冲式布袋除尘器处理</w:t>
                  </w:r>
                  <w:r w:rsidR="003E4154" w:rsidRPr="007442D3">
                    <w:rPr>
                      <w:rFonts w:ascii="Times New Roman" w:hAnsi="Times New Roman" w:cs="Times New Roman"/>
                      <w:sz w:val="21"/>
                      <w:szCs w:val="21"/>
                    </w:rPr>
                    <w:t>；</w:t>
                  </w:r>
                  <w:r w:rsidRPr="007442D3">
                    <w:rPr>
                      <w:rFonts w:ascii="Times New Roman" w:hAnsi="Times New Roman" w:cs="Times New Roman"/>
                      <w:sz w:val="21"/>
                      <w:szCs w:val="21"/>
                    </w:rPr>
                    <w:t>两条生产线安置在密闭的车间内，进料口、颚式破碎机、圆锥破碎机、</w:t>
                  </w:r>
                  <w:proofErr w:type="gramStart"/>
                  <w:r w:rsidRPr="007442D3">
                    <w:rPr>
                      <w:rFonts w:ascii="Times New Roman" w:hAnsi="Times New Roman" w:cs="Times New Roman"/>
                      <w:sz w:val="21"/>
                      <w:szCs w:val="21"/>
                    </w:rPr>
                    <w:t>锤破机</w:t>
                  </w:r>
                  <w:proofErr w:type="gramEnd"/>
                  <w:r w:rsidRPr="007442D3">
                    <w:rPr>
                      <w:rFonts w:ascii="Times New Roman" w:hAnsi="Times New Roman" w:cs="Times New Roman"/>
                      <w:sz w:val="21"/>
                      <w:szCs w:val="21"/>
                    </w:rPr>
                    <w:t>、振动筛分机</w:t>
                  </w:r>
                  <w:proofErr w:type="gramStart"/>
                  <w:r w:rsidRPr="007442D3">
                    <w:rPr>
                      <w:rFonts w:ascii="Times New Roman" w:hAnsi="Times New Roman" w:cs="Times New Roman"/>
                      <w:sz w:val="21"/>
                      <w:szCs w:val="21"/>
                    </w:rPr>
                    <w:t>等产尘工段</w:t>
                  </w:r>
                  <w:proofErr w:type="gramEnd"/>
                  <w:r w:rsidRPr="007442D3">
                    <w:rPr>
                      <w:rFonts w:ascii="Times New Roman" w:hAnsi="Times New Roman" w:cs="Times New Roman"/>
                      <w:sz w:val="21"/>
                      <w:szCs w:val="21"/>
                    </w:rPr>
                    <w:t>须配套布袋除尘进行处理</w:t>
                  </w:r>
                  <w:r w:rsidRPr="007442D3">
                    <w:rPr>
                      <w:rFonts w:ascii="Times New Roman" w:hAnsi="Times New Roman" w:cs="Times New Roman"/>
                      <w:sz w:val="21"/>
                      <w:szCs w:val="21"/>
                    </w:rPr>
                    <w:t>;</w:t>
                  </w:r>
                  <w:r w:rsidRPr="007442D3">
                    <w:rPr>
                      <w:rFonts w:ascii="Times New Roman" w:hAnsi="Times New Roman" w:cs="Times New Roman"/>
                      <w:sz w:val="21"/>
                      <w:szCs w:val="21"/>
                    </w:rPr>
                    <w:t>受</w:t>
                  </w:r>
                  <w:proofErr w:type="gramStart"/>
                  <w:r w:rsidRPr="007442D3">
                    <w:rPr>
                      <w:rFonts w:ascii="Times New Roman" w:hAnsi="Times New Roman" w:cs="Times New Roman"/>
                      <w:sz w:val="21"/>
                      <w:szCs w:val="21"/>
                    </w:rPr>
                    <w:t>料仓采用</w:t>
                  </w:r>
                  <w:proofErr w:type="gramEnd"/>
                  <w:r w:rsidRPr="007442D3">
                    <w:rPr>
                      <w:rFonts w:ascii="Times New Roman" w:hAnsi="Times New Roman" w:cs="Times New Roman"/>
                      <w:sz w:val="21"/>
                      <w:szCs w:val="21"/>
                    </w:rPr>
                    <w:t>地坑</w:t>
                  </w:r>
                  <w:proofErr w:type="gramStart"/>
                  <w:r w:rsidRPr="007442D3">
                    <w:rPr>
                      <w:rFonts w:ascii="Times New Roman" w:hAnsi="Times New Roman" w:cs="Times New Roman"/>
                      <w:sz w:val="21"/>
                      <w:szCs w:val="21"/>
                    </w:rPr>
                    <w:t>式受料</w:t>
                  </w:r>
                  <w:proofErr w:type="gramEnd"/>
                  <w:r w:rsidRPr="007442D3">
                    <w:rPr>
                      <w:rFonts w:ascii="Times New Roman" w:hAnsi="Times New Roman" w:cs="Times New Roman"/>
                      <w:sz w:val="21"/>
                      <w:szCs w:val="21"/>
                    </w:rPr>
                    <w:t>，输送转载系统要求进行全封闭处理，转落点配套集少罩</w:t>
                  </w:r>
                  <w:r w:rsidRPr="007442D3">
                    <w:rPr>
                      <w:rFonts w:ascii="Times New Roman" w:hAnsi="Times New Roman" w:cs="Times New Roman"/>
                      <w:sz w:val="21"/>
                      <w:szCs w:val="21"/>
                    </w:rPr>
                    <w:t>+</w:t>
                  </w:r>
                  <w:r w:rsidRPr="007442D3">
                    <w:rPr>
                      <w:rFonts w:ascii="Times New Roman" w:hAnsi="Times New Roman" w:cs="Times New Roman"/>
                      <w:sz w:val="21"/>
                      <w:szCs w:val="21"/>
                    </w:rPr>
                    <w:t>布袋除尘器</w:t>
                  </w:r>
                  <w:r w:rsidR="00CF1E71" w:rsidRPr="007442D3">
                    <w:rPr>
                      <w:rFonts w:ascii="Times New Roman" w:hAnsi="Times New Roman" w:cs="Times New Roman"/>
                      <w:sz w:val="21"/>
                      <w:szCs w:val="21"/>
                    </w:rPr>
                    <w:t>，以上工段产生污染物经处理后排放浓度需满足《大气污染物综合排放标准》（</w:t>
                  </w:r>
                  <w:r w:rsidR="00CF1E71" w:rsidRPr="007442D3">
                    <w:rPr>
                      <w:rFonts w:ascii="Times New Roman" w:hAnsi="Times New Roman" w:cs="Times New Roman"/>
                      <w:sz w:val="21"/>
                      <w:szCs w:val="21"/>
                    </w:rPr>
                    <w:t>GB16297-1996</w:t>
                  </w:r>
                  <w:r w:rsidR="00CF1E71" w:rsidRPr="007442D3">
                    <w:rPr>
                      <w:rFonts w:ascii="Times New Roman" w:hAnsi="Times New Roman" w:cs="Times New Roman"/>
                      <w:sz w:val="21"/>
                      <w:szCs w:val="21"/>
                    </w:rPr>
                    <w:t>）表</w:t>
                  </w:r>
                  <w:r w:rsidR="00CF1E71" w:rsidRPr="007442D3">
                    <w:rPr>
                      <w:rFonts w:ascii="Times New Roman" w:hAnsi="Times New Roman" w:cs="Times New Roman"/>
                      <w:sz w:val="21"/>
                      <w:szCs w:val="21"/>
                    </w:rPr>
                    <w:t>2</w:t>
                  </w:r>
                  <w:r w:rsidR="00CF1E71" w:rsidRPr="007442D3">
                    <w:rPr>
                      <w:rFonts w:ascii="Times New Roman" w:hAnsi="Times New Roman" w:cs="Times New Roman"/>
                      <w:sz w:val="21"/>
                      <w:szCs w:val="21"/>
                    </w:rPr>
                    <w:t>标准限值。</w:t>
                  </w:r>
                  <w:proofErr w:type="gramStart"/>
                  <w:r w:rsidR="00CF1E71" w:rsidRPr="007442D3">
                    <w:rPr>
                      <w:rFonts w:ascii="Times New Roman" w:hAnsi="Times New Roman" w:cs="Times New Roman"/>
                      <w:sz w:val="21"/>
                      <w:szCs w:val="21"/>
                    </w:rPr>
                    <w:t>个</w:t>
                  </w:r>
                  <w:proofErr w:type="gramEnd"/>
                  <w:r w:rsidR="00CF1E71" w:rsidRPr="007442D3">
                    <w:rPr>
                      <w:rFonts w:ascii="Times New Roman" w:hAnsi="Times New Roman" w:cs="Times New Roman"/>
                      <w:sz w:val="21"/>
                      <w:szCs w:val="21"/>
                    </w:rPr>
                    <w:t>工段废气处理后经不低于</w:t>
                  </w:r>
                  <w:r w:rsidR="00CF1E71" w:rsidRPr="007442D3">
                    <w:rPr>
                      <w:rFonts w:ascii="Times New Roman" w:hAnsi="Times New Roman" w:cs="Times New Roman"/>
                      <w:sz w:val="21"/>
                      <w:szCs w:val="21"/>
                    </w:rPr>
                    <w:t>15m</w:t>
                  </w:r>
                  <w:r w:rsidR="00CF1E71" w:rsidRPr="007442D3">
                    <w:rPr>
                      <w:rFonts w:ascii="Times New Roman" w:hAnsi="Times New Roman" w:cs="Times New Roman"/>
                      <w:sz w:val="21"/>
                      <w:szCs w:val="21"/>
                    </w:rPr>
                    <w:t>且高于周边建筑</w:t>
                  </w:r>
                  <w:r w:rsidR="00CF1E71" w:rsidRPr="007442D3">
                    <w:rPr>
                      <w:rFonts w:ascii="Times New Roman" w:hAnsi="Times New Roman" w:cs="Times New Roman"/>
                      <w:sz w:val="21"/>
                      <w:szCs w:val="21"/>
                    </w:rPr>
                    <w:t>3m</w:t>
                  </w:r>
                  <w:r w:rsidR="00CF1E71" w:rsidRPr="007442D3">
                    <w:rPr>
                      <w:rFonts w:ascii="Times New Roman" w:hAnsi="Times New Roman" w:cs="Times New Roman"/>
                      <w:sz w:val="21"/>
                      <w:szCs w:val="21"/>
                    </w:rPr>
                    <w:t>的排气筒排放。</w:t>
                  </w:r>
                  <w:r w:rsidRPr="007442D3">
                    <w:rPr>
                      <w:rFonts w:ascii="Times New Roman" w:hAnsi="Times New Roman" w:cs="Times New Roman"/>
                      <w:sz w:val="21"/>
                      <w:szCs w:val="21"/>
                    </w:rPr>
                    <w:t>对</w:t>
                  </w:r>
                  <w:proofErr w:type="gramStart"/>
                  <w:r w:rsidRPr="007442D3">
                    <w:rPr>
                      <w:rFonts w:ascii="Times New Roman" w:hAnsi="Times New Roman" w:cs="Times New Roman"/>
                      <w:sz w:val="21"/>
                      <w:szCs w:val="21"/>
                    </w:rPr>
                    <w:t>干项目</w:t>
                  </w:r>
                  <w:proofErr w:type="gramEnd"/>
                  <w:r w:rsidRPr="007442D3">
                    <w:rPr>
                      <w:rFonts w:ascii="Times New Roman" w:hAnsi="Times New Roman" w:cs="Times New Roman"/>
                      <w:sz w:val="21"/>
                      <w:szCs w:val="21"/>
                    </w:rPr>
                    <w:t>产生的无组织粉尘应通过密闭、加装喷雾装置等减少其排放，物料及产品的储存</w:t>
                  </w:r>
                  <w:proofErr w:type="gramStart"/>
                  <w:r w:rsidRPr="007442D3">
                    <w:rPr>
                      <w:rFonts w:ascii="Times New Roman" w:hAnsi="Times New Roman" w:cs="Times New Roman"/>
                      <w:sz w:val="21"/>
                      <w:szCs w:val="21"/>
                    </w:rPr>
                    <w:t>须建成</w:t>
                  </w:r>
                  <w:proofErr w:type="gramEnd"/>
                  <w:r w:rsidRPr="007442D3">
                    <w:rPr>
                      <w:rFonts w:ascii="Times New Roman" w:hAnsi="Times New Roman" w:cs="Times New Roman"/>
                      <w:sz w:val="21"/>
                      <w:szCs w:val="21"/>
                    </w:rPr>
                    <w:t>全封闭储库，不得露天堆放。运输过程中要对车辆加盖篷布、限制车速、硬化道路、定期洒水清扫、汽车出厂前对轮胎和车体进行清洗等措施，尽量减少扬尘污染。企</w:t>
                  </w:r>
                  <w:r w:rsidR="00CF1E71" w:rsidRPr="007442D3">
                    <w:rPr>
                      <w:rFonts w:ascii="Times New Roman" w:hAnsi="Times New Roman" w:cs="Times New Roman"/>
                      <w:sz w:val="21"/>
                      <w:szCs w:val="21"/>
                    </w:rPr>
                    <w:t>业</w:t>
                  </w:r>
                  <w:r w:rsidRPr="007442D3">
                    <w:rPr>
                      <w:rFonts w:ascii="Times New Roman" w:hAnsi="Times New Roman" w:cs="Times New Roman"/>
                      <w:sz w:val="21"/>
                      <w:szCs w:val="21"/>
                    </w:rPr>
                    <w:t>无组织排放控制应采用密闭、封闭等有效管控措施，</w:t>
                  </w:r>
                  <w:proofErr w:type="gramStart"/>
                  <w:r w:rsidRPr="007442D3">
                    <w:rPr>
                      <w:rFonts w:ascii="Times New Roman" w:hAnsi="Times New Roman" w:cs="Times New Roman"/>
                      <w:sz w:val="21"/>
                      <w:szCs w:val="21"/>
                    </w:rPr>
                    <w:t>产尘点</w:t>
                  </w:r>
                  <w:proofErr w:type="gramEnd"/>
                  <w:r w:rsidRPr="007442D3">
                    <w:rPr>
                      <w:rFonts w:ascii="Times New Roman" w:hAnsi="Times New Roman" w:cs="Times New Roman"/>
                      <w:sz w:val="21"/>
                      <w:szCs w:val="21"/>
                    </w:rPr>
                    <w:t>应按照</w:t>
                  </w:r>
                  <w:r w:rsidRPr="007442D3">
                    <w:rPr>
                      <w:rFonts w:ascii="Times New Roman" w:hAnsi="Times New Roman" w:cs="Times New Roman"/>
                      <w:sz w:val="21"/>
                      <w:szCs w:val="21"/>
                    </w:rPr>
                    <w:t>“</w:t>
                  </w:r>
                  <w:r w:rsidRPr="007442D3">
                    <w:rPr>
                      <w:rFonts w:ascii="Times New Roman" w:hAnsi="Times New Roman" w:cs="Times New Roman"/>
                      <w:sz w:val="21"/>
                      <w:szCs w:val="21"/>
                    </w:rPr>
                    <w:t>应收尽收</w:t>
                  </w:r>
                  <w:r w:rsidRPr="007442D3">
                    <w:rPr>
                      <w:rFonts w:ascii="Times New Roman" w:hAnsi="Times New Roman" w:cs="Times New Roman"/>
                      <w:sz w:val="21"/>
                      <w:szCs w:val="21"/>
                    </w:rPr>
                    <w:t>”</w:t>
                  </w:r>
                  <w:r w:rsidRPr="007442D3">
                    <w:rPr>
                      <w:rFonts w:ascii="Times New Roman" w:hAnsi="Times New Roman" w:cs="Times New Roman"/>
                      <w:sz w:val="21"/>
                      <w:szCs w:val="21"/>
                    </w:rPr>
                    <w:t>原则配置废气收集设施，强化运行管理，确保收集治理设施与生产工艺设备同步运转，以减小无</w:t>
                  </w:r>
                  <w:r w:rsidRPr="007442D3">
                    <w:rPr>
                      <w:rFonts w:ascii="Times New Roman" w:hAnsi="Times New Roman" w:cs="Times New Roman"/>
                      <w:sz w:val="21"/>
                      <w:szCs w:val="21"/>
                    </w:rPr>
                    <w:lastRenderedPageBreak/>
                    <w:t>组织排放对周边环境的影响。厂区物料进出口须安装门禁视频监控系统，主要生产设施与环保设施须安装环保电力监控系统，厂区内主要</w:t>
                  </w:r>
                  <w:proofErr w:type="gramStart"/>
                  <w:r w:rsidRPr="007442D3">
                    <w:rPr>
                      <w:rFonts w:ascii="Times New Roman" w:hAnsi="Times New Roman" w:cs="Times New Roman"/>
                      <w:sz w:val="21"/>
                      <w:szCs w:val="21"/>
                    </w:rPr>
                    <w:t>产尘点</w:t>
                  </w:r>
                  <w:proofErr w:type="gramEnd"/>
                  <w:r w:rsidRPr="007442D3">
                    <w:rPr>
                      <w:rFonts w:ascii="Times New Roman" w:hAnsi="Times New Roman" w:cs="Times New Roman"/>
                      <w:sz w:val="21"/>
                      <w:szCs w:val="21"/>
                    </w:rPr>
                    <w:t>周边、运输道路两侧布设空气质量监测微站点，以上设施均需与生态环境部门监控平台联网。</w:t>
                  </w:r>
                </w:p>
              </w:tc>
              <w:tc>
                <w:tcPr>
                  <w:tcW w:w="2409" w:type="pct"/>
                  <w:vAlign w:val="center"/>
                </w:tcPr>
                <w:p w:rsidR="009E334A" w:rsidRPr="007442D3" w:rsidRDefault="009E334A" w:rsidP="003E4154">
                  <w:pPr>
                    <w:spacing w:after="0" w:line="320" w:lineRule="exact"/>
                    <w:ind w:firstLineChars="200" w:firstLine="420"/>
                    <w:rPr>
                      <w:rFonts w:ascii="Times New Roman" w:hAnsi="Times New Roman" w:cs="Times New Roman"/>
                      <w:sz w:val="21"/>
                      <w:szCs w:val="21"/>
                    </w:rPr>
                  </w:pPr>
                  <w:r w:rsidRPr="007442D3">
                    <w:rPr>
                      <w:rFonts w:ascii="Times New Roman" w:hAnsi="Times New Roman" w:cs="Times New Roman"/>
                      <w:sz w:val="21"/>
                      <w:szCs w:val="21"/>
                    </w:rPr>
                    <w:lastRenderedPageBreak/>
                    <w:t>已完成，</w:t>
                  </w:r>
                  <w:r w:rsidR="003E4154" w:rsidRPr="007442D3">
                    <w:rPr>
                      <w:rFonts w:ascii="Times New Roman" w:hAnsi="Times New Roman" w:cs="Times New Roman"/>
                      <w:sz w:val="21"/>
                      <w:szCs w:val="21"/>
                    </w:rPr>
                    <w:t>强化了各类生产废气的收集与外理，落实废气治理措施。石粉筒仓排气产生的粉尘配套的脉冲式布袋除尘器处理；两条生产线安置在密闭的车间内，进料口、颚式破碎机、圆锥破碎机、</w:t>
                  </w:r>
                  <w:proofErr w:type="gramStart"/>
                  <w:r w:rsidR="003E4154" w:rsidRPr="007442D3">
                    <w:rPr>
                      <w:rFonts w:ascii="Times New Roman" w:hAnsi="Times New Roman" w:cs="Times New Roman"/>
                      <w:sz w:val="21"/>
                      <w:szCs w:val="21"/>
                    </w:rPr>
                    <w:t>锤破机</w:t>
                  </w:r>
                  <w:proofErr w:type="gramEnd"/>
                  <w:r w:rsidR="003E4154" w:rsidRPr="007442D3">
                    <w:rPr>
                      <w:rFonts w:ascii="Times New Roman" w:hAnsi="Times New Roman" w:cs="Times New Roman"/>
                      <w:sz w:val="21"/>
                      <w:szCs w:val="21"/>
                    </w:rPr>
                    <w:t>、振动筛分机</w:t>
                  </w:r>
                  <w:proofErr w:type="gramStart"/>
                  <w:r w:rsidR="003E4154" w:rsidRPr="007442D3">
                    <w:rPr>
                      <w:rFonts w:ascii="Times New Roman" w:hAnsi="Times New Roman" w:cs="Times New Roman"/>
                      <w:sz w:val="21"/>
                      <w:szCs w:val="21"/>
                    </w:rPr>
                    <w:t>等产尘工段</w:t>
                  </w:r>
                  <w:proofErr w:type="gramEnd"/>
                  <w:r w:rsidR="003E4154" w:rsidRPr="007442D3">
                    <w:rPr>
                      <w:rFonts w:ascii="Times New Roman" w:hAnsi="Times New Roman" w:cs="Times New Roman"/>
                      <w:sz w:val="21"/>
                      <w:szCs w:val="21"/>
                    </w:rPr>
                    <w:t>须配套布袋除尘进行处理</w:t>
                  </w:r>
                  <w:r w:rsidR="003E4154" w:rsidRPr="007442D3">
                    <w:rPr>
                      <w:rFonts w:ascii="Times New Roman" w:hAnsi="Times New Roman" w:cs="Times New Roman"/>
                      <w:sz w:val="21"/>
                      <w:szCs w:val="21"/>
                    </w:rPr>
                    <w:t>;</w:t>
                  </w:r>
                  <w:r w:rsidR="003E4154" w:rsidRPr="007442D3">
                    <w:rPr>
                      <w:rFonts w:ascii="Times New Roman" w:hAnsi="Times New Roman" w:cs="Times New Roman"/>
                      <w:sz w:val="21"/>
                      <w:szCs w:val="21"/>
                    </w:rPr>
                    <w:t>受</w:t>
                  </w:r>
                  <w:proofErr w:type="gramStart"/>
                  <w:r w:rsidR="003E4154" w:rsidRPr="007442D3">
                    <w:rPr>
                      <w:rFonts w:ascii="Times New Roman" w:hAnsi="Times New Roman" w:cs="Times New Roman"/>
                      <w:sz w:val="21"/>
                      <w:szCs w:val="21"/>
                    </w:rPr>
                    <w:t>料仓采用</w:t>
                  </w:r>
                  <w:proofErr w:type="gramEnd"/>
                  <w:r w:rsidR="003E4154" w:rsidRPr="007442D3">
                    <w:rPr>
                      <w:rFonts w:ascii="Times New Roman" w:hAnsi="Times New Roman" w:cs="Times New Roman"/>
                      <w:sz w:val="21"/>
                      <w:szCs w:val="21"/>
                    </w:rPr>
                    <w:t>地坑</w:t>
                  </w:r>
                  <w:proofErr w:type="gramStart"/>
                  <w:r w:rsidR="003E4154" w:rsidRPr="007442D3">
                    <w:rPr>
                      <w:rFonts w:ascii="Times New Roman" w:hAnsi="Times New Roman" w:cs="Times New Roman"/>
                      <w:sz w:val="21"/>
                      <w:szCs w:val="21"/>
                    </w:rPr>
                    <w:t>式受料</w:t>
                  </w:r>
                  <w:proofErr w:type="gramEnd"/>
                  <w:r w:rsidR="003E4154" w:rsidRPr="007442D3">
                    <w:rPr>
                      <w:rFonts w:ascii="Times New Roman" w:hAnsi="Times New Roman" w:cs="Times New Roman"/>
                      <w:sz w:val="21"/>
                      <w:szCs w:val="21"/>
                    </w:rPr>
                    <w:t>，输送转载系统要求进行全封闭处理，转落点配套集少罩</w:t>
                  </w:r>
                  <w:r w:rsidR="003E4154" w:rsidRPr="007442D3">
                    <w:rPr>
                      <w:rFonts w:ascii="Times New Roman" w:hAnsi="Times New Roman" w:cs="Times New Roman"/>
                      <w:sz w:val="21"/>
                      <w:szCs w:val="21"/>
                    </w:rPr>
                    <w:t>+</w:t>
                  </w:r>
                  <w:r w:rsidR="003E4154" w:rsidRPr="007442D3">
                    <w:rPr>
                      <w:rFonts w:ascii="Times New Roman" w:hAnsi="Times New Roman" w:cs="Times New Roman"/>
                      <w:sz w:val="21"/>
                      <w:szCs w:val="21"/>
                    </w:rPr>
                    <w:t>布袋除尘器，以上工段产生污染物经处理后排放浓度需满足《大气污染物综合排放标准》（</w:t>
                  </w:r>
                  <w:r w:rsidR="003E4154" w:rsidRPr="007442D3">
                    <w:rPr>
                      <w:rFonts w:ascii="Times New Roman" w:hAnsi="Times New Roman" w:cs="Times New Roman"/>
                      <w:sz w:val="21"/>
                      <w:szCs w:val="21"/>
                    </w:rPr>
                    <w:t>GB16297-1996</w:t>
                  </w:r>
                  <w:r w:rsidR="003E4154" w:rsidRPr="007442D3">
                    <w:rPr>
                      <w:rFonts w:ascii="Times New Roman" w:hAnsi="Times New Roman" w:cs="Times New Roman"/>
                      <w:sz w:val="21"/>
                      <w:szCs w:val="21"/>
                    </w:rPr>
                    <w:t>）表</w:t>
                  </w:r>
                  <w:r w:rsidR="003E4154" w:rsidRPr="007442D3">
                    <w:rPr>
                      <w:rFonts w:ascii="Times New Roman" w:hAnsi="Times New Roman" w:cs="Times New Roman"/>
                      <w:sz w:val="21"/>
                      <w:szCs w:val="21"/>
                    </w:rPr>
                    <w:t>2</w:t>
                  </w:r>
                  <w:r w:rsidR="003E4154" w:rsidRPr="007442D3">
                    <w:rPr>
                      <w:rFonts w:ascii="Times New Roman" w:hAnsi="Times New Roman" w:cs="Times New Roman"/>
                      <w:sz w:val="21"/>
                      <w:szCs w:val="21"/>
                    </w:rPr>
                    <w:t>标准限值。</w:t>
                  </w:r>
                  <w:proofErr w:type="gramStart"/>
                  <w:r w:rsidR="003E4154" w:rsidRPr="007442D3">
                    <w:rPr>
                      <w:rFonts w:ascii="Times New Roman" w:hAnsi="Times New Roman" w:cs="Times New Roman"/>
                      <w:sz w:val="21"/>
                      <w:szCs w:val="21"/>
                    </w:rPr>
                    <w:t>个</w:t>
                  </w:r>
                  <w:proofErr w:type="gramEnd"/>
                  <w:r w:rsidR="003E4154" w:rsidRPr="007442D3">
                    <w:rPr>
                      <w:rFonts w:ascii="Times New Roman" w:hAnsi="Times New Roman" w:cs="Times New Roman"/>
                      <w:sz w:val="21"/>
                      <w:szCs w:val="21"/>
                    </w:rPr>
                    <w:t>工段废气处理后经不低于</w:t>
                  </w:r>
                  <w:r w:rsidR="003E4154" w:rsidRPr="007442D3">
                    <w:rPr>
                      <w:rFonts w:ascii="Times New Roman" w:hAnsi="Times New Roman" w:cs="Times New Roman"/>
                      <w:sz w:val="21"/>
                      <w:szCs w:val="21"/>
                    </w:rPr>
                    <w:t>15m</w:t>
                  </w:r>
                  <w:r w:rsidR="003E4154" w:rsidRPr="007442D3">
                    <w:rPr>
                      <w:rFonts w:ascii="Times New Roman" w:hAnsi="Times New Roman" w:cs="Times New Roman"/>
                      <w:sz w:val="21"/>
                      <w:szCs w:val="21"/>
                    </w:rPr>
                    <w:t>且高于周边建筑</w:t>
                  </w:r>
                  <w:r w:rsidR="003E4154" w:rsidRPr="007442D3">
                    <w:rPr>
                      <w:rFonts w:ascii="Times New Roman" w:hAnsi="Times New Roman" w:cs="Times New Roman"/>
                      <w:sz w:val="21"/>
                      <w:szCs w:val="21"/>
                    </w:rPr>
                    <w:t>3m</w:t>
                  </w:r>
                  <w:r w:rsidR="003E4154" w:rsidRPr="007442D3">
                    <w:rPr>
                      <w:rFonts w:ascii="Times New Roman" w:hAnsi="Times New Roman" w:cs="Times New Roman"/>
                      <w:sz w:val="21"/>
                      <w:szCs w:val="21"/>
                    </w:rPr>
                    <w:t>的排气筒排放。对</w:t>
                  </w:r>
                  <w:proofErr w:type="gramStart"/>
                  <w:r w:rsidR="003E4154" w:rsidRPr="007442D3">
                    <w:rPr>
                      <w:rFonts w:ascii="Times New Roman" w:hAnsi="Times New Roman" w:cs="Times New Roman"/>
                      <w:sz w:val="21"/>
                      <w:szCs w:val="21"/>
                    </w:rPr>
                    <w:t>干项目</w:t>
                  </w:r>
                  <w:proofErr w:type="gramEnd"/>
                  <w:r w:rsidR="003E4154" w:rsidRPr="007442D3">
                    <w:rPr>
                      <w:rFonts w:ascii="Times New Roman" w:hAnsi="Times New Roman" w:cs="Times New Roman"/>
                      <w:sz w:val="21"/>
                      <w:szCs w:val="21"/>
                    </w:rPr>
                    <w:t>产生的无组织粉尘应通过密闭、加装喷雾装置等减少其排放，物料及产品的储存</w:t>
                  </w:r>
                  <w:proofErr w:type="gramStart"/>
                  <w:r w:rsidR="003E4154" w:rsidRPr="007442D3">
                    <w:rPr>
                      <w:rFonts w:ascii="Times New Roman" w:hAnsi="Times New Roman" w:cs="Times New Roman"/>
                      <w:sz w:val="21"/>
                      <w:szCs w:val="21"/>
                    </w:rPr>
                    <w:t>须建成</w:t>
                  </w:r>
                  <w:proofErr w:type="gramEnd"/>
                  <w:r w:rsidR="003E4154" w:rsidRPr="007442D3">
                    <w:rPr>
                      <w:rFonts w:ascii="Times New Roman" w:hAnsi="Times New Roman" w:cs="Times New Roman"/>
                      <w:sz w:val="21"/>
                      <w:szCs w:val="21"/>
                    </w:rPr>
                    <w:t>全封闭储库，不得露天堆放。运输过程中要对车辆加盖篷布、限制车速、硬化道路、定期洒水清扫、汽车出厂前对轮胎和车体进行清洗等</w:t>
                  </w:r>
                  <w:r w:rsidR="003E4154" w:rsidRPr="007442D3">
                    <w:rPr>
                      <w:rFonts w:ascii="Times New Roman" w:hAnsi="Times New Roman" w:cs="Times New Roman"/>
                      <w:sz w:val="21"/>
                      <w:szCs w:val="21"/>
                    </w:rPr>
                    <w:lastRenderedPageBreak/>
                    <w:t>措施，尽量减少扬尘污染。企业无组织排放控制应采用密闭、封闭等有效管控措施，</w:t>
                  </w:r>
                  <w:proofErr w:type="gramStart"/>
                  <w:r w:rsidR="003E4154" w:rsidRPr="007442D3">
                    <w:rPr>
                      <w:rFonts w:ascii="Times New Roman" w:hAnsi="Times New Roman" w:cs="Times New Roman"/>
                      <w:sz w:val="21"/>
                      <w:szCs w:val="21"/>
                    </w:rPr>
                    <w:t>产尘点</w:t>
                  </w:r>
                  <w:proofErr w:type="gramEnd"/>
                  <w:r w:rsidR="003E4154" w:rsidRPr="007442D3">
                    <w:rPr>
                      <w:rFonts w:ascii="Times New Roman" w:hAnsi="Times New Roman" w:cs="Times New Roman"/>
                      <w:sz w:val="21"/>
                      <w:szCs w:val="21"/>
                    </w:rPr>
                    <w:t>应按照</w:t>
                  </w:r>
                  <w:r w:rsidR="003E4154" w:rsidRPr="007442D3">
                    <w:rPr>
                      <w:rFonts w:ascii="Times New Roman" w:hAnsi="Times New Roman" w:cs="Times New Roman"/>
                      <w:sz w:val="21"/>
                      <w:szCs w:val="21"/>
                    </w:rPr>
                    <w:t>“</w:t>
                  </w:r>
                  <w:r w:rsidR="003E4154" w:rsidRPr="007442D3">
                    <w:rPr>
                      <w:rFonts w:ascii="Times New Roman" w:hAnsi="Times New Roman" w:cs="Times New Roman"/>
                      <w:sz w:val="21"/>
                      <w:szCs w:val="21"/>
                    </w:rPr>
                    <w:t>应收尽收</w:t>
                  </w:r>
                  <w:r w:rsidR="003E4154" w:rsidRPr="007442D3">
                    <w:rPr>
                      <w:rFonts w:ascii="Times New Roman" w:hAnsi="Times New Roman" w:cs="Times New Roman"/>
                      <w:sz w:val="21"/>
                      <w:szCs w:val="21"/>
                    </w:rPr>
                    <w:t>”</w:t>
                  </w:r>
                  <w:r w:rsidR="003E4154" w:rsidRPr="007442D3">
                    <w:rPr>
                      <w:rFonts w:ascii="Times New Roman" w:hAnsi="Times New Roman" w:cs="Times New Roman"/>
                      <w:sz w:val="21"/>
                      <w:szCs w:val="21"/>
                    </w:rPr>
                    <w:t>原则配置废气收集设施，强化运行管理，确保收集治理设施与生产工艺设备同步运转，以减小无组织排放对周边环境的影响。厂区物料进出口须安装门禁视频监控系统，主要生产设施与环保设施须安装环保电力监控系统，厂区内主要</w:t>
                  </w:r>
                  <w:proofErr w:type="gramStart"/>
                  <w:r w:rsidR="003E4154" w:rsidRPr="007442D3">
                    <w:rPr>
                      <w:rFonts w:ascii="Times New Roman" w:hAnsi="Times New Roman" w:cs="Times New Roman"/>
                      <w:sz w:val="21"/>
                      <w:szCs w:val="21"/>
                    </w:rPr>
                    <w:t>产尘点</w:t>
                  </w:r>
                  <w:proofErr w:type="gramEnd"/>
                  <w:r w:rsidR="003E4154" w:rsidRPr="007442D3">
                    <w:rPr>
                      <w:rFonts w:ascii="Times New Roman" w:hAnsi="Times New Roman" w:cs="Times New Roman"/>
                      <w:sz w:val="21"/>
                      <w:szCs w:val="21"/>
                    </w:rPr>
                    <w:t>周边、运输道路两侧布设空气质量监测微站点，以上设施与生态环境部门监控平台联网。</w:t>
                  </w:r>
                </w:p>
              </w:tc>
            </w:tr>
            <w:tr w:rsidR="007871FD" w:rsidRPr="007442D3" w:rsidTr="003F1854">
              <w:trPr>
                <w:trHeight w:val="1301"/>
                <w:jc w:val="center"/>
              </w:trPr>
              <w:tc>
                <w:tcPr>
                  <w:tcW w:w="2591" w:type="pct"/>
                  <w:vAlign w:val="center"/>
                </w:tcPr>
                <w:p w:rsidR="009E334A" w:rsidRPr="007442D3" w:rsidRDefault="00CF1E71" w:rsidP="00CF1E71">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lastRenderedPageBreak/>
                    <w:t>3</w:t>
                  </w:r>
                  <w:r w:rsidRPr="007442D3">
                    <w:rPr>
                      <w:rFonts w:ascii="Times New Roman" w:hAnsi="Times New Roman" w:cs="Times New Roman"/>
                      <w:sz w:val="21"/>
                      <w:szCs w:val="21"/>
                    </w:rPr>
                    <w:t>、严格落实水污染防治措施。按</w:t>
                  </w:r>
                  <w:r w:rsidRPr="007442D3">
                    <w:rPr>
                      <w:rFonts w:ascii="Times New Roman" w:hAnsi="Times New Roman" w:cs="Times New Roman"/>
                      <w:sz w:val="21"/>
                      <w:szCs w:val="21"/>
                    </w:rPr>
                    <w:t>“</w:t>
                  </w:r>
                  <w:r w:rsidRPr="007442D3">
                    <w:rPr>
                      <w:rFonts w:ascii="Times New Roman" w:hAnsi="Times New Roman" w:cs="Times New Roman"/>
                      <w:sz w:val="21"/>
                      <w:szCs w:val="21"/>
                    </w:rPr>
                    <w:t>清污分流、雨污分流</w:t>
                  </w:r>
                  <w:r w:rsidRPr="007442D3">
                    <w:rPr>
                      <w:rFonts w:ascii="Times New Roman" w:hAnsi="Times New Roman" w:cs="Times New Roman"/>
                      <w:sz w:val="21"/>
                      <w:szCs w:val="21"/>
                    </w:rPr>
                    <w:t>”</w:t>
                  </w:r>
                  <w:r w:rsidRPr="007442D3">
                    <w:rPr>
                      <w:rFonts w:ascii="Times New Roman" w:hAnsi="Times New Roman" w:cs="Times New Roman"/>
                      <w:sz w:val="21"/>
                      <w:szCs w:val="21"/>
                    </w:rPr>
                    <w:t>原则进一步完善厂区收、排水管网。</w:t>
                  </w:r>
                  <w:proofErr w:type="gramStart"/>
                  <w:r w:rsidRPr="007442D3">
                    <w:rPr>
                      <w:rFonts w:ascii="Times New Roman" w:hAnsi="Times New Roman" w:cs="Times New Roman"/>
                      <w:sz w:val="21"/>
                      <w:szCs w:val="21"/>
                    </w:rPr>
                    <w:t>洗砂废水</w:t>
                  </w:r>
                  <w:proofErr w:type="gramEnd"/>
                  <w:r w:rsidRPr="007442D3">
                    <w:rPr>
                      <w:rFonts w:ascii="Times New Roman" w:hAnsi="Times New Roman" w:cs="Times New Roman"/>
                      <w:sz w:val="21"/>
                      <w:szCs w:val="21"/>
                    </w:rPr>
                    <w:t>经压滤脱水机脱水后排入沉淀池</w:t>
                  </w:r>
                  <w:r w:rsidRPr="007442D3">
                    <w:rPr>
                      <w:rFonts w:ascii="Times New Roman" w:hAnsi="Times New Roman" w:cs="Times New Roman"/>
                      <w:sz w:val="21"/>
                      <w:szCs w:val="21"/>
                    </w:rPr>
                    <w:t>+</w:t>
                  </w:r>
                  <w:r w:rsidRPr="007442D3">
                    <w:rPr>
                      <w:rFonts w:ascii="Times New Roman" w:hAnsi="Times New Roman" w:cs="Times New Roman"/>
                      <w:sz w:val="21"/>
                      <w:szCs w:val="21"/>
                    </w:rPr>
                    <w:t>清水池回用于生产，同时配套建设足够容积的事故水池，确保发生故障时，生产废水不外排；生产区周围设排水沟及收集池，收集跑、冒、滴、漏及砂堆渗出的废水，排入收集池澄清后回用干生产；厂区低洼处建设初期雨水收集池，并设置切换阀门对初期雨水进行收集用干绿化和生产；建设全封闭洗车平台确保冬季可以正常使用，洗车废水沉淀后回用，生活污水经沉淀后用于厂区洒水抑尘，全厂废水严禁外排。</w:t>
                  </w:r>
                </w:p>
              </w:tc>
              <w:tc>
                <w:tcPr>
                  <w:tcW w:w="2409" w:type="pct"/>
                  <w:vAlign w:val="center"/>
                </w:tcPr>
                <w:p w:rsidR="009E334A" w:rsidRPr="007442D3" w:rsidRDefault="003F1854" w:rsidP="003E4154">
                  <w:pPr>
                    <w:spacing w:after="0" w:line="320" w:lineRule="exact"/>
                    <w:ind w:firstLine="480"/>
                    <w:rPr>
                      <w:rFonts w:ascii="Times New Roman" w:hAnsi="Times New Roman" w:cs="Times New Roman"/>
                      <w:sz w:val="21"/>
                      <w:szCs w:val="21"/>
                    </w:rPr>
                  </w:pPr>
                  <w:r w:rsidRPr="007442D3">
                    <w:rPr>
                      <w:rFonts w:ascii="Times New Roman" w:hAnsi="Times New Roman" w:cs="Times New Roman"/>
                      <w:sz w:val="21"/>
                      <w:szCs w:val="21"/>
                    </w:rPr>
                    <w:t>已完成，</w:t>
                  </w:r>
                  <w:r w:rsidR="003E4154" w:rsidRPr="007442D3">
                    <w:rPr>
                      <w:rFonts w:ascii="Times New Roman" w:hAnsi="Times New Roman" w:cs="Times New Roman"/>
                      <w:sz w:val="21"/>
                      <w:szCs w:val="21"/>
                    </w:rPr>
                    <w:t>严格落实了水污染防治措施。按</w:t>
                  </w:r>
                  <w:r w:rsidR="003E4154" w:rsidRPr="007442D3">
                    <w:rPr>
                      <w:rFonts w:ascii="Times New Roman" w:hAnsi="Times New Roman" w:cs="Times New Roman"/>
                      <w:sz w:val="21"/>
                      <w:szCs w:val="21"/>
                    </w:rPr>
                    <w:t>“</w:t>
                  </w:r>
                  <w:r w:rsidR="003E4154" w:rsidRPr="007442D3">
                    <w:rPr>
                      <w:rFonts w:ascii="Times New Roman" w:hAnsi="Times New Roman" w:cs="Times New Roman"/>
                      <w:sz w:val="21"/>
                      <w:szCs w:val="21"/>
                    </w:rPr>
                    <w:t>清污分流、雨污分流</w:t>
                  </w:r>
                  <w:r w:rsidR="003E4154" w:rsidRPr="007442D3">
                    <w:rPr>
                      <w:rFonts w:ascii="Times New Roman" w:hAnsi="Times New Roman" w:cs="Times New Roman"/>
                      <w:sz w:val="21"/>
                      <w:szCs w:val="21"/>
                    </w:rPr>
                    <w:t>”</w:t>
                  </w:r>
                  <w:r w:rsidR="003E4154" w:rsidRPr="007442D3">
                    <w:rPr>
                      <w:rFonts w:ascii="Times New Roman" w:hAnsi="Times New Roman" w:cs="Times New Roman"/>
                      <w:sz w:val="21"/>
                      <w:szCs w:val="21"/>
                    </w:rPr>
                    <w:t>原则进一步完善厂区收、排水管网。</w:t>
                  </w:r>
                  <w:proofErr w:type="gramStart"/>
                  <w:r w:rsidR="003E4154" w:rsidRPr="007442D3">
                    <w:rPr>
                      <w:rFonts w:ascii="Times New Roman" w:hAnsi="Times New Roman" w:cs="Times New Roman"/>
                      <w:sz w:val="21"/>
                      <w:szCs w:val="21"/>
                    </w:rPr>
                    <w:t>洗砂废水</w:t>
                  </w:r>
                  <w:proofErr w:type="gramEnd"/>
                  <w:r w:rsidR="003E4154" w:rsidRPr="007442D3">
                    <w:rPr>
                      <w:rFonts w:ascii="Times New Roman" w:hAnsi="Times New Roman" w:cs="Times New Roman"/>
                      <w:sz w:val="21"/>
                      <w:szCs w:val="21"/>
                    </w:rPr>
                    <w:t>经压滤脱水机脱水后排入沉淀池</w:t>
                  </w:r>
                  <w:r w:rsidR="003E4154" w:rsidRPr="007442D3">
                    <w:rPr>
                      <w:rFonts w:ascii="Times New Roman" w:hAnsi="Times New Roman" w:cs="Times New Roman"/>
                      <w:sz w:val="21"/>
                      <w:szCs w:val="21"/>
                    </w:rPr>
                    <w:t>+</w:t>
                  </w:r>
                  <w:r w:rsidR="003E4154" w:rsidRPr="007442D3">
                    <w:rPr>
                      <w:rFonts w:ascii="Times New Roman" w:hAnsi="Times New Roman" w:cs="Times New Roman"/>
                      <w:sz w:val="21"/>
                      <w:szCs w:val="21"/>
                    </w:rPr>
                    <w:t>清水池回用于生产，同时配套建设足够容积的事故水池，确保发生故障时，生产废水不外排；生产区周围设排水沟及收集池，收集跑、冒、滴、漏及砂堆渗出的废水，排入收集池澄清后回用干生产；厂区低洼处建设初期雨水收集池，并设置切换阀门对初期雨水进行收集用干绿化和生产；建设全封闭洗车平台确保冬季可以正常使用，洗车废水沉淀后回用，生活污水经沉淀后用于厂区洒水抑尘，全厂废水严禁外排。</w:t>
                  </w:r>
                </w:p>
              </w:tc>
            </w:tr>
            <w:tr w:rsidR="007871FD" w:rsidRPr="007442D3" w:rsidTr="003F1854">
              <w:trPr>
                <w:trHeight w:val="979"/>
                <w:jc w:val="center"/>
              </w:trPr>
              <w:tc>
                <w:tcPr>
                  <w:tcW w:w="2591" w:type="pct"/>
                  <w:vAlign w:val="center"/>
                </w:tcPr>
                <w:p w:rsidR="009E334A" w:rsidRPr="007442D3" w:rsidRDefault="00CF1E71" w:rsidP="004F394D">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t>4</w:t>
                  </w:r>
                  <w:r w:rsidRPr="007442D3">
                    <w:rPr>
                      <w:rFonts w:ascii="Times New Roman" w:hAnsi="Times New Roman" w:cs="Times New Roman"/>
                      <w:sz w:val="21"/>
                      <w:szCs w:val="21"/>
                    </w:rPr>
                    <w:t>、落实好噪声污染防治措施。优化厂区平面布置，优先选用低噪声设备。对主要噪声</w:t>
                  </w:r>
                  <w:proofErr w:type="gramStart"/>
                  <w:r w:rsidRPr="007442D3">
                    <w:rPr>
                      <w:rFonts w:ascii="Times New Roman" w:hAnsi="Times New Roman" w:cs="Times New Roman"/>
                      <w:sz w:val="21"/>
                      <w:szCs w:val="21"/>
                    </w:rPr>
                    <w:t>源采取</w:t>
                  </w:r>
                  <w:proofErr w:type="gramEnd"/>
                  <w:r w:rsidRPr="007442D3">
                    <w:rPr>
                      <w:rFonts w:ascii="Times New Roman" w:hAnsi="Times New Roman" w:cs="Times New Roman"/>
                      <w:sz w:val="21"/>
                      <w:szCs w:val="21"/>
                    </w:rPr>
                    <w:t>消声、减振隔声等降噪措施。</w:t>
                  </w:r>
                </w:p>
              </w:tc>
              <w:tc>
                <w:tcPr>
                  <w:tcW w:w="2409" w:type="pct"/>
                  <w:vAlign w:val="center"/>
                </w:tcPr>
                <w:p w:rsidR="009E334A" w:rsidRPr="007442D3" w:rsidRDefault="003F1854" w:rsidP="003F1854">
                  <w:pPr>
                    <w:spacing w:after="0" w:line="320" w:lineRule="exact"/>
                    <w:ind w:firstLineChars="200" w:firstLine="420"/>
                    <w:rPr>
                      <w:rFonts w:ascii="Times New Roman" w:hAnsi="Times New Roman" w:cs="Times New Roman"/>
                      <w:sz w:val="21"/>
                      <w:szCs w:val="21"/>
                    </w:rPr>
                  </w:pPr>
                  <w:r w:rsidRPr="007442D3">
                    <w:rPr>
                      <w:rFonts w:ascii="Times New Roman" w:hAnsi="Times New Roman" w:cs="Times New Roman"/>
                      <w:sz w:val="21"/>
                      <w:szCs w:val="21"/>
                    </w:rPr>
                    <w:t>已完成，</w:t>
                  </w:r>
                  <w:r w:rsidR="003E4154" w:rsidRPr="007442D3">
                    <w:rPr>
                      <w:rFonts w:ascii="Times New Roman" w:hAnsi="Times New Roman" w:cs="Times New Roman"/>
                      <w:sz w:val="21"/>
                      <w:szCs w:val="21"/>
                    </w:rPr>
                    <w:t>落实了噪声污染防治措施。优化了厂区平面布置，优先选用低噪声设备。对主要噪声</w:t>
                  </w:r>
                  <w:proofErr w:type="gramStart"/>
                  <w:r w:rsidR="003E4154" w:rsidRPr="007442D3">
                    <w:rPr>
                      <w:rFonts w:ascii="Times New Roman" w:hAnsi="Times New Roman" w:cs="Times New Roman"/>
                      <w:sz w:val="21"/>
                      <w:szCs w:val="21"/>
                    </w:rPr>
                    <w:t>源采取</w:t>
                  </w:r>
                  <w:proofErr w:type="gramEnd"/>
                  <w:r w:rsidR="003E4154" w:rsidRPr="007442D3">
                    <w:rPr>
                      <w:rFonts w:ascii="Times New Roman" w:hAnsi="Times New Roman" w:cs="Times New Roman"/>
                      <w:sz w:val="21"/>
                      <w:szCs w:val="21"/>
                    </w:rPr>
                    <w:t>了消声、减振隔声等降噪措施。</w:t>
                  </w:r>
                </w:p>
              </w:tc>
            </w:tr>
            <w:tr w:rsidR="007871FD" w:rsidRPr="007442D3" w:rsidTr="003F1854">
              <w:trPr>
                <w:trHeight w:val="838"/>
                <w:jc w:val="center"/>
              </w:trPr>
              <w:tc>
                <w:tcPr>
                  <w:tcW w:w="2591" w:type="pct"/>
                  <w:vAlign w:val="center"/>
                </w:tcPr>
                <w:p w:rsidR="009E334A" w:rsidRPr="007442D3" w:rsidRDefault="004F394D" w:rsidP="004F394D">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t>5</w:t>
                  </w:r>
                  <w:r w:rsidRPr="007442D3">
                    <w:rPr>
                      <w:rFonts w:ascii="Times New Roman" w:hAnsi="Times New Roman" w:cs="Times New Roman"/>
                      <w:sz w:val="21"/>
                      <w:szCs w:val="21"/>
                    </w:rPr>
                    <w:t>、按照分类收集和综合利用的原则，落实固体废物的处理处置，防止造成二次污染。废矿物油等属于危险废物，必须严格按照国家和</w:t>
                  </w:r>
                  <w:proofErr w:type="gramStart"/>
                  <w:r w:rsidRPr="007442D3">
                    <w:rPr>
                      <w:rFonts w:ascii="Times New Roman" w:hAnsi="Times New Roman" w:cs="Times New Roman"/>
                      <w:sz w:val="21"/>
                      <w:szCs w:val="21"/>
                    </w:rPr>
                    <w:t>省危险</w:t>
                  </w:r>
                  <w:proofErr w:type="gramEnd"/>
                  <w:r w:rsidRPr="007442D3">
                    <w:rPr>
                      <w:rFonts w:ascii="Times New Roman" w:hAnsi="Times New Roman" w:cs="Times New Roman"/>
                      <w:sz w:val="21"/>
                      <w:szCs w:val="21"/>
                    </w:rPr>
                    <w:t>废物管理的有关规定，送有资质的单位处理处置，并执行危险废物转移联单制度。尾沙、底泥、废渣、除尘灰等一般固体废物暂存干厂区优先综合利用，不可回收利用的应与合法企业签订处置协议进行合理处置，不得随意倾倒造成二次污染。</w:t>
                  </w:r>
                </w:p>
              </w:tc>
              <w:tc>
                <w:tcPr>
                  <w:tcW w:w="2409" w:type="pct"/>
                  <w:vAlign w:val="center"/>
                </w:tcPr>
                <w:p w:rsidR="009E334A" w:rsidRPr="007442D3" w:rsidRDefault="0055598F" w:rsidP="003E4154">
                  <w:pPr>
                    <w:spacing w:after="0" w:line="320" w:lineRule="exact"/>
                    <w:ind w:firstLineChars="200" w:firstLine="420"/>
                    <w:rPr>
                      <w:rFonts w:ascii="Times New Roman" w:hAnsi="Times New Roman" w:cs="Times New Roman"/>
                      <w:sz w:val="21"/>
                      <w:szCs w:val="21"/>
                    </w:rPr>
                  </w:pPr>
                  <w:r w:rsidRPr="007442D3">
                    <w:rPr>
                      <w:rFonts w:ascii="Times New Roman" w:hAnsi="Times New Roman" w:cs="Times New Roman"/>
                      <w:sz w:val="21"/>
                      <w:szCs w:val="21"/>
                    </w:rPr>
                    <w:t>已完成，</w:t>
                  </w:r>
                  <w:r w:rsidR="003E4154" w:rsidRPr="007442D3">
                    <w:rPr>
                      <w:rFonts w:ascii="Times New Roman" w:hAnsi="Times New Roman" w:cs="Times New Roman"/>
                      <w:sz w:val="21"/>
                      <w:szCs w:val="21"/>
                    </w:rPr>
                    <w:t>已按照分类收集和综合利用的原则，落实了固体废物的处理处置，防止造成二次污染。废矿物油等属于危险废物，严格按照国家和</w:t>
                  </w:r>
                  <w:proofErr w:type="gramStart"/>
                  <w:r w:rsidR="003E4154" w:rsidRPr="007442D3">
                    <w:rPr>
                      <w:rFonts w:ascii="Times New Roman" w:hAnsi="Times New Roman" w:cs="Times New Roman"/>
                      <w:sz w:val="21"/>
                      <w:szCs w:val="21"/>
                    </w:rPr>
                    <w:t>省危险</w:t>
                  </w:r>
                  <w:proofErr w:type="gramEnd"/>
                  <w:r w:rsidR="003E4154" w:rsidRPr="007442D3">
                    <w:rPr>
                      <w:rFonts w:ascii="Times New Roman" w:hAnsi="Times New Roman" w:cs="Times New Roman"/>
                      <w:sz w:val="21"/>
                      <w:szCs w:val="21"/>
                    </w:rPr>
                    <w:t>废物管理的有关规定，送有资质的单位处理处置，并执行危险废物转移联单制度。尾沙、底泥、废渣、除尘灰等一般固体废物暂存干厂区优先综合利用，不可回收利用的与合法企业签订处置协议进行合理处置，未随意倾倒造成二次污染。</w:t>
                  </w:r>
                </w:p>
              </w:tc>
            </w:tr>
            <w:tr w:rsidR="004F394D" w:rsidRPr="007442D3" w:rsidTr="003F1854">
              <w:trPr>
                <w:trHeight w:val="838"/>
                <w:jc w:val="center"/>
              </w:trPr>
              <w:tc>
                <w:tcPr>
                  <w:tcW w:w="2591" w:type="pct"/>
                  <w:vAlign w:val="center"/>
                </w:tcPr>
                <w:p w:rsidR="004F394D" w:rsidRPr="007442D3" w:rsidRDefault="004F394D" w:rsidP="004F394D">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t>6</w:t>
                  </w:r>
                  <w:r w:rsidRPr="007442D3">
                    <w:rPr>
                      <w:rFonts w:ascii="Times New Roman" w:hAnsi="Times New Roman" w:cs="Times New Roman"/>
                      <w:sz w:val="21"/>
                      <w:szCs w:val="21"/>
                    </w:rPr>
                    <w:t>、加强厂区硬化防渗措施。生产区、成品堆场、厂区路面及运输道路全部硬化。生产区地面、事故废水池、</w:t>
                  </w:r>
                  <w:proofErr w:type="gramStart"/>
                  <w:r w:rsidRPr="007442D3">
                    <w:rPr>
                      <w:rFonts w:ascii="Times New Roman" w:hAnsi="Times New Roman" w:cs="Times New Roman"/>
                      <w:sz w:val="21"/>
                      <w:szCs w:val="21"/>
                    </w:rPr>
                    <w:t>危废暂存间须</w:t>
                  </w:r>
                  <w:proofErr w:type="gramEnd"/>
                  <w:r w:rsidRPr="007442D3">
                    <w:rPr>
                      <w:rFonts w:ascii="Times New Roman" w:hAnsi="Times New Roman" w:cs="Times New Roman"/>
                      <w:sz w:val="21"/>
                      <w:szCs w:val="21"/>
                    </w:rPr>
                    <w:t>采取严格完善的防渗措施，防止渗漏污染土壤及地下水。</w:t>
                  </w:r>
                </w:p>
              </w:tc>
              <w:tc>
                <w:tcPr>
                  <w:tcW w:w="2409" w:type="pct"/>
                  <w:vAlign w:val="center"/>
                </w:tcPr>
                <w:p w:rsidR="004F394D" w:rsidRPr="007442D3" w:rsidRDefault="003E4154" w:rsidP="003E4154">
                  <w:pPr>
                    <w:spacing w:after="0" w:line="320" w:lineRule="exact"/>
                    <w:ind w:firstLineChars="200" w:firstLine="420"/>
                    <w:rPr>
                      <w:rFonts w:ascii="Times New Roman" w:hAnsi="Times New Roman" w:cs="Times New Roman"/>
                      <w:sz w:val="21"/>
                      <w:szCs w:val="21"/>
                    </w:rPr>
                  </w:pPr>
                  <w:r w:rsidRPr="007442D3">
                    <w:rPr>
                      <w:rFonts w:ascii="Times New Roman" w:hAnsi="Times New Roman" w:cs="Times New Roman"/>
                      <w:sz w:val="21"/>
                      <w:szCs w:val="21"/>
                    </w:rPr>
                    <w:t>已完成，加强了厂区硬化防渗措施。生产区、成品堆场、厂区路面及运输道路全部硬化。生产区地面、事故废水池、</w:t>
                  </w:r>
                  <w:proofErr w:type="gramStart"/>
                  <w:r w:rsidRPr="007442D3">
                    <w:rPr>
                      <w:rFonts w:ascii="Times New Roman" w:hAnsi="Times New Roman" w:cs="Times New Roman"/>
                      <w:sz w:val="21"/>
                      <w:szCs w:val="21"/>
                    </w:rPr>
                    <w:t>危废暂存</w:t>
                  </w:r>
                  <w:proofErr w:type="gramEnd"/>
                  <w:r w:rsidRPr="007442D3">
                    <w:rPr>
                      <w:rFonts w:ascii="Times New Roman" w:hAnsi="Times New Roman" w:cs="Times New Roman"/>
                      <w:sz w:val="21"/>
                      <w:szCs w:val="21"/>
                    </w:rPr>
                    <w:t>间采取了严格完善的防渗措施，防止渗漏污染土壤及地下水。</w:t>
                  </w:r>
                </w:p>
              </w:tc>
            </w:tr>
            <w:tr w:rsidR="004F394D" w:rsidRPr="007442D3" w:rsidTr="003F1854">
              <w:trPr>
                <w:trHeight w:val="838"/>
                <w:jc w:val="center"/>
              </w:trPr>
              <w:tc>
                <w:tcPr>
                  <w:tcW w:w="2591" w:type="pct"/>
                  <w:vAlign w:val="center"/>
                </w:tcPr>
                <w:p w:rsidR="004F394D" w:rsidRPr="007442D3" w:rsidRDefault="004F394D" w:rsidP="004F394D">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t>7</w:t>
                  </w:r>
                  <w:r w:rsidRPr="007442D3">
                    <w:rPr>
                      <w:rFonts w:ascii="Times New Roman" w:hAnsi="Times New Roman" w:cs="Times New Roman"/>
                      <w:sz w:val="21"/>
                      <w:szCs w:val="21"/>
                    </w:rPr>
                    <w:t>、落实主要污染物排放总量指标控制。项目运营期主要污染物排放总量须满足我局核定的粉尘</w:t>
                  </w:r>
                  <w:r w:rsidRPr="007442D3">
                    <w:rPr>
                      <w:rFonts w:ascii="Times New Roman" w:hAnsi="Times New Roman" w:cs="Times New Roman"/>
                      <w:sz w:val="21"/>
                      <w:szCs w:val="21"/>
                    </w:rPr>
                    <w:t>2.928</w:t>
                  </w:r>
                  <w:r w:rsidRPr="007442D3">
                    <w:rPr>
                      <w:rFonts w:ascii="Times New Roman" w:hAnsi="Times New Roman" w:cs="Times New Roman"/>
                      <w:sz w:val="21"/>
                      <w:szCs w:val="21"/>
                    </w:rPr>
                    <w:t>吨</w:t>
                  </w:r>
                  <w:r w:rsidRPr="007442D3">
                    <w:rPr>
                      <w:rFonts w:ascii="Times New Roman" w:hAnsi="Times New Roman" w:cs="Times New Roman"/>
                      <w:sz w:val="21"/>
                      <w:szCs w:val="21"/>
                    </w:rPr>
                    <w:t>/</w:t>
                  </w:r>
                  <w:r w:rsidRPr="007442D3">
                    <w:rPr>
                      <w:rFonts w:ascii="Times New Roman" w:hAnsi="Times New Roman" w:cs="Times New Roman"/>
                      <w:sz w:val="21"/>
                      <w:szCs w:val="21"/>
                    </w:rPr>
                    <w:t>年的总量控制指标要求。</w:t>
                  </w:r>
                </w:p>
              </w:tc>
              <w:tc>
                <w:tcPr>
                  <w:tcW w:w="2409" w:type="pct"/>
                  <w:vAlign w:val="center"/>
                </w:tcPr>
                <w:p w:rsidR="004F394D" w:rsidRPr="007442D3" w:rsidRDefault="003E4154" w:rsidP="003E4154">
                  <w:pPr>
                    <w:spacing w:after="0" w:line="320" w:lineRule="exact"/>
                    <w:ind w:firstLineChars="200" w:firstLine="420"/>
                    <w:rPr>
                      <w:rFonts w:ascii="Times New Roman" w:hAnsi="Times New Roman" w:cs="Times New Roman"/>
                      <w:sz w:val="21"/>
                      <w:szCs w:val="21"/>
                    </w:rPr>
                  </w:pPr>
                  <w:r w:rsidRPr="007442D3">
                    <w:rPr>
                      <w:rFonts w:ascii="Times New Roman" w:hAnsi="Times New Roman" w:cs="Times New Roman"/>
                      <w:sz w:val="21"/>
                      <w:szCs w:val="21"/>
                    </w:rPr>
                    <w:t>已完成，落实了主要污染物排放总量指标控制。项目运营期主要污染物排放总量满足粉尘</w:t>
                  </w:r>
                  <w:r w:rsidRPr="007442D3">
                    <w:rPr>
                      <w:rFonts w:ascii="Times New Roman" w:hAnsi="Times New Roman" w:cs="Times New Roman"/>
                      <w:sz w:val="21"/>
                      <w:szCs w:val="21"/>
                    </w:rPr>
                    <w:t>2.928</w:t>
                  </w:r>
                  <w:r w:rsidRPr="007442D3">
                    <w:rPr>
                      <w:rFonts w:ascii="Times New Roman" w:hAnsi="Times New Roman" w:cs="Times New Roman"/>
                      <w:sz w:val="21"/>
                      <w:szCs w:val="21"/>
                    </w:rPr>
                    <w:t>吨</w:t>
                  </w:r>
                  <w:r w:rsidRPr="007442D3">
                    <w:rPr>
                      <w:rFonts w:ascii="Times New Roman" w:hAnsi="Times New Roman" w:cs="Times New Roman"/>
                      <w:sz w:val="21"/>
                      <w:szCs w:val="21"/>
                    </w:rPr>
                    <w:t>/</w:t>
                  </w:r>
                  <w:r w:rsidRPr="007442D3">
                    <w:rPr>
                      <w:rFonts w:ascii="Times New Roman" w:hAnsi="Times New Roman" w:cs="Times New Roman"/>
                      <w:sz w:val="21"/>
                      <w:szCs w:val="21"/>
                    </w:rPr>
                    <w:t>年的总量控制指标要求。</w:t>
                  </w:r>
                </w:p>
              </w:tc>
            </w:tr>
            <w:tr w:rsidR="004F394D" w:rsidRPr="007442D3" w:rsidTr="003F1854">
              <w:trPr>
                <w:trHeight w:val="838"/>
                <w:jc w:val="center"/>
              </w:trPr>
              <w:tc>
                <w:tcPr>
                  <w:tcW w:w="2591" w:type="pct"/>
                  <w:vAlign w:val="center"/>
                </w:tcPr>
                <w:p w:rsidR="004F394D" w:rsidRPr="007442D3" w:rsidRDefault="004F394D" w:rsidP="004F394D">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lastRenderedPageBreak/>
                    <w:t>8</w:t>
                  </w:r>
                  <w:r w:rsidRPr="007442D3">
                    <w:rPr>
                      <w:rFonts w:ascii="Times New Roman" w:hAnsi="Times New Roman" w:cs="Times New Roman"/>
                      <w:sz w:val="21"/>
                      <w:szCs w:val="21"/>
                    </w:rPr>
                    <w:t>、选择先进的节能工艺和设备，提高水资源和物料利用率，强化生产过程中的自动化水平，减少能耗，从源头上减少污染物产生和排放；禁止采用淘汰落后的生产设备及生产工艺。</w:t>
                  </w:r>
                </w:p>
              </w:tc>
              <w:tc>
                <w:tcPr>
                  <w:tcW w:w="2409" w:type="pct"/>
                  <w:vAlign w:val="center"/>
                </w:tcPr>
                <w:p w:rsidR="004F394D" w:rsidRPr="007442D3" w:rsidRDefault="003E4154" w:rsidP="00A37B3C">
                  <w:pPr>
                    <w:spacing w:after="0" w:line="320" w:lineRule="exact"/>
                    <w:ind w:firstLineChars="200" w:firstLine="420"/>
                    <w:rPr>
                      <w:rFonts w:ascii="Times New Roman" w:hAnsi="Times New Roman" w:cs="Times New Roman"/>
                      <w:sz w:val="21"/>
                      <w:szCs w:val="21"/>
                    </w:rPr>
                  </w:pPr>
                  <w:r w:rsidRPr="007442D3">
                    <w:rPr>
                      <w:rFonts w:ascii="Times New Roman" w:hAnsi="Times New Roman" w:cs="Times New Roman"/>
                      <w:sz w:val="21"/>
                      <w:szCs w:val="21"/>
                    </w:rPr>
                    <w:t>已完成，选择了先进的节能工艺和设备，提高了水资源和物料利用率，强化了生产过程中的自动化水平，减少能耗，从源头上减少污染物产生和排放；未采用淘汰落后的生产设备及生产工艺。</w:t>
                  </w:r>
                </w:p>
              </w:tc>
            </w:tr>
            <w:tr w:rsidR="004F394D" w:rsidRPr="007442D3" w:rsidTr="003F1854">
              <w:trPr>
                <w:trHeight w:val="838"/>
                <w:jc w:val="center"/>
              </w:trPr>
              <w:tc>
                <w:tcPr>
                  <w:tcW w:w="2591" w:type="pct"/>
                  <w:vAlign w:val="center"/>
                </w:tcPr>
                <w:p w:rsidR="004F394D" w:rsidRPr="007442D3" w:rsidRDefault="004F394D" w:rsidP="004F394D">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t>三、项目建设必须严格执行</w:t>
                  </w:r>
                  <w:r w:rsidR="00940730" w:rsidRPr="007442D3">
                    <w:rPr>
                      <w:rFonts w:ascii="Times New Roman" w:hAnsi="Times New Roman" w:cs="Times New Roman"/>
                      <w:sz w:val="21"/>
                      <w:szCs w:val="21"/>
                    </w:rPr>
                    <w:t>配套建设的环境保护设施与主体工程同时设计、同时施工、同时投产使用的环境保护</w:t>
                  </w:r>
                  <w:r w:rsidR="00940730" w:rsidRPr="007442D3">
                    <w:rPr>
                      <w:rFonts w:ascii="Times New Roman" w:hAnsi="Times New Roman" w:cs="Times New Roman"/>
                      <w:sz w:val="21"/>
                      <w:szCs w:val="21"/>
                    </w:rPr>
                    <w:t>“</w:t>
                  </w:r>
                  <w:r w:rsidR="00940730" w:rsidRPr="007442D3">
                    <w:rPr>
                      <w:rFonts w:ascii="Times New Roman" w:hAnsi="Times New Roman" w:cs="Times New Roman"/>
                      <w:sz w:val="21"/>
                      <w:szCs w:val="21"/>
                    </w:rPr>
                    <w:t>三同时</w:t>
                  </w:r>
                  <w:r w:rsidR="00940730" w:rsidRPr="007442D3">
                    <w:rPr>
                      <w:rFonts w:ascii="Times New Roman" w:hAnsi="Times New Roman" w:cs="Times New Roman"/>
                      <w:sz w:val="21"/>
                      <w:szCs w:val="21"/>
                    </w:rPr>
                    <w:t>”</w:t>
                  </w:r>
                  <w:r w:rsidR="00940730" w:rsidRPr="007442D3">
                    <w:rPr>
                      <w:rFonts w:ascii="Times New Roman" w:hAnsi="Times New Roman" w:cs="Times New Roman"/>
                      <w:sz w:val="21"/>
                      <w:szCs w:val="21"/>
                    </w:rPr>
                    <w:t>制度，落实建设项目信息公开工作。建设单位应按国家规定开展环保设施竣工验收，编制验收报告，并向社会公开。</w:t>
                  </w:r>
                </w:p>
              </w:tc>
              <w:tc>
                <w:tcPr>
                  <w:tcW w:w="2409" w:type="pct"/>
                  <w:vAlign w:val="center"/>
                </w:tcPr>
                <w:p w:rsidR="004F394D" w:rsidRPr="007442D3" w:rsidRDefault="00E257AC" w:rsidP="00A37B3C">
                  <w:pPr>
                    <w:spacing w:after="0" w:line="320" w:lineRule="exact"/>
                    <w:ind w:firstLineChars="200" w:firstLine="420"/>
                    <w:rPr>
                      <w:rFonts w:ascii="Times New Roman" w:hAnsi="Times New Roman" w:cs="Times New Roman"/>
                      <w:sz w:val="21"/>
                      <w:szCs w:val="21"/>
                    </w:rPr>
                  </w:pPr>
                  <w:r w:rsidRPr="007442D3">
                    <w:rPr>
                      <w:rFonts w:ascii="Times New Roman" w:hAnsi="Times New Roman" w:cs="Times New Roman"/>
                      <w:sz w:val="21"/>
                      <w:szCs w:val="21"/>
                    </w:rPr>
                    <w:t>正在进行竣工环保验收工作</w:t>
                  </w:r>
                  <w:r w:rsidR="003E4154" w:rsidRPr="007442D3">
                    <w:rPr>
                      <w:rFonts w:ascii="Times New Roman" w:hAnsi="Times New Roman" w:cs="Times New Roman"/>
                      <w:sz w:val="21"/>
                      <w:szCs w:val="21"/>
                    </w:rPr>
                    <w:t>。</w:t>
                  </w:r>
                </w:p>
              </w:tc>
            </w:tr>
            <w:tr w:rsidR="004F394D" w:rsidRPr="007442D3" w:rsidTr="003F1854">
              <w:trPr>
                <w:trHeight w:val="838"/>
                <w:jc w:val="center"/>
              </w:trPr>
              <w:tc>
                <w:tcPr>
                  <w:tcW w:w="2591" w:type="pct"/>
                  <w:vAlign w:val="center"/>
                </w:tcPr>
                <w:p w:rsidR="004F394D" w:rsidRPr="007442D3" w:rsidRDefault="00940730" w:rsidP="004F394D">
                  <w:pPr>
                    <w:spacing w:after="0" w:line="240" w:lineRule="auto"/>
                    <w:ind w:firstLineChars="200" w:firstLine="420"/>
                    <w:rPr>
                      <w:rFonts w:ascii="Times New Roman" w:hAnsi="Times New Roman" w:cs="Times New Roman"/>
                      <w:sz w:val="21"/>
                      <w:szCs w:val="21"/>
                    </w:rPr>
                  </w:pPr>
                  <w:r w:rsidRPr="007442D3">
                    <w:rPr>
                      <w:rFonts w:ascii="Times New Roman" w:hAnsi="Times New Roman" w:cs="Times New Roman"/>
                      <w:sz w:val="21"/>
                      <w:szCs w:val="21"/>
                    </w:rPr>
                    <w:t>四、我局委托交城县生态环境保护综合行政执法队对项目的</w:t>
                  </w:r>
                  <w:r w:rsidRPr="007442D3">
                    <w:rPr>
                      <w:rFonts w:ascii="Times New Roman" w:hAnsi="Times New Roman" w:cs="Times New Roman"/>
                      <w:sz w:val="21"/>
                      <w:szCs w:val="21"/>
                    </w:rPr>
                    <w:t>“</w:t>
                  </w:r>
                  <w:r w:rsidRPr="007442D3">
                    <w:rPr>
                      <w:rFonts w:ascii="Times New Roman" w:hAnsi="Times New Roman" w:cs="Times New Roman"/>
                      <w:sz w:val="21"/>
                      <w:szCs w:val="21"/>
                    </w:rPr>
                    <w:t>三同时</w:t>
                  </w:r>
                  <w:r w:rsidRPr="007442D3">
                    <w:rPr>
                      <w:rFonts w:ascii="Times New Roman" w:hAnsi="Times New Roman" w:cs="Times New Roman"/>
                      <w:sz w:val="21"/>
                      <w:szCs w:val="21"/>
                    </w:rPr>
                    <w:t>”</w:t>
                  </w:r>
                  <w:r w:rsidRPr="007442D3">
                    <w:rPr>
                      <w:rFonts w:ascii="Times New Roman" w:hAnsi="Times New Roman" w:cs="Times New Roman"/>
                      <w:sz w:val="21"/>
                      <w:szCs w:val="21"/>
                    </w:rPr>
                    <w:t>监督检查和日常监督管理。</w:t>
                  </w:r>
                </w:p>
              </w:tc>
              <w:tc>
                <w:tcPr>
                  <w:tcW w:w="2409" w:type="pct"/>
                  <w:vAlign w:val="center"/>
                </w:tcPr>
                <w:p w:rsidR="004F394D" w:rsidRPr="007442D3" w:rsidRDefault="00E257AC" w:rsidP="00A37B3C">
                  <w:pPr>
                    <w:spacing w:after="0" w:line="320" w:lineRule="exact"/>
                    <w:ind w:firstLineChars="200" w:firstLine="420"/>
                    <w:rPr>
                      <w:rFonts w:ascii="Times New Roman" w:hAnsi="Times New Roman" w:cs="Times New Roman"/>
                      <w:sz w:val="21"/>
                      <w:szCs w:val="21"/>
                    </w:rPr>
                  </w:pPr>
                  <w:r w:rsidRPr="007442D3">
                    <w:rPr>
                      <w:rFonts w:ascii="Times New Roman" w:hAnsi="Times New Roman" w:cs="Times New Roman"/>
                      <w:sz w:val="21"/>
                      <w:szCs w:val="21"/>
                    </w:rPr>
                    <w:t>//</w:t>
                  </w:r>
                </w:p>
              </w:tc>
            </w:tr>
            <w:tr w:rsidR="007871FD" w:rsidRPr="007442D3">
              <w:trPr>
                <w:trHeight w:val="782"/>
                <w:jc w:val="center"/>
              </w:trPr>
              <w:tc>
                <w:tcPr>
                  <w:tcW w:w="2591" w:type="pct"/>
                  <w:vAlign w:val="center"/>
                </w:tcPr>
                <w:p w:rsidR="009E334A" w:rsidRPr="007442D3" w:rsidRDefault="00940730" w:rsidP="00EF200C">
                  <w:pPr>
                    <w:spacing w:after="0" w:line="320" w:lineRule="exact"/>
                    <w:ind w:firstLineChars="200" w:firstLine="420"/>
                    <w:rPr>
                      <w:rFonts w:ascii="Times New Roman" w:hAnsi="Times New Roman" w:cs="Times New Roman"/>
                      <w:sz w:val="21"/>
                      <w:szCs w:val="21"/>
                    </w:rPr>
                  </w:pPr>
                  <w:r w:rsidRPr="007442D3">
                    <w:rPr>
                      <w:rFonts w:ascii="Times New Roman" w:hAnsi="Times New Roman" w:cs="Times New Roman"/>
                      <w:sz w:val="21"/>
                      <w:szCs w:val="21"/>
                    </w:rPr>
                    <w:t>五</w:t>
                  </w:r>
                  <w:r w:rsidR="009E334A" w:rsidRPr="007442D3">
                    <w:rPr>
                      <w:rFonts w:ascii="Times New Roman" w:hAnsi="Times New Roman" w:cs="Times New Roman"/>
                      <w:sz w:val="21"/>
                      <w:szCs w:val="21"/>
                    </w:rPr>
                    <w:t>、</w:t>
                  </w:r>
                  <w:r w:rsidR="00EF200C" w:rsidRPr="007442D3">
                    <w:rPr>
                      <w:rFonts w:ascii="Times New Roman" w:hAnsi="Times New Roman" w:cs="Times New Roman"/>
                      <w:sz w:val="21"/>
                      <w:szCs w:val="21"/>
                    </w:rPr>
                    <w:t>你公司应在收到本批复后</w:t>
                  </w:r>
                  <w:r w:rsidR="00EF200C" w:rsidRPr="007442D3">
                    <w:rPr>
                      <w:rFonts w:ascii="Times New Roman" w:hAnsi="Times New Roman" w:cs="Times New Roman"/>
                      <w:sz w:val="21"/>
                      <w:szCs w:val="21"/>
                    </w:rPr>
                    <w:t>10</w:t>
                  </w:r>
                  <w:r w:rsidR="00EF200C" w:rsidRPr="007442D3">
                    <w:rPr>
                      <w:rFonts w:ascii="Times New Roman" w:hAnsi="Times New Roman" w:cs="Times New Roman"/>
                      <w:sz w:val="21"/>
                      <w:szCs w:val="21"/>
                    </w:rPr>
                    <w:t>个工作日内，将批准后的《报告表》送交城县生态环境保护综合行政执法队，并按规定接受监督检查。</w:t>
                  </w:r>
                </w:p>
              </w:tc>
              <w:tc>
                <w:tcPr>
                  <w:tcW w:w="2409" w:type="pct"/>
                  <w:vAlign w:val="center"/>
                </w:tcPr>
                <w:p w:rsidR="009E334A" w:rsidRPr="007442D3" w:rsidRDefault="00E257AC" w:rsidP="00A37B3C">
                  <w:pPr>
                    <w:spacing w:after="0" w:line="320" w:lineRule="exact"/>
                    <w:ind w:firstLineChars="200" w:firstLine="420"/>
                    <w:rPr>
                      <w:rFonts w:ascii="Times New Roman" w:hAnsi="Times New Roman" w:cs="Times New Roman"/>
                      <w:sz w:val="21"/>
                      <w:szCs w:val="21"/>
                    </w:rPr>
                  </w:pPr>
                  <w:r w:rsidRPr="007442D3">
                    <w:rPr>
                      <w:rFonts w:ascii="Times New Roman" w:hAnsi="Times New Roman" w:cs="Times New Roman"/>
                      <w:sz w:val="21"/>
                      <w:szCs w:val="21"/>
                    </w:rPr>
                    <w:t>//</w:t>
                  </w:r>
                </w:p>
              </w:tc>
            </w:tr>
          </w:tbl>
          <w:p w:rsidR="005C4552" w:rsidRPr="007442D3" w:rsidRDefault="000B19FB" w:rsidP="00EF200C">
            <w:pPr>
              <w:spacing w:line="360" w:lineRule="auto"/>
              <w:ind w:firstLineChars="200" w:firstLine="480"/>
              <w:rPr>
                <w:rFonts w:ascii="Times New Roman" w:hAnsi="Times New Roman" w:cs="Times New Roman"/>
                <w:sz w:val="24"/>
                <w:szCs w:val="21"/>
              </w:rPr>
            </w:pPr>
            <w:r w:rsidRPr="007442D3">
              <w:rPr>
                <w:rFonts w:ascii="Times New Roman" w:hAnsi="Times New Roman" w:cs="Times New Roman"/>
                <w:sz w:val="24"/>
                <w:szCs w:val="21"/>
              </w:rPr>
              <w:t>由上可见，</w:t>
            </w:r>
            <w:r w:rsidR="00CD0DA0" w:rsidRPr="007442D3">
              <w:rPr>
                <w:rFonts w:ascii="Times New Roman" w:hAnsi="Times New Roman" w:cs="Times New Roman"/>
                <w:sz w:val="24"/>
                <w:szCs w:val="21"/>
              </w:rPr>
              <w:t>交城县齐奥建材有限公司</w:t>
            </w:r>
            <w:r w:rsidRPr="007442D3">
              <w:rPr>
                <w:rFonts w:ascii="Times New Roman" w:hAnsi="Times New Roman" w:cs="Times New Roman"/>
                <w:sz w:val="24"/>
                <w:szCs w:val="21"/>
              </w:rPr>
              <w:t>已</w:t>
            </w:r>
            <w:r w:rsidR="009E334A" w:rsidRPr="007442D3">
              <w:rPr>
                <w:rFonts w:ascii="Times New Roman" w:hAnsi="Times New Roman" w:cs="Times New Roman"/>
                <w:sz w:val="24"/>
                <w:szCs w:val="21"/>
              </w:rPr>
              <w:t>按照现行环保要求完成了环保设施的建设，</w:t>
            </w:r>
            <w:r w:rsidR="00EF200C" w:rsidRPr="007442D3">
              <w:rPr>
                <w:rFonts w:ascii="Times New Roman" w:hAnsi="Times New Roman" w:cs="Times New Roman"/>
                <w:sz w:val="24"/>
                <w:szCs w:val="21"/>
              </w:rPr>
              <w:t>完成了</w:t>
            </w:r>
            <w:r w:rsidRPr="007442D3">
              <w:rPr>
                <w:rFonts w:ascii="Times New Roman" w:hAnsi="Times New Roman" w:cs="Times New Roman"/>
                <w:sz w:val="24"/>
                <w:szCs w:val="21"/>
              </w:rPr>
              <w:t>环评及环评批复提出的环保要求。</w:t>
            </w: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80"/>
              <w:rPr>
                <w:rFonts w:ascii="Times New Roman" w:hAnsi="Times New Roman" w:cs="Times New Roman"/>
                <w:sz w:val="24"/>
                <w:szCs w:val="21"/>
              </w:rPr>
            </w:pPr>
          </w:p>
          <w:p w:rsidR="00E257AC" w:rsidRPr="007442D3" w:rsidRDefault="00E257AC" w:rsidP="00E257AC">
            <w:pPr>
              <w:spacing w:line="360" w:lineRule="auto"/>
              <w:ind w:firstLineChars="200" w:firstLine="420"/>
              <w:rPr>
                <w:rFonts w:ascii="Times New Roman" w:hAnsi="Times New Roman" w:cs="Times New Roman"/>
                <w:sz w:val="21"/>
                <w:szCs w:val="21"/>
              </w:rPr>
            </w:pPr>
          </w:p>
        </w:tc>
      </w:tr>
    </w:tbl>
    <w:p w:rsidR="005C4552" w:rsidRPr="007442D3" w:rsidRDefault="005C4552">
      <w:pPr>
        <w:spacing w:line="360" w:lineRule="auto"/>
        <w:rPr>
          <w:rFonts w:ascii="Times New Roman" w:eastAsia="仿宋_GB2312" w:hAnsi="Times New Roman" w:cs="Times New Roman"/>
          <w:sz w:val="21"/>
          <w:szCs w:val="21"/>
        </w:rPr>
        <w:sectPr w:rsidR="005C4552" w:rsidRPr="007442D3">
          <w:pgSz w:w="11906" w:h="16838"/>
          <w:pgMar w:top="1440" w:right="1440" w:bottom="1440" w:left="1440" w:header="709" w:footer="709" w:gutter="0"/>
          <w:cols w:space="720"/>
          <w:docGrid w:linePitch="360"/>
        </w:sectPr>
      </w:pPr>
    </w:p>
    <w:p w:rsidR="005C4552" w:rsidRPr="007442D3" w:rsidRDefault="000B19FB">
      <w:pPr>
        <w:spacing w:after="0" w:line="360" w:lineRule="auto"/>
        <w:rPr>
          <w:rFonts w:ascii="Times New Roman" w:eastAsia="仿宋_GB2312" w:hAnsi="Times New Roman" w:cs="Times New Roman"/>
          <w:b/>
          <w:sz w:val="21"/>
          <w:szCs w:val="21"/>
        </w:rPr>
      </w:pPr>
      <w:r w:rsidRPr="007442D3">
        <w:rPr>
          <w:rFonts w:ascii="Times New Roman" w:eastAsia="仿宋_GB2312" w:hAnsi="Times New Roman" w:cs="Times New Roman"/>
          <w:b/>
          <w:sz w:val="21"/>
          <w:szCs w:val="21"/>
        </w:rPr>
        <w:lastRenderedPageBreak/>
        <w:t>表五</w:t>
      </w:r>
    </w:p>
    <w:tbl>
      <w:tblPr>
        <w:tblStyle w:val="af"/>
        <w:tblW w:w="0" w:type="auto"/>
        <w:tblLook w:val="04A0" w:firstRow="1" w:lastRow="0" w:firstColumn="1" w:lastColumn="0" w:noHBand="0" w:noVBand="1"/>
      </w:tblPr>
      <w:tblGrid>
        <w:gridCol w:w="9400"/>
      </w:tblGrid>
      <w:tr w:rsidR="005C4552" w:rsidRPr="007442D3" w:rsidTr="00E20599">
        <w:tc>
          <w:tcPr>
            <w:tcW w:w="9400" w:type="dxa"/>
          </w:tcPr>
          <w:p w:rsidR="005C4552" w:rsidRPr="007442D3" w:rsidRDefault="000B19FB">
            <w:pPr>
              <w:spacing w:before="240" w:after="0" w:line="360"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验收监测质量保证及质量控制：</w:t>
            </w:r>
          </w:p>
          <w:p w:rsidR="005C4552" w:rsidRPr="007442D3" w:rsidRDefault="005C4552">
            <w:pPr>
              <w:spacing w:after="0" w:line="360" w:lineRule="auto"/>
              <w:rPr>
                <w:rFonts w:ascii="Times New Roman" w:hAnsi="Times New Roman" w:cs="Times New Roman"/>
                <w:sz w:val="24"/>
                <w:szCs w:val="24"/>
              </w:rPr>
            </w:pPr>
          </w:p>
          <w:p w:rsidR="005C4552" w:rsidRPr="007442D3" w:rsidRDefault="000B19FB">
            <w:pPr>
              <w:widowControl w:val="0"/>
              <w:spacing w:after="0" w:line="360" w:lineRule="auto"/>
              <w:ind w:firstLineChars="200" w:firstLine="480"/>
              <w:rPr>
                <w:rFonts w:ascii="Times New Roman" w:hAnsi="Times New Roman" w:cs="Times New Roman"/>
                <w:sz w:val="24"/>
                <w:szCs w:val="24"/>
              </w:rPr>
            </w:pPr>
            <w:bookmarkStart w:id="5" w:name="_Toc500887913"/>
            <w:r w:rsidRPr="007442D3">
              <w:rPr>
                <w:rFonts w:ascii="Times New Roman" w:hAnsi="Times New Roman" w:cs="Times New Roman"/>
                <w:sz w:val="24"/>
                <w:szCs w:val="24"/>
              </w:rPr>
              <w:t>为确保本次监测结果准确、可靠，依据</w:t>
            </w:r>
            <w:r w:rsidRPr="007442D3">
              <w:rPr>
                <w:rFonts w:ascii="Times New Roman" w:hAnsi="Times New Roman" w:cs="Times New Roman"/>
                <w:sz w:val="24"/>
                <w:szCs w:val="24"/>
              </w:rPr>
              <w:t xml:space="preserve"> HJ 630-2011</w:t>
            </w:r>
            <w:r w:rsidRPr="007442D3">
              <w:rPr>
                <w:rFonts w:ascii="Times New Roman" w:hAnsi="Times New Roman" w:cs="Times New Roman"/>
                <w:sz w:val="24"/>
                <w:szCs w:val="24"/>
              </w:rPr>
              <w:t>《环境监测质量管理技术导则》、</w:t>
            </w:r>
            <w:r w:rsidRPr="007442D3">
              <w:rPr>
                <w:rFonts w:ascii="Times New Roman" w:hAnsi="Times New Roman" w:cs="Times New Roman"/>
                <w:sz w:val="24"/>
                <w:szCs w:val="24"/>
              </w:rPr>
              <w:t>HJ/T 373-2007</w:t>
            </w:r>
            <w:r w:rsidRPr="007442D3">
              <w:rPr>
                <w:rFonts w:ascii="Times New Roman" w:hAnsi="Times New Roman" w:cs="Times New Roman"/>
                <w:sz w:val="24"/>
                <w:szCs w:val="24"/>
              </w:rPr>
              <w:t>《固定污染源监测质量保证与质量控制技术规范（试行）》、</w:t>
            </w:r>
            <w:r w:rsidRPr="007442D3">
              <w:rPr>
                <w:rFonts w:ascii="Times New Roman" w:hAnsi="Times New Roman" w:cs="Times New Roman"/>
                <w:sz w:val="24"/>
                <w:szCs w:val="24"/>
              </w:rPr>
              <w:t>HJ/T 397-2007</w:t>
            </w:r>
            <w:r w:rsidRPr="007442D3">
              <w:rPr>
                <w:rFonts w:ascii="Times New Roman" w:hAnsi="Times New Roman" w:cs="Times New Roman"/>
                <w:sz w:val="24"/>
                <w:szCs w:val="24"/>
              </w:rPr>
              <w:t>《固定源废气监测技术规范》、</w:t>
            </w:r>
            <w:r w:rsidRPr="007442D3">
              <w:rPr>
                <w:rFonts w:ascii="Times New Roman" w:hAnsi="Times New Roman" w:cs="Times New Roman"/>
                <w:sz w:val="24"/>
                <w:szCs w:val="24"/>
              </w:rPr>
              <w:t>GB/T 16157-1996</w:t>
            </w:r>
            <w:r w:rsidRPr="007442D3">
              <w:rPr>
                <w:rFonts w:ascii="Times New Roman" w:hAnsi="Times New Roman" w:cs="Times New Roman"/>
                <w:sz w:val="24"/>
                <w:szCs w:val="24"/>
              </w:rPr>
              <w:t>《固定污染源排气中颗粒物测定与气态污染物采样方法》、</w:t>
            </w:r>
            <w:r w:rsidRPr="007442D3">
              <w:rPr>
                <w:rFonts w:ascii="Times New Roman" w:hAnsi="Times New Roman" w:cs="Times New Roman"/>
                <w:sz w:val="24"/>
                <w:szCs w:val="24"/>
              </w:rPr>
              <w:t>HJ/T 55-2000</w:t>
            </w:r>
            <w:r w:rsidRPr="007442D3">
              <w:rPr>
                <w:rFonts w:ascii="Times New Roman" w:hAnsi="Times New Roman" w:cs="Times New Roman"/>
                <w:sz w:val="24"/>
                <w:szCs w:val="24"/>
              </w:rPr>
              <w:t>《大气无组织排放监测技术导则》、</w:t>
            </w:r>
            <w:r w:rsidRPr="007442D3">
              <w:rPr>
                <w:rFonts w:ascii="Times New Roman" w:hAnsi="Times New Roman" w:cs="Times New Roman"/>
                <w:sz w:val="24"/>
                <w:szCs w:val="24"/>
              </w:rPr>
              <w:t>GB 12348-2008</w:t>
            </w:r>
            <w:r w:rsidRPr="007442D3">
              <w:rPr>
                <w:rFonts w:ascii="Times New Roman" w:hAnsi="Times New Roman" w:cs="Times New Roman"/>
                <w:sz w:val="24"/>
                <w:szCs w:val="24"/>
              </w:rPr>
              <w:t>《工业企业厂界环境噪声排放标准》的有关规定，山西中安环境监测有限公司对</w:t>
            </w:r>
            <w:proofErr w:type="gramStart"/>
            <w:r w:rsidRPr="007442D3">
              <w:rPr>
                <w:rFonts w:ascii="Times New Roman" w:hAnsi="Times New Roman" w:cs="Times New Roman"/>
                <w:sz w:val="24"/>
                <w:szCs w:val="24"/>
              </w:rPr>
              <w:t>监测全</w:t>
            </w:r>
            <w:proofErr w:type="gramEnd"/>
            <w:r w:rsidRPr="007442D3">
              <w:rPr>
                <w:rFonts w:ascii="Times New Roman" w:hAnsi="Times New Roman" w:cs="Times New Roman"/>
                <w:sz w:val="24"/>
                <w:szCs w:val="24"/>
              </w:rPr>
              <w:t>程序进行质量控制：</w:t>
            </w:r>
          </w:p>
          <w:bookmarkEnd w:id="5"/>
          <w:p w:rsidR="005C4552" w:rsidRPr="007442D3" w:rsidRDefault="000B19FB">
            <w:pPr>
              <w:spacing w:after="0" w:line="360" w:lineRule="auto"/>
              <w:jc w:val="center"/>
              <w:rPr>
                <w:rFonts w:ascii="Times New Roman" w:hAnsi="Times New Roman" w:cs="Times New Roman"/>
                <w:b/>
                <w:bCs/>
                <w:sz w:val="24"/>
                <w:szCs w:val="24"/>
              </w:rPr>
            </w:pPr>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 xml:space="preserve">11  </w:t>
            </w:r>
            <w:r w:rsidRPr="007442D3">
              <w:rPr>
                <w:rFonts w:ascii="Times New Roman" w:hAnsi="Times New Roman" w:cs="Times New Roman"/>
                <w:b/>
                <w:bCs/>
                <w:sz w:val="24"/>
                <w:szCs w:val="24"/>
              </w:rPr>
              <w:t>监测使用仪器一览表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72"/>
              <w:gridCol w:w="2636"/>
              <w:gridCol w:w="1407"/>
              <w:gridCol w:w="1971"/>
              <w:gridCol w:w="1288"/>
            </w:tblGrid>
            <w:tr w:rsidR="00E257AC" w:rsidRPr="007442D3" w:rsidTr="00E257AC">
              <w:trPr>
                <w:cantSplit/>
                <w:trHeight w:val="875"/>
                <w:jc w:val="center"/>
              </w:trPr>
              <w:tc>
                <w:tcPr>
                  <w:tcW w:w="1020" w:type="pc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监测项目</w:t>
                  </w:r>
                </w:p>
              </w:tc>
              <w:tc>
                <w:tcPr>
                  <w:tcW w:w="1436" w:type="pc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color w:val="000000"/>
                      <w:szCs w:val="21"/>
                    </w:rPr>
                    <w:t>仪器名称及型号</w:t>
                  </w:r>
                </w:p>
              </w:tc>
              <w:tc>
                <w:tcPr>
                  <w:tcW w:w="767" w:type="pct"/>
                  <w:vAlign w:val="center"/>
                </w:tcPr>
                <w:p w:rsidR="00E257AC" w:rsidRPr="007442D3" w:rsidRDefault="00E257AC" w:rsidP="00E257AC">
                  <w:pPr>
                    <w:spacing w:after="0" w:line="240" w:lineRule="auto"/>
                    <w:jc w:val="center"/>
                    <w:rPr>
                      <w:rFonts w:ascii="Times New Roman" w:hAnsi="Times New Roman" w:cs="Times New Roman"/>
                      <w:bCs/>
                      <w:color w:val="000000"/>
                      <w:szCs w:val="21"/>
                    </w:rPr>
                  </w:pPr>
                  <w:r w:rsidRPr="007442D3">
                    <w:rPr>
                      <w:rFonts w:ascii="Times New Roman" w:hAnsi="Times New Roman" w:cs="Times New Roman"/>
                      <w:bCs/>
                      <w:color w:val="000000"/>
                      <w:szCs w:val="21"/>
                    </w:rPr>
                    <w:t>仪器编号</w:t>
                  </w:r>
                </w:p>
              </w:tc>
              <w:tc>
                <w:tcPr>
                  <w:tcW w:w="1074" w:type="pct"/>
                  <w:vAlign w:val="center"/>
                </w:tcPr>
                <w:p w:rsidR="00E257AC" w:rsidRPr="007442D3" w:rsidRDefault="00E257AC" w:rsidP="00E257AC">
                  <w:pPr>
                    <w:spacing w:after="0" w:line="240" w:lineRule="auto"/>
                    <w:jc w:val="center"/>
                    <w:rPr>
                      <w:rFonts w:ascii="Times New Roman" w:hAnsi="Times New Roman" w:cs="Times New Roman"/>
                      <w:bCs/>
                      <w:color w:val="000000"/>
                      <w:szCs w:val="21"/>
                    </w:rPr>
                  </w:pPr>
                  <w:r w:rsidRPr="007442D3">
                    <w:rPr>
                      <w:rFonts w:ascii="Times New Roman" w:hAnsi="Times New Roman" w:cs="Times New Roman"/>
                      <w:bCs/>
                      <w:color w:val="000000"/>
                      <w:szCs w:val="21"/>
                    </w:rPr>
                    <w:t>仪器技术</w:t>
                  </w:r>
                </w:p>
                <w:p w:rsidR="00E257AC" w:rsidRPr="007442D3" w:rsidRDefault="00E257AC" w:rsidP="00E257AC">
                  <w:pPr>
                    <w:spacing w:after="0" w:line="240" w:lineRule="auto"/>
                    <w:jc w:val="center"/>
                    <w:rPr>
                      <w:rFonts w:ascii="Times New Roman" w:hAnsi="Times New Roman" w:cs="Times New Roman"/>
                      <w:bCs/>
                      <w:color w:val="000000"/>
                      <w:szCs w:val="21"/>
                    </w:rPr>
                  </w:pPr>
                  <w:r w:rsidRPr="007442D3">
                    <w:rPr>
                      <w:rFonts w:ascii="Times New Roman" w:hAnsi="Times New Roman" w:cs="Times New Roman"/>
                      <w:bCs/>
                      <w:color w:val="000000"/>
                      <w:szCs w:val="21"/>
                    </w:rPr>
                    <w:t>指标（量程）</w:t>
                  </w:r>
                </w:p>
              </w:tc>
              <w:tc>
                <w:tcPr>
                  <w:tcW w:w="702" w:type="pct"/>
                  <w:vAlign w:val="center"/>
                </w:tcPr>
                <w:p w:rsidR="00E257AC" w:rsidRPr="007442D3" w:rsidRDefault="00E257AC" w:rsidP="00E257AC">
                  <w:pPr>
                    <w:spacing w:after="0" w:line="240" w:lineRule="auto"/>
                    <w:jc w:val="center"/>
                    <w:rPr>
                      <w:rFonts w:ascii="Times New Roman" w:hAnsi="Times New Roman" w:cs="Times New Roman"/>
                      <w:bCs/>
                      <w:color w:val="000000"/>
                      <w:szCs w:val="21"/>
                    </w:rPr>
                  </w:pPr>
                  <w:r w:rsidRPr="007442D3">
                    <w:rPr>
                      <w:rFonts w:ascii="Times New Roman" w:hAnsi="Times New Roman" w:cs="Times New Roman"/>
                      <w:bCs/>
                      <w:color w:val="000000"/>
                      <w:szCs w:val="21"/>
                    </w:rPr>
                    <w:t>检定部门与</w:t>
                  </w:r>
                </w:p>
                <w:p w:rsidR="00E257AC" w:rsidRPr="007442D3" w:rsidRDefault="00E257AC" w:rsidP="00E257AC">
                  <w:pPr>
                    <w:spacing w:after="0" w:line="240" w:lineRule="auto"/>
                    <w:jc w:val="center"/>
                    <w:rPr>
                      <w:rFonts w:ascii="Times New Roman" w:hAnsi="Times New Roman" w:cs="Times New Roman"/>
                      <w:bCs/>
                      <w:color w:val="000000"/>
                      <w:szCs w:val="21"/>
                    </w:rPr>
                  </w:pPr>
                  <w:r w:rsidRPr="007442D3">
                    <w:rPr>
                      <w:rFonts w:ascii="Times New Roman" w:hAnsi="Times New Roman" w:cs="Times New Roman"/>
                      <w:bCs/>
                      <w:color w:val="000000"/>
                      <w:szCs w:val="21"/>
                    </w:rPr>
                    <w:t>有效日期</w:t>
                  </w:r>
                </w:p>
              </w:tc>
            </w:tr>
            <w:tr w:rsidR="00E257AC" w:rsidRPr="007442D3" w:rsidTr="00E257AC">
              <w:trPr>
                <w:cantSplit/>
                <w:trHeight w:val="817"/>
                <w:jc w:val="center"/>
              </w:trPr>
              <w:tc>
                <w:tcPr>
                  <w:tcW w:w="1020" w:type="pct"/>
                  <w:tcBorders>
                    <w:bottom w:val="single" w:sz="4" w:space="0" w:color="auto"/>
                  </w:tcBorders>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风量、颗粒物</w:t>
                  </w:r>
                </w:p>
              </w:tc>
              <w:tc>
                <w:tcPr>
                  <w:tcW w:w="1436"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3012H</w:t>
                  </w:r>
                  <w:r w:rsidRPr="007442D3">
                    <w:rPr>
                      <w:rFonts w:ascii="Times New Roman" w:hAnsi="Times New Roman" w:cs="Times New Roman"/>
                      <w:szCs w:val="21"/>
                    </w:rPr>
                    <w:t>自动烟尘（气）测试仪</w:t>
                  </w:r>
                </w:p>
              </w:tc>
              <w:tc>
                <w:tcPr>
                  <w:tcW w:w="767"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ZAYQ-095</w:t>
                  </w:r>
                </w:p>
                <w:p w:rsidR="00E257AC" w:rsidRPr="007442D3" w:rsidRDefault="00E257AC" w:rsidP="00E257AC">
                  <w:pPr>
                    <w:spacing w:after="0" w:line="240" w:lineRule="auto"/>
                    <w:jc w:val="center"/>
                    <w:rPr>
                      <w:rFonts w:ascii="Times New Roman" w:hAnsi="Times New Roman" w:cs="Times New Roman"/>
                      <w:color w:val="000000"/>
                      <w:szCs w:val="21"/>
                    </w:rPr>
                  </w:pPr>
                  <w:r w:rsidRPr="007442D3">
                    <w:rPr>
                      <w:rFonts w:ascii="Times New Roman" w:hAnsi="Times New Roman" w:cs="Times New Roman"/>
                      <w:szCs w:val="21"/>
                    </w:rPr>
                    <w:t>ZAYQ-096</w:t>
                  </w:r>
                </w:p>
              </w:tc>
              <w:tc>
                <w:tcPr>
                  <w:tcW w:w="1074" w:type="pc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0-5000mg/m</w:t>
                  </w:r>
                  <w:r w:rsidRPr="007442D3">
                    <w:rPr>
                      <w:rFonts w:ascii="Times New Roman" w:hAnsi="Times New Roman" w:cs="Times New Roman"/>
                      <w:bCs/>
                      <w:szCs w:val="21"/>
                      <w:vertAlign w:val="superscript"/>
                    </w:rPr>
                    <w:t>3</w:t>
                  </w:r>
                  <w:r w:rsidRPr="007442D3">
                    <w:rPr>
                      <w:rFonts w:ascii="Times New Roman" w:hAnsi="Times New Roman" w:cs="Times New Roman"/>
                      <w:bCs/>
                      <w:szCs w:val="21"/>
                    </w:rPr>
                    <w:t>；</w:t>
                  </w:r>
                </w:p>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5-60 L/min</w:t>
                  </w:r>
                </w:p>
              </w:tc>
              <w:tc>
                <w:tcPr>
                  <w:tcW w:w="702" w:type="pct"/>
                  <w:vMerge w:val="restart"/>
                  <w:vAlign w:val="center"/>
                </w:tcPr>
                <w:p w:rsidR="00E257AC" w:rsidRPr="007442D3" w:rsidRDefault="00E257AC" w:rsidP="00E257AC">
                  <w:pPr>
                    <w:spacing w:after="0" w:line="240" w:lineRule="auto"/>
                    <w:jc w:val="center"/>
                    <w:textAlignment w:val="center"/>
                    <w:rPr>
                      <w:rFonts w:ascii="Times New Roman" w:hAnsi="Times New Roman" w:cs="Times New Roman"/>
                      <w:bCs/>
                      <w:color w:val="000000"/>
                      <w:szCs w:val="21"/>
                      <w:lang w:bidi="ar"/>
                    </w:rPr>
                  </w:pPr>
                  <w:r w:rsidRPr="007442D3">
                    <w:rPr>
                      <w:rFonts w:ascii="Times New Roman" w:hAnsi="Times New Roman" w:cs="Times New Roman"/>
                      <w:bCs/>
                      <w:color w:val="000000"/>
                      <w:szCs w:val="21"/>
                      <w:lang w:bidi="ar"/>
                    </w:rPr>
                    <w:t>山西省</w:t>
                  </w:r>
                </w:p>
                <w:p w:rsidR="00E257AC" w:rsidRPr="007442D3" w:rsidRDefault="00E257AC" w:rsidP="00E257AC">
                  <w:pPr>
                    <w:spacing w:after="0" w:line="240" w:lineRule="auto"/>
                    <w:jc w:val="center"/>
                    <w:textAlignment w:val="center"/>
                    <w:rPr>
                      <w:rFonts w:ascii="Times New Roman" w:hAnsi="Times New Roman" w:cs="Times New Roman"/>
                      <w:bCs/>
                      <w:color w:val="000000"/>
                      <w:szCs w:val="21"/>
                      <w:lang w:bidi="ar"/>
                    </w:rPr>
                  </w:pPr>
                  <w:r w:rsidRPr="007442D3">
                    <w:rPr>
                      <w:rFonts w:ascii="Times New Roman" w:hAnsi="Times New Roman" w:cs="Times New Roman"/>
                      <w:bCs/>
                      <w:color w:val="000000"/>
                      <w:szCs w:val="21"/>
                      <w:lang w:bidi="ar"/>
                    </w:rPr>
                    <w:t>计量科学</w:t>
                  </w:r>
                </w:p>
                <w:p w:rsidR="00E257AC" w:rsidRPr="007442D3" w:rsidRDefault="00E257AC" w:rsidP="00E257AC">
                  <w:pPr>
                    <w:spacing w:after="0" w:line="240" w:lineRule="auto"/>
                    <w:jc w:val="center"/>
                    <w:textAlignment w:val="center"/>
                    <w:rPr>
                      <w:rFonts w:ascii="Times New Roman" w:hAnsi="Times New Roman" w:cs="Times New Roman"/>
                      <w:bCs/>
                      <w:color w:val="000000"/>
                      <w:szCs w:val="21"/>
                      <w:lang w:bidi="ar"/>
                    </w:rPr>
                  </w:pPr>
                  <w:r w:rsidRPr="007442D3">
                    <w:rPr>
                      <w:rFonts w:ascii="Times New Roman" w:hAnsi="Times New Roman" w:cs="Times New Roman"/>
                      <w:bCs/>
                      <w:color w:val="000000"/>
                      <w:szCs w:val="21"/>
                      <w:lang w:bidi="ar"/>
                    </w:rPr>
                    <w:t>研究院</w:t>
                  </w:r>
                </w:p>
                <w:p w:rsidR="00E257AC" w:rsidRPr="007442D3" w:rsidRDefault="00E257AC" w:rsidP="00E257AC">
                  <w:pPr>
                    <w:spacing w:after="0" w:line="240" w:lineRule="auto"/>
                    <w:jc w:val="center"/>
                    <w:textAlignment w:val="center"/>
                    <w:rPr>
                      <w:rFonts w:ascii="Times New Roman" w:hAnsi="Times New Roman" w:cs="Times New Roman"/>
                      <w:bCs/>
                      <w:color w:val="000000"/>
                      <w:szCs w:val="21"/>
                      <w:lang w:bidi="ar"/>
                    </w:rPr>
                  </w:pPr>
                  <w:r w:rsidRPr="007442D3">
                    <w:rPr>
                      <w:rStyle w:val="font31"/>
                      <w:bCs/>
                      <w:lang w:bidi="ar"/>
                    </w:rPr>
                    <w:t>2023.8</w:t>
                  </w:r>
                </w:p>
              </w:tc>
            </w:tr>
            <w:tr w:rsidR="00E257AC" w:rsidRPr="007442D3" w:rsidTr="00E257AC">
              <w:trPr>
                <w:cantSplit/>
                <w:trHeight w:val="1062"/>
                <w:jc w:val="center"/>
              </w:trPr>
              <w:tc>
                <w:tcPr>
                  <w:tcW w:w="1020" w:type="pct"/>
                  <w:tcBorders>
                    <w:bottom w:val="single" w:sz="4" w:space="0" w:color="auto"/>
                  </w:tcBorders>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颗粒物</w:t>
                  </w:r>
                </w:p>
              </w:tc>
              <w:tc>
                <w:tcPr>
                  <w:tcW w:w="1436" w:type="pct"/>
                  <w:vAlign w:val="center"/>
                </w:tcPr>
                <w:p w:rsidR="00E257AC" w:rsidRPr="007442D3" w:rsidRDefault="00E257AC" w:rsidP="00E257AC">
                  <w:pPr>
                    <w:spacing w:after="0" w:line="240" w:lineRule="auto"/>
                    <w:jc w:val="center"/>
                    <w:rPr>
                      <w:rFonts w:ascii="Times New Roman" w:hAnsi="Times New Roman" w:cs="Times New Roman"/>
                      <w:szCs w:val="21"/>
                    </w:rPr>
                  </w:pPr>
                  <w:proofErr w:type="gramStart"/>
                  <w:r w:rsidRPr="007442D3">
                    <w:rPr>
                      <w:rFonts w:ascii="Times New Roman" w:hAnsi="Times New Roman" w:cs="Times New Roman"/>
                      <w:szCs w:val="21"/>
                    </w:rPr>
                    <w:t>崂</w:t>
                  </w:r>
                  <w:proofErr w:type="gramEnd"/>
                  <w:r w:rsidRPr="007442D3">
                    <w:rPr>
                      <w:rFonts w:ascii="Times New Roman" w:hAnsi="Times New Roman" w:cs="Times New Roman"/>
                      <w:szCs w:val="21"/>
                    </w:rPr>
                    <w:t>应</w:t>
                  </w:r>
                  <w:r w:rsidRPr="007442D3">
                    <w:rPr>
                      <w:rFonts w:ascii="Times New Roman" w:hAnsi="Times New Roman" w:cs="Times New Roman"/>
                      <w:szCs w:val="21"/>
                    </w:rPr>
                    <w:t>2050</w:t>
                  </w:r>
                  <w:r w:rsidRPr="007442D3">
                    <w:rPr>
                      <w:rFonts w:ascii="Times New Roman" w:hAnsi="Times New Roman" w:cs="Times New Roman"/>
                      <w:szCs w:val="21"/>
                    </w:rPr>
                    <w:t>型空气</w:t>
                  </w:r>
                  <w:r w:rsidRPr="007442D3">
                    <w:rPr>
                      <w:rFonts w:ascii="Times New Roman" w:hAnsi="Times New Roman" w:cs="Times New Roman"/>
                      <w:szCs w:val="21"/>
                    </w:rPr>
                    <w:t>/</w:t>
                  </w:r>
                  <w:r w:rsidRPr="007442D3">
                    <w:rPr>
                      <w:rFonts w:ascii="Times New Roman" w:hAnsi="Times New Roman" w:cs="Times New Roman"/>
                      <w:szCs w:val="21"/>
                    </w:rPr>
                    <w:t>智能</w:t>
                  </w:r>
                  <w:r w:rsidRPr="007442D3">
                    <w:rPr>
                      <w:rFonts w:ascii="Times New Roman" w:hAnsi="Times New Roman" w:cs="Times New Roman"/>
                      <w:szCs w:val="21"/>
                    </w:rPr>
                    <w:t>TSP</w:t>
                  </w:r>
                  <w:r w:rsidRPr="007442D3">
                    <w:rPr>
                      <w:rFonts w:ascii="Times New Roman" w:hAnsi="Times New Roman" w:cs="Times New Roman"/>
                      <w:szCs w:val="21"/>
                    </w:rPr>
                    <w:t>综合采样器</w:t>
                  </w:r>
                </w:p>
              </w:tc>
              <w:tc>
                <w:tcPr>
                  <w:tcW w:w="767" w:type="pct"/>
                  <w:vAlign w:val="center"/>
                </w:tcPr>
                <w:p w:rsidR="00E257AC" w:rsidRPr="007442D3" w:rsidRDefault="00E257AC" w:rsidP="00E257AC">
                  <w:pPr>
                    <w:spacing w:after="0" w:line="240" w:lineRule="auto"/>
                    <w:jc w:val="center"/>
                    <w:rPr>
                      <w:rFonts w:ascii="Times New Roman" w:eastAsia="仿宋" w:hAnsi="Times New Roman" w:cs="Times New Roman"/>
                      <w:szCs w:val="21"/>
                    </w:rPr>
                  </w:pPr>
                  <w:r w:rsidRPr="007442D3">
                    <w:rPr>
                      <w:rFonts w:ascii="Times New Roman" w:eastAsia="仿宋" w:hAnsi="Times New Roman" w:cs="Times New Roman"/>
                      <w:szCs w:val="21"/>
                    </w:rPr>
                    <w:t>ZAYQ-081</w:t>
                  </w:r>
                </w:p>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eastAsia="仿宋" w:hAnsi="Times New Roman" w:cs="Times New Roman"/>
                      <w:szCs w:val="21"/>
                    </w:rPr>
                    <w:t>~ ZAYQ -085</w:t>
                  </w:r>
                </w:p>
              </w:tc>
              <w:tc>
                <w:tcPr>
                  <w:tcW w:w="1074" w:type="pct"/>
                  <w:vAlign w:val="center"/>
                </w:tcPr>
                <w:p w:rsidR="00E257AC" w:rsidRPr="007442D3" w:rsidRDefault="00E257AC" w:rsidP="00E257A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80</w:t>
                  </w:r>
                  <w:r w:rsidRPr="007442D3">
                    <w:rPr>
                      <w:rFonts w:ascii="Times New Roman" w:hAnsi="Times New Roman" w:cs="Times New Roman"/>
                      <w:szCs w:val="21"/>
                    </w:rPr>
                    <w:t>～</w:t>
                  </w:r>
                  <w:r w:rsidRPr="007442D3">
                    <w:rPr>
                      <w:rFonts w:ascii="Times New Roman" w:hAnsi="Times New Roman" w:cs="Times New Roman"/>
                      <w:szCs w:val="21"/>
                    </w:rPr>
                    <w:t>130L/min±2.5%</w:t>
                  </w:r>
                </w:p>
              </w:tc>
              <w:tc>
                <w:tcPr>
                  <w:tcW w:w="702" w:type="pct"/>
                  <w:vMerge/>
                  <w:vAlign w:val="center"/>
                </w:tcPr>
                <w:p w:rsidR="00E257AC" w:rsidRPr="007442D3" w:rsidRDefault="00E257AC" w:rsidP="00E257AC">
                  <w:pPr>
                    <w:spacing w:after="0" w:line="240" w:lineRule="auto"/>
                    <w:jc w:val="center"/>
                    <w:textAlignment w:val="center"/>
                    <w:rPr>
                      <w:rFonts w:ascii="Times New Roman" w:hAnsi="Times New Roman" w:cs="Times New Roman"/>
                      <w:bCs/>
                      <w:color w:val="000000"/>
                      <w:szCs w:val="21"/>
                      <w:lang w:bidi="ar"/>
                    </w:rPr>
                  </w:pPr>
                </w:p>
              </w:tc>
            </w:tr>
            <w:tr w:rsidR="00E257AC" w:rsidRPr="007442D3" w:rsidTr="00E257AC">
              <w:trPr>
                <w:cantSplit/>
                <w:trHeight w:val="663"/>
                <w:jc w:val="center"/>
              </w:trPr>
              <w:tc>
                <w:tcPr>
                  <w:tcW w:w="1020" w:type="pct"/>
                  <w:tcBorders>
                    <w:bottom w:val="single" w:sz="4" w:space="0" w:color="auto"/>
                  </w:tcBorders>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pacing w:val="-20"/>
                      <w:szCs w:val="21"/>
                    </w:rPr>
                    <w:t>Leq</w:t>
                  </w:r>
                </w:p>
              </w:tc>
              <w:tc>
                <w:tcPr>
                  <w:tcW w:w="1436"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AWA5680</w:t>
                  </w:r>
                  <w:r w:rsidRPr="007442D3">
                    <w:rPr>
                      <w:rFonts w:ascii="Times New Roman" w:hAnsi="Times New Roman" w:cs="Times New Roman"/>
                      <w:szCs w:val="21"/>
                    </w:rPr>
                    <w:t>多功能声级计</w:t>
                  </w:r>
                </w:p>
              </w:tc>
              <w:tc>
                <w:tcPr>
                  <w:tcW w:w="767"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ZAYQ-099</w:t>
                  </w:r>
                </w:p>
              </w:tc>
              <w:tc>
                <w:tcPr>
                  <w:tcW w:w="1074"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上限：</w:t>
                  </w:r>
                  <w:r w:rsidRPr="007442D3">
                    <w:rPr>
                      <w:rFonts w:ascii="Times New Roman" w:hAnsi="Times New Roman" w:cs="Times New Roman"/>
                      <w:szCs w:val="21"/>
                    </w:rPr>
                    <w:t>130 dB</w:t>
                  </w:r>
                </w:p>
              </w:tc>
              <w:tc>
                <w:tcPr>
                  <w:tcW w:w="702" w:type="pct"/>
                  <w:vMerge/>
                  <w:vAlign w:val="center"/>
                </w:tcPr>
                <w:p w:rsidR="00E257AC" w:rsidRPr="007442D3" w:rsidRDefault="00E257AC" w:rsidP="00E257AC">
                  <w:pPr>
                    <w:spacing w:after="0" w:line="240" w:lineRule="auto"/>
                    <w:jc w:val="center"/>
                    <w:rPr>
                      <w:rFonts w:ascii="Times New Roman" w:hAnsi="Times New Roman" w:cs="Times New Roman"/>
                      <w:bCs/>
                      <w:color w:val="000000"/>
                      <w:szCs w:val="21"/>
                      <w:lang w:bidi="ar"/>
                    </w:rPr>
                  </w:pPr>
                </w:p>
              </w:tc>
            </w:tr>
          </w:tbl>
          <w:p w:rsidR="005C4552" w:rsidRPr="007442D3" w:rsidRDefault="000B19FB" w:rsidP="0031745D">
            <w:pPr>
              <w:spacing w:before="240" w:after="0" w:line="240" w:lineRule="auto"/>
              <w:jc w:val="center"/>
              <w:rPr>
                <w:rFonts w:ascii="Times New Roman" w:hAnsi="Times New Roman" w:cs="Times New Roman"/>
                <w:b/>
                <w:bCs/>
                <w:sz w:val="24"/>
                <w:szCs w:val="24"/>
              </w:rPr>
            </w:pPr>
            <w:bookmarkStart w:id="6" w:name="_Toc3922"/>
            <w:bookmarkStart w:id="7" w:name="_Toc14122"/>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 xml:space="preserve">12  </w:t>
            </w:r>
            <w:r w:rsidRPr="007442D3">
              <w:rPr>
                <w:rFonts w:ascii="Times New Roman" w:hAnsi="Times New Roman" w:cs="Times New Roman"/>
                <w:b/>
                <w:bCs/>
                <w:sz w:val="24"/>
                <w:szCs w:val="24"/>
              </w:rPr>
              <w:t>监测仪器使用前后校准结果一览表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
              <w:gridCol w:w="1287"/>
              <w:gridCol w:w="905"/>
              <w:gridCol w:w="865"/>
              <w:gridCol w:w="1194"/>
              <w:gridCol w:w="984"/>
              <w:gridCol w:w="953"/>
              <w:gridCol w:w="840"/>
              <w:gridCol w:w="755"/>
            </w:tblGrid>
            <w:tr w:rsidR="00E257AC" w:rsidRPr="007442D3" w:rsidTr="00E257AC">
              <w:trPr>
                <w:trHeight w:val="619"/>
                <w:jc w:val="center"/>
              </w:trPr>
              <w:tc>
                <w:tcPr>
                  <w:tcW w:w="765" w:type="pct"/>
                  <w:vMerge w:val="restar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仪器名称</w:t>
                  </w:r>
                </w:p>
              </w:tc>
              <w:tc>
                <w:tcPr>
                  <w:tcW w:w="708" w:type="pct"/>
                  <w:vMerge w:val="restar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仪器编号</w:t>
                  </w:r>
                </w:p>
              </w:tc>
              <w:tc>
                <w:tcPr>
                  <w:tcW w:w="977" w:type="pct"/>
                  <w:gridSpan w:val="2"/>
                  <w:vAlign w:val="center"/>
                </w:tcPr>
                <w:p w:rsidR="00E257AC" w:rsidRPr="007442D3" w:rsidRDefault="00E257AC" w:rsidP="00E257AC">
                  <w:pPr>
                    <w:spacing w:after="0" w:line="240" w:lineRule="auto"/>
                    <w:ind w:left="660" w:hangingChars="300" w:hanging="660"/>
                    <w:jc w:val="center"/>
                    <w:rPr>
                      <w:rFonts w:ascii="Times New Roman" w:hAnsi="Times New Roman" w:cs="Times New Roman"/>
                      <w:szCs w:val="21"/>
                    </w:rPr>
                  </w:pPr>
                  <w:r w:rsidRPr="007442D3">
                    <w:rPr>
                      <w:rFonts w:ascii="Times New Roman" w:hAnsi="Times New Roman" w:cs="Times New Roman"/>
                      <w:szCs w:val="21"/>
                    </w:rPr>
                    <w:t>标准流量计读</w:t>
                  </w:r>
                </w:p>
                <w:p w:rsidR="00E257AC" w:rsidRPr="007442D3" w:rsidRDefault="00E257AC" w:rsidP="00E257AC">
                  <w:pPr>
                    <w:spacing w:after="0" w:line="240" w:lineRule="auto"/>
                    <w:ind w:left="660" w:hangingChars="300" w:hanging="660"/>
                    <w:jc w:val="center"/>
                    <w:rPr>
                      <w:rFonts w:ascii="Times New Roman" w:hAnsi="Times New Roman" w:cs="Times New Roman"/>
                      <w:szCs w:val="21"/>
                    </w:rPr>
                  </w:pPr>
                  <w:r w:rsidRPr="007442D3">
                    <w:rPr>
                      <w:rFonts w:ascii="Times New Roman" w:hAnsi="Times New Roman" w:cs="Times New Roman"/>
                      <w:szCs w:val="21"/>
                    </w:rPr>
                    <w:t>（</w:t>
                  </w:r>
                  <w:r w:rsidRPr="007442D3">
                    <w:rPr>
                      <w:rFonts w:ascii="Times New Roman" w:hAnsi="Times New Roman" w:cs="Times New Roman"/>
                      <w:szCs w:val="21"/>
                    </w:rPr>
                    <w:t>L/min</w:t>
                  </w:r>
                  <w:r w:rsidRPr="007442D3">
                    <w:rPr>
                      <w:rFonts w:ascii="Times New Roman" w:hAnsi="Times New Roman" w:cs="Times New Roman"/>
                      <w:szCs w:val="21"/>
                    </w:rPr>
                    <w:t>）</w:t>
                  </w:r>
                </w:p>
              </w:tc>
              <w:tc>
                <w:tcPr>
                  <w:tcW w:w="622" w:type="pct"/>
                  <w:vMerge w:val="restar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标准值</w:t>
                  </w:r>
                </w:p>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w:t>
                  </w:r>
                  <w:r w:rsidRPr="007442D3">
                    <w:rPr>
                      <w:rFonts w:ascii="Times New Roman" w:hAnsi="Times New Roman" w:cs="Times New Roman"/>
                      <w:szCs w:val="21"/>
                    </w:rPr>
                    <w:t>L/min</w:t>
                  </w:r>
                  <w:r w:rsidRPr="007442D3">
                    <w:rPr>
                      <w:rFonts w:ascii="Times New Roman" w:hAnsi="Times New Roman" w:cs="Times New Roman"/>
                      <w:szCs w:val="21"/>
                    </w:rPr>
                    <w:t>）</w:t>
                  </w:r>
                </w:p>
              </w:tc>
              <w:tc>
                <w:tcPr>
                  <w:tcW w:w="1069" w:type="pct"/>
                  <w:gridSpan w:val="2"/>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相对误差</w:t>
                  </w:r>
                </w:p>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w:t>
                  </w:r>
                  <w:r w:rsidRPr="007442D3">
                    <w:rPr>
                      <w:rFonts w:ascii="Times New Roman" w:hAnsi="Times New Roman" w:cs="Times New Roman"/>
                      <w:szCs w:val="21"/>
                    </w:rPr>
                    <w:t>%</w:t>
                  </w:r>
                  <w:r w:rsidRPr="007442D3">
                    <w:rPr>
                      <w:rFonts w:ascii="Times New Roman" w:hAnsi="Times New Roman" w:cs="Times New Roman"/>
                      <w:szCs w:val="21"/>
                    </w:rPr>
                    <w:t>）</w:t>
                  </w:r>
                </w:p>
              </w:tc>
              <w:tc>
                <w:tcPr>
                  <w:tcW w:w="440" w:type="pct"/>
                  <w:vMerge w:val="restar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允差</w:t>
                  </w:r>
                </w:p>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w:t>
                  </w:r>
                  <w:r w:rsidRPr="007442D3">
                    <w:rPr>
                      <w:rFonts w:ascii="Times New Roman" w:hAnsi="Times New Roman" w:cs="Times New Roman"/>
                      <w:szCs w:val="21"/>
                    </w:rPr>
                    <w:t>%</w:t>
                  </w:r>
                  <w:r w:rsidRPr="007442D3">
                    <w:rPr>
                      <w:rFonts w:ascii="Times New Roman" w:hAnsi="Times New Roman" w:cs="Times New Roman"/>
                      <w:szCs w:val="21"/>
                    </w:rPr>
                    <w:t>）</w:t>
                  </w:r>
                </w:p>
              </w:tc>
              <w:tc>
                <w:tcPr>
                  <w:tcW w:w="418" w:type="pct"/>
                  <w:vMerge w:val="restar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校准</w:t>
                  </w:r>
                </w:p>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结果</w:t>
                  </w:r>
                </w:p>
              </w:tc>
            </w:tr>
            <w:tr w:rsidR="00E257AC" w:rsidRPr="007442D3" w:rsidTr="00E257AC">
              <w:trPr>
                <w:trHeight w:val="467"/>
                <w:jc w:val="center"/>
              </w:trPr>
              <w:tc>
                <w:tcPr>
                  <w:tcW w:w="765" w:type="pct"/>
                  <w:vMerge/>
                  <w:vAlign w:val="center"/>
                </w:tcPr>
                <w:p w:rsidR="00E257AC" w:rsidRPr="007442D3" w:rsidRDefault="00E257AC" w:rsidP="00E257AC">
                  <w:pPr>
                    <w:spacing w:after="0" w:line="240" w:lineRule="auto"/>
                    <w:jc w:val="center"/>
                    <w:rPr>
                      <w:rFonts w:ascii="Times New Roman" w:hAnsi="Times New Roman" w:cs="Times New Roman"/>
                      <w:szCs w:val="21"/>
                    </w:rPr>
                  </w:pPr>
                </w:p>
              </w:tc>
              <w:tc>
                <w:tcPr>
                  <w:tcW w:w="708" w:type="pct"/>
                  <w:vMerge/>
                  <w:vAlign w:val="center"/>
                </w:tcPr>
                <w:p w:rsidR="00E257AC" w:rsidRPr="007442D3" w:rsidRDefault="00E257AC" w:rsidP="00E257AC">
                  <w:pPr>
                    <w:spacing w:after="0" w:line="240" w:lineRule="auto"/>
                    <w:jc w:val="center"/>
                    <w:rPr>
                      <w:rFonts w:ascii="Times New Roman" w:hAnsi="Times New Roman" w:cs="Times New Roman"/>
                      <w:szCs w:val="21"/>
                    </w:rPr>
                  </w:pPr>
                </w:p>
              </w:tc>
              <w:tc>
                <w:tcPr>
                  <w:tcW w:w="500"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监测前</w:t>
                  </w:r>
                </w:p>
              </w:tc>
              <w:tc>
                <w:tcPr>
                  <w:tcW w:w="478"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监测后</w:t>
                  </w:r>
                </w:p>
              </w:tc>
              <w:tc>
                <w:tcPr>
                  <w:tcW w:w="622" w:type="pct"/>
                  <w:vMerge/>
                  <w:vAlign w:val="center"/>
                </w:tcPr>
                <w:p w:rsidR="00E257AC" w:rsidRPr="007442D3" w:rsidRDefault="00E257AC" w:rsidP="00E257AC">
                  <w:pPr>
                    <w:spacing w:after="0" w:line="240" w:lineRule="auto"/>
                    <w:jc w:val="center"/>
                    <w:rPr>
                      <w:rFonts w:ascii="Times New Roman" w:hAnsi="Times New Roman" w:cs="Times New Roman"/>
                      <w:szCs w:val="21"/>
                    </w:rPr>
                  </w:pPr>
                </w:p>
              </w:tc>
              <w:tc>
                <w:tcPr>
                  <w:tcW w:w="543"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监测前</w:t>
                  </w:r>
                </w:p>
              </w:tc>
              <w:tc>
                <w:tcPr>
                  <w:tcW w:w="526"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监测后</w:t>
                  </w:r>
                </w:p>
              </w:tc>
              <w:tc>
                <w:tcPr>
                  <w:tcW w:w="440" w:type="pct"/>
                  <w:vMerge/>
                  <w:vAlign w:val="center"/>
                </w:tcPr>
                <w:p w:rsidR="00E257AC" w:rsidRPr="007442D3" w:rsidRDefault="00E257AC" w:rsidP="00E257AC">
                  <w:pPr>
                    <w:spacing w:after="0" w:line="240" w:lineRule="auto"/>
                    <w:jc w:val="center"/>
                    <w:rPr>
                      <w:rFonts w:ascii="Times New Roman" w:hAnsi="Times New Roman" w:cs="Times New Roman"/>
                      <w:b/>
                      <w:bCs/>
                      <w:szCs w:val="21"/>
                    </w:rPr>
                  </w:pPr>
                </w:p>
              </w:tc>
              <w:tc>
                <w:tcPr>
                  <w:tcW w:w="418" w:type="pct"/>
                  <w:vMerge/>
                  <w:vAlign w:val="center"/>
                </w:tcPr>
                <w:p w:rsidR="00E257AC" w:rsidRPr="007442D3" w:rsidRDefault="00E257AC" w:rsidP="00E257AC">
                  <w:pPr>
                    <w:spacing w:after="0" w:line="240" w:lineRule="auto"/>
                    <w:jc w:val="center"/>
                    <w:rPr>
                      <w:rFonts w:ascii="Times New Roman" w:hAnsi="Times New Roman" w:cs="Times New Roman"/>
                      <w:b/>
                      <w:bCs/>
                      <w:szCs w:val="21"/>
                    </w:rPr>
                  </w:pPr>
                </w:p>
              </w:tc>
            </w:tr>
            <w:tr w:rsidR="00E257AC" w:rsidRPr="007442D3" w:rsidTr="00E257AC">
              <w:trPr>
                <w:trHeight w:val="455"/>
                <w:jc w:val="center"/>
              </w:trPr>
              <w:tc>
                <w:tcPr>
                  <w:tcW w:w="765" w:type="pct"/>
                  <w:vMerge w:val="restart"/>
                  <w:vAlign w:val="center"/>
                </w:tcPr>
                <w:p w:rsidR="00E257AC" w:rsidRPr="007442D3" w:rsidRDefault="00E257AC" w:rsidP="00E257AC">
                  <w:pPr>
                    <w:spacing w:after="0" w:line="240" w:lineRule="auto"/>
                    <w:jc w:val="center"/>
                    <w:rPr>
                      <w:rFonts w:ascii="Times New Roman" w:hAnsi="Times New Roman" w:cs="Times New Roman"/>
                      <w:szCs w:val="21"/>
                      <w:highlight w:val="green"/>
                    </w:rPr>
                  </w:pPr>
                  <w:proofErr w:type="gramStart"/>
                  <w:r w:rsidRPr="007442D3">
                    <w:rPr>
                      <w:rFonts w:ascii="Times New Roman" w:hAnsi="Times New Roman" w:cs="Times New Roman"/>
                      <w:szCs w:val="21"/>
                    </w:rPr>
                    <w:t>崂</w:t>
                  </w:r>
                  <w:proofErr w:type="gramEnd"/>
                  <w:r w:rsidRPr="007442D3">
                    <w:rPr>
                      <w:rFonts w:ascii="Times New Roman" w:hAnsi="Times New Roman" w:cs="Times New Roman"/>
                      <w:szCs w:val="21"/>
                    </w:rPr>
                    <w:t>应</w:t>
                  </w:r>
                  <w:r w:rsidRPr="007442D3">
                    <w:rPr>
                      <w:rFonts w:ascii="Times New Roman" w:hAnsi="Times New Roman" w:cs="Times New Roman"/>
                      <w:szCs w:val="21"/>
                    </w:rPr>
                    <w:t>3012H</w:t>
                  </w:r>
                  <w:r w:rsidRPr="007442D3">
                    <w:rPr>
                      <w:rFonts w:ascii="Times New Roman" w:hAnsi="Times New Roman" w:cs="Times New Roman"/>
                      <w:szCs w:val="21"/>
                    </w:rPr>
                    <w:t>自动烟尘（气）测试仪</w:t>
                  </w:r>
                </w:p>
              </w:tc>
              <w:tc>
                <w:tcPr>
                  <w:tcW w:w="708" w:type="pct"/>
                  <w:vMerge w:val="restart"/>
                  <w:vAlign w:val="center"/>
                </w:tcPr>
                <w:p w:rsidR="00E257AC" w:rsidRPr="007442D3" w:rsidRDefault="00E257AC" w:rsidP="00E257AC">
                  <w:pPr>
                    <w:spacing w:after="0" w:line="240" w:lineRule="auto"/>
                    <w:jc w:val="center"/>
                    <w:rPr>
                      <w:rFonts w:ascii="Times New Roman" w:hAnsi="Times New Roman" w:cs="Times New Roman"/>
                      <w:szCs w:val="21"/>
                      <w:highlight w:val="green"/>
                    </w:rPr>
                  </w:pPr>
                  <w:r w:rsidRPr="007442D3">
                    <w:rPr>
                      <w:rFonts w:ascii="Times New Roman" w:hAnsi="Times New Roman" w:cs="Times New Roman"/>
                      <w:szCs w:val="21"/>
                      <w:lang w:bidi="ar"/>
                    </w:rPr>
                    <w:t>ZAYQ-095</w:t>
                  </w:r>
                </w:p>
              </w:tc>
              <w:tc>
                <w:tcPr>
                  <w:tcW w:w="500"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15.1</w:t>
                  </w:r>
                </w:p>
              </w:tc>
              <w:tc>
                <w:tcPr>
                  <w:tcW w:w="478"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15</w:t>
                  </w:r>
                </w:p>
              </w:tc>
              <w:tc>
                <w:tcPr>
                  <w:tcW w:w="622"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15.0</w:t>
                  </w:r>
                </w:p>
              </w:tc>
              <w:tc>
                <w:tcPr>
                  <w:tcW w:w="543"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0.7</w:t>
                  </w:r>
                </w:p>
              </w:tc>
              <w:tc>
                <w:tcPr>
                  <w:tcW w:w="526"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0.0</w:t>
                  </w:r>
                </w:p>
              </w:tc>
              <w:tc>
                <w:tcPr>
                  <w:tcW w:w="440" w:type="pct"/>
                  <w:vMerge w:val="restar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±5.0</w:t>
                  </w:r>
                </w:p>
              </w:tc>
              <w:tc>
                <w:tcPr>
                  <w:tcW w:w="418" w:type="pc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合格</w:t>
                  </w:r>
                </w:p>
              </w:tc>
            </w:tr>
            <w:tr w:rsidR="00E257AC" w:rsidRPr="007442D3" w:rsidTr="00E257AC">
              <w:trPr>
                <w:trHeight w:val="455"/>
                <w:jc w:val="center"/>
              </w:trPr>
              <w:tc>
                <w:tcPr>
                  <w:tcW w:w="765" w:type="pct"/>
                  <w:vMerge/>
                  <w:vAlign w:val="center"/>
                </w:tcPr>
                <w:p w:rsidR="00E257AC" w:rsidRPr="007442D3" w:rsidRDefault="00E257AC" w:rsidP="00E257AC">
                  <w:pPr>
                    <w:spacing w:after="0" w:line="240" w:lineRule="auto"/>
                    <w:jc w:val="center"/>
                    <w:rPr>
                      <w:rFonts w:ascii="Times New Roman" w:hAnsi="Times New Roman" w:cs="Times New Roman"/>
                      <w:szCs w:val="21"/>
                      <w:highlight w:val="green"/>
                    </w:rPr>
                  </w:pPr>
                </w:p>
              </w:tc>
              <w:tc>
                <w:tcPr>
                  <w:tcW w:w="708" w:type="pct"/>
                  <w:vMerge/>
                  <w:vAlign w:val="center"/>
                </w:tcPr>
                <w:p w:rsidR="00E257AC" w:rsidRPr="007442D3" w:rsidRDefault="00E257AC" w:rsidP="00E257AC">
                  <w:pPr>
                    <w:spacing w:after="0" w:line="240" w:lineRule="auto"/>
                    <w:jc w:val="center"/>
                    <w:rPr>
                      <w:rFonts w:ascii="Times New Roman" w:hAnsi="Times New Roman" w:cs="Times New Roman"/>
                      <w:bCs/>
                      <w:szCs w:val="21"/>
                      <w:highlight w:val="green"/>
                    </w:rPr>
                  </w:pPr>
                </w:p>
              </w:tc>
              <w:tc>
                <w:tcPr>
                  <w:tcW w:w="500"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25.1</w:t>
                  </w:r>
                </w:p>
              </w:tc>
              <w:tc>
                <w:tcPr>
                  <w:tcW w:w="478"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25</w:t>
                  </w:r>
                </w:p>
              </w:tc>
              <w:tc>
                <w:tcPr>
                  <w:tcW w:w="622"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25.0</w:t>
                  </w:r>
                </w:p>
              </w:tc>
              <w:tc>
                <w:tcPr>
                  <w:tcW w:w="543"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0.4</w:t>
                  </w:r>
                </w:p>
              </w:tc>
              <w:tc>
                <w:tcPr>
                  <w:tcW w:w="526"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0.0</w:t>
                  </w:r>
                </w:p>
              </w:tc>
              <w:tc>
                <w:tcPr>
                  <w:tcW w:w="440" w:type="pct"/>
                  <w:vMerge/>
                  <w:vAlign w:val="center"/>
                </w:tcPr>
                <w:p w:rsidR="00E257AC" w:rsidRPr="007442D3" w:rsidRDefault="00E257AC" w:rsidP="00E257AC">
                  <w:pPr>
                    <w:spacing w:after="0" w:line="240" w:lineRule="auto"/>
                    <w:jc w:val="center"/>
                    <w:rPr>
                      <w:rFonts w:ascii="Times New Roman" w:hAnsi="Times New Roman" w:cs="Times New Roman"/>
                      <w:bCs/>
                      <w:szCs w:val="21"/>
                    </w:rPr>
                  </w:pPr>
                </w:p>
              </w:tc>
              <w:tc>
                <w:tcPr>
                  <w:tcW w:w="418" w:type="pc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合格</w:t>
                  </w:r>
                </w:p>
              </w:tc>
            </w:tr>
            <w:tr w:rsidR="00E257AC" w:rsidRPr="007442D3" w:rsidTr="00E257AC">
              <w:trPr>
                <w:trHeight w:val="455"/>
                <w:jc w:val="center"/>
              </w:trPr>
              <w:tc>
                <w:tcPr>
                  <w:tcW w:w="765" w:type="pct"/>
                  <w:vMerge/>
                  <w:vAlign w:val="center"/>
                </w:tcPr>
                <w:p w:rsidR="00E257AC" w:rsidRPr="007442D3" w:rsidRDefault="00E257AC" w:rsidP="00E257AC">
                  <w:pPr>
                    <w:spacing w:after="0" w:line="240" w:lineRule="auto"/>
                    <w:jc w:val="center"/>
                    <w:rPr>
                      <w:rFonts w:ascii="Times New Roman" w:hAnsi="Times New Roman" w:cs="Times New Roman"/>
                      <w:szCs w:val="21"/>
                      <w:highlight w:val="green"/>
                    </w:rPr>
                  </w:pPr>
                </w:p>
              </w:tc>
              <w:tc>
                <w:tcPr>
                  <w:tcW w:w="708" w:type="pct"/>
                  <w:vMerge/>
                  <w:vAlign w:val="center"/>
                </w:tcPr>
                <w:p w:rsidR="00E257AC" w:rsidRPr="007442D3" w:rsidRDefault="00E257AC" w:rsidP="00E257AC">
                  <w:pPr>
                    <w:spacing w:after="0" w:line="240" w:lineRule="auto"/>
                    <w:jc w:val="center"/>
                    <w:rPr>
                      <w:rFonts w:ascii="Times New Roman" w:hAnsi="Times New Roman" w:cs="Times New Roman"/>
                      <w:bCs/>
                      <w:szCs w:val="21"/>
                      <w:highlight w:val="green"/>
                    </w:rPr>
                  </w:pPr>
                </w:p>
              </w:tc>
              <w:tc>
                <w:tcPr>
                  <w:tcW w:w="500"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35.2</w:t>
                  </w:r>
                </w:p>
              </w:tc>
              <w:tc>
                <w:tcPr>
                  <w:tcW w:w="478"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35</w:t>
                  </w:r>
                </w:p>
              </w:tc>
              <w:tc>
                <w:tcPr>
                  <w:tcW w:w="622"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35.0</w:t>
                  </w:r>
                </w:p>
              </w:tc>
              <w:tc>
                <w:tcPr>
                  <w:tcW w:w="543"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0.6</w:t>
                  </w:r>
                </w:p>
              </w:tc>
              <w:tc>
                <w:tcPr>
                  <w:tcW w:w="526"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0.0</w:t>
                  </w:r>
                </w:p>
              </w:tc>
              <w:tc>
                <w:tcPr>
                  <w:tcW w:w="440" w:type="pct"/>
                  <w:vMerge/>
                  <w:vAlign w:val="center"/>
                </w:tcPr>
                <w:p w:rsidR="00E257AC" w:rsidRPr="007442D3" w:rsidRDefault="00E257AC" w:rsidP="00E257AC">
                  <w:pPr>
                    <w:spacing w:after="0" w:line="240" w:lineRule="auto"/>
                    <w:jc w:val="center"/>
                    <w:rPr>
                      <w:rFonts w:ascii="Times New Roman" w:hAnsi="Times New Roman" w:cs="Times New Roman"/>
                      <w:bCs/>
                      <w:szCs w:val="21"/>
                    </w:rPr>
                  </w:pPr>
                </w:p>
              </w:tc>
              <w:tc>
                <w:tcPr>
                  <w:tcW w:w="418" w:type="pc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合格</w:t>
                  </w:r>
                </w:p>
              </w:tc>
            </w:tr>
            <w:tr w:rsidR="00E257AC" w:rsidRPr="007442D3" w:rsidTr="00E257AC">
              <w:trPr>
                <w:trHeight w:val="455"/>
                <w:jc w:val="center"/>
              </w:trPr>
              <w:tc>
                <w:tcPr>
                  <w:tcW w:w="765" w:type="pct"/>
                  <w:vMerge w:val="restart"/>
                  <w:vAlign w:val="center"/>
                </w:tcPr>
                <w:p w:rsidR="00E257AC" w:rsidRPr="007442D3" w:rsidRDefault="00E257AC" w:rsidP="00E257AC">
                  <w:pPr>
                    <w:spacing w:after="0" w:line="240" w:lineRule="auto"/>
                    <w:jc w:val="center"/>
                    <w:rPr>
                      <w:rFonts w:ascii="Times New Roman" w:hAnsi="Times New Roman" w:cs="Times New Roman"/>
                      <w:szCs w:val="21"/>
                      <w:highlight w:val="green"/>
                    </w:rPr>
                  </w:pPr>
                  <w:proofErr w:type="gramStart"/>
                  <w:r w:rsidRPr="007442D3">
                    <w:rPr>
                      <w:rFonts w:ascii="Times New Roman" w:hAnsi="Times New Roman" w:cs="Times New Roman"/>
                      <w:szCs w:val="21"/>
                    </w:rPr>
                    <w:t>崂</w:t>
                  </w:r>
                  <w:proofErr w:type="gramEnd"/>
                  <w:r w:rsidRPr="007442D3">
                    <w:rPr>
                      <w:rFonts w:ascii="Times New Roman" w:hAnsi="Times New Roman" w:cs="Times New Roman"/>
                      <w:szCs w:val="21"/>
                    </w:rPr>
                    <w:t>应</w:t>
                  </w:r>
                  <w:r w:rsidRPr="007442D3">
                    <w:rPr>
                      <w:rFonts w:ascii="Times New Roman" w:hAnsi="Times New Roman" w:cs="Times New Roman"/>
                      <w:szCs w:val="21"/>
                    </w:rPr>
                    <w:t>3012H</w:t>
                  </w:r>
                  <w:r w:rsidRPr="007442D3">
                    <w:rPr>
                      <w:rFonts w:ascii="Times New Roman" w:hAnsi="Times New Roman" w:cs="Times New Roman"/>
                      <w:szCs w:val="21"/>
                    </w:rPr>
                    <w:t>自动烟尘（气）测试仪</w:t>
                  </w:r>
                </w:p>
              </w:tc>
              <w:tc>
                <w:tcPr>
                  <w:tcW w:w="708" w:type="pct"/>
                  <w:vMerge w:val="restart"/>
                  <w:vAlign w:val="center"/>
                </w:tcPr>
                <w:p w:rsidR="00E257AC" w:rsidRPr="007442D3" w:rsidRDefault="00E257AC" w:rsidP="00E257AC">
                  <w:pPr>
                    <w:spacing w:after="0" w:line="240" w:lineRule="auto"/>
                    <w:jc w:val="center"/>
                    <w:rPr>
                      <w:rFonts w:ascii="Times New Roman" w:hAnsi="Times New Roman" w:cs="Times New Roman"/>
                      <w:szCs w:val="21"/>
                      <w:highlight w:val="green"/>
                    </w:rPr>
                  </w:pPr>
                  <w:r w:rsidRPr="007442D3">
                    <w:rPr>
                      <w:rFonts w:ascii="Times New Roman" w:hAnsi="Times New Roman" w:cs="Times New Roman"/>
                      <w:color w:val="000000"/>
                      <w:szCs w:val="21"/>
                      <w:lang w:bidi="ar"/>
                    </w:rPr>
                    <w:t>ZAYQ-096</w:t>
                  </w:r>
                </w:p>
              </w:tc>
              <w:tc>
                <w:tcPr>
                  <w:tcW w:w="500"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15</w:t>
                  </w:r>
                </w:p>
              </w:tc>
              <w:tc>
                <w:tcPr>
                  <w:tcW w:w="478"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15.2</w:t>
                  </w:r>
                </w:p>
              </w:tc>
              <w:tc>
                <w:tcPr>
                  <w:tcW w:w="622"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15.0</w:t>
                  </w:r>
                </w:p>
              </w:tc>
              <w:tc>
                <w:tcPr>
                  <w:tcW w:w="543"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0.0</w:t>
                  </w:r>
                </w:p>
              </w:tc>
              <w:tc>
                <w:tcPr>
                  <w:tcW w:w="526"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1.3</w:t>
                  </w:r>
                </w:p>
              </w:tc>
              <w:tc>
                <w:tcPr>
                  <w:tcW w:w="440" w:type="pct"/>
                  <w:vMerge/>
                  <w:vAlign w:val="center"/>
                </w:tcPr>
                <w:p w:rsidR="00E257AC" w:rsidRPr="007442D3" w:rsidRDefault="00E257AC" w:rsidP="00E257AC">
                  <w:pPr>
                    <w:spacing w:after="0" w:line="240" w:lineRule="auto"/>
                    <w:jc w:val="center"/>
                    <w:rPr>
                      <w:rFonts w:ascii="Times New Roman" w:hAnsi="Times New Roman" w:cs="Times New Roman"/>
                      <w:bCs/>
                      <w:szCs w:val="21"/>
                    </w:rPr>
                  </w:pPr>
                </w:p>
              </w:tc>
              <w:tc>
                <w:tcPr>
                  <w:tcW w:w="418" w:type="pc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color w:val="000000"/>
                      <w:szCs w:val="21"/>
                    </w:rPr>
                    <w:t>合格</w:t>
                  </w:r>
                </w:p>
              </w:tc>
            </w:tr>
            <w:tr w:rsidR="00E257AC" w:rsidRPr="007442D3" w:rsidTr="00E257AC">
              <w:trPr>
                <w:trHeight w:val="455"/>
                <w:jc w:val="center"/>
              </w:trPr>
              <w:tc>
                <w:tcPr>
                  <w:tcW w:w="765" w:type="pct"/>
                  <w:vMerge/>
                  <w:vAlign w:val="center"/>
                </w:tcPr>
                <w:p w:rsidR="00E257AC" w:rsidRPr="007442D3" w:rsidRDefault="00E257AC" w:rsidP="00E257AC">
                  <w:pPr>
                    <w:spacing w:after="0" w:line="240" w:lineRule="auto"/>
                    <w:jc w:val="center"/>
                    <w:rPr>
                      <w:rFonts w:ascii="Times New Roman" w:hAnsi="Times New Roman" w:cs="Times New Roman"/>
                      <w:szCs w:val="21"/>
                      <w:highlight w:val="green"/>
                    </w:rPr>
                  </w:pPr>
                </w:p>
              </w:tc>
              <w:tc>
                <w:tcPr>
                  <w:tcW w:w="708" w:type="pct"/>
                  <w:vMerge/>
                  <w:vAlign w:val="center"/>
                </w:tcPr>
                <w:p w:rsidR="00E257AC" w:rsidRPr="007442D3" w:rsidRDefault="00E257AC" w:rsidP="00E257AC">
                  <w:pPr>
                    <w:spacing w:after="0" w:line="240" w:lineRule="auto"/>
                    <w:jc w:val="center"/>
                    <w:rPr>
                      <w:rFonts w:ascii="Times New Roman" w:hAnsi="Times New Roman" w:cs="Times New Roman"/>
                      <w:bCs/>
                      <w:szCs w:val="21"/>
                      <w:highlight w:val="green"/>
                    </w:rPr>
                  </w:pPr>
                </w:p>
              </w:tc>
              <w:tc>
                <w:tcPr>
                  <w:tcW w:w="500"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25</w:t>
                  </w:r>
                </w:p>
              </w:tc>
              <w:tc>
                <w:tcPr>
                  <w:tcW w:w="478"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25.3</w:t>
                  </w:r>
                </w:p>
              </w:tc>
              <w:tc>
                <w:tcPr>
                  <w:tcW w:w="622"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25.0</w:t>
                  </w:r>
                </w:p>
              </w:tc>
              <w:tc>
                <w:tcPr>
                  <w:tcW w:w="543"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0.0</w:t>
                  </w:r>
                </w:p>
              </w:tc>
              <w:tc>
                <w:tcPr>
                  <w:tcW w:w="526"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1.2</w:t>
                  </w:r>
                </w:p>
              </w:tc>
              <w:tc>
                <w:tcPr>
                  <w:tcW w:w="440" w:type="pct"/>
                  <w:vMerge/>
                  <w:vAlign w:val="center"/>
                </w:tcPr>
                <w:p w:rsidR="00E257AC" w:rsidRPr="007442D3" w:rsidRDefault="00E257AC" w:rsidP="00E257AC">
                  <w:pPr>
                    <w:spacing w:after="0" w:line="240" w:lineRule="auto"/>
                    <w:jc w:val="center"/>
                    <w:rPr>
                      <w:rFonts w:ascii="Times New Roman" w:hAnsi="Times New Roman" w:cs="Times New Roman"/>
                      <w:bCs/>
                      <w:szCs w:val="21"/>
                    </w:rPr>
                  </w:pPr>
                </w:p>
              </w:tc>
              <w:tc>
                <w:tcPr>
                  <w:tcW w:w="418" w:type="pc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合格</w:t>
                  </w:r>
                </w:p>
              </w:tc>
            </w:tr>
            <w:tr w:rsidR="00E257AC" w:rsidRPr="007442D3" w:rsidTr="00E257AC">
              <w:trPr>
                <w:trHeight w:val="466"/>
                <w:jc w:val="center"/>
              </w:trPr>
              <w:tc>
                <w:tcPr>
                  <w:tcW w:w="765" w:type="pct"/>
                  <w:vMerge/>
                  <w:vAlign w:val="center"/>
                </w:tcPr>
                <w:p w:rsidR="00E257AC" w:rsidRPr="007442D3" w:rsidRDefault="00E257AC" w:rsidP="00E257AC">
                  <w:pPr>
                    <w:spacing w:after="0" w:line="240" w:lineRule="auto"/>
                    <w:jc w:val="center"/>
                    <w:rPr>
                      <w:rFonts w:ascii="Times New Roman" w:hAnsi="Times New Roman" w:cs="Times New Roman"/>
                      <w:szCs w:val="21"/>
                      <w:highlight w:val="green"/>
                    </w:rPr>
                  </w:pPr>
                </w:p>
              </w:tc>
              <w:tc>
                <w:tcPr>
                  <w:tcW w:w="708" w:type="pct"/>
                  <w:vMerge/>
                  <w:vAlign w:val="center"/>
                </w:tcPr>
                <w:p w:rsidR="00E257AC" w:rsidRPr="007442D3" w:rsidRDefault="00E257AC" w:rsidP="00E257AC">
                  <w:pPr>
                    <w:spacing w:after="0" w:line="240" w:lineRule="auto"/>
                    <w:jc w:val="center"/>
                    <w:rPr>
                      <w:rFonts w:ascii="Times New Roman" w:hAnsi="Times New Roman" w:cs="Times New Roman"/>
                      <w:bCs/>
                      <w:szCs w:val="21"/>
                      <w:highlight w:val="green"/>
                    </w:rPr>
                  </w:pPr>
                </w:p>
              </w:tc>
              <w:tc>
                <w:tcPr>
                  <w:tcW w:w="500"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35.1</w:t>
                  </w:r>
                </w:p>
              </w:tc>
              <w:tc>
                <w:tcPr>
                  <w:tcW w:w="478"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35</w:t>
                  </w:r>
                </w:p>
              </w:tc>
              <w:tc>
                <w:tcPr>
                  <w:tcW w:w="622"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35.0</w:t>
                  </w:r>
                </w:p>
              </w:tc>
              <w:tc>
                <w:tcPr>
                  <w:tcW w:w="543"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0.3</w:t>
                  </w:r>
                </w:p>
              </w:tc>
              <w:tc>
                <w:tcPr>
                  <w:tcW w:w="526" w:type="pct"/>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0.0</w:t>
                  </w:r>
                </w:p>
              </w:tc>
              <w:tc>
                <w:tcPr>
                  <w:tcW w:w="440" w:type="pct"/>
                  <w:vMerge/>
                  <w:vAlign w:val="center"/>
                </w:tcPr>
                <w:p w:rsidR="00E257AC" w:rsidRPr="007442D3" w:rsidRDefault="00E257AC" w:rsidP="00E257AC">
                  <w:pPr>
                    <w:spacing w:after="0" w:line="240" w:lineRule="auto"/>
                    <w:jc w:val="center"/>
                    <w:rPr>
                      <w:rFonts w:ascii="Times New Roman" w:hAnsi="Times New Roman" w:cs="Times New Roman"/>
                      <w:bCs/>
                      <w:szCs w:val="21"/>
                    </w:rPr>
                  </w:pPr>
                </w:p>
              </w:tc>
              <w:tc>
                <w:tcPr>
                  <w:tcW w:w="418" w:type="pc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合格</w:t>
                  </w:r>
                </w:p>
              </w:tc>
            </w:tr>
            <w:bookmarkEnd w:id="6"/>
            <w:bookmarkEnd w:id="7"/>
          </w:tbl>
          <w:p w:rsidR="00E257AC" w:rsidRPr="007442D3" w:rsidRDefault="00E257AC">
            <w:pPr>
              <w:pStyle w:val="afb"/>
              <w:spacing w:line="480" w:lineRule="exact"/>
              <w:ind w:firstLine="474"/>
              <w:jc w:val="center"/>
              <w:rPr>
                <w:b/>
                <w:bCs/>
              </w:rPr>
            </w:pPr>
          </w:p>
          <w:p w:rsidR="00E257AC" w:rsidRPr="007442D3" w:rsidRDefault="00E257AC">
            <w:pPr>
              <w:pStyle w:val="afb"/>
              <w:spacing w:line="480" w:lineRule="exact"/>
              <w:ind w:firstLine="474"/>
              <w:jc w:val="center"/>
              <w:rPr>
                <w:b/>
                <w:bCs/>
              </w:rPr>
            </w:pPr>
          </w:p>
          <w:p w:rsidR="005C4552" w:rsidRPr="007442D3" w:rsidRDefault="000B19FB">
            <w:pPr>
              <w:pStyle w:val="afb"/>
              <w:spacing w:line="480" w:lineRule="exact"/>
              <w:ind w:firstLine="474"/>
              <w:jc w:val="center"/>
              <w:rPr>
                <w:b/>
                <w:bCs/>
              </w:rPr>
            </w:pPr>
            <w:r w:rsidRPr="007442D3">
              <w:rPr>
                <w:b/>
                <w:bCs/>
              </w:rPr>
              <w:lastRenderedPageBreak/>
              <w:t>表</w:t>
            </w:r>
            <w:r w:rsidRPr="007442D3">
              <w:rPr>
                <w:b/>
                <w:bCs/>
              </w:rPr>
              <w:t xml:space="preserve">13  </w:t>
            </w:r>
            <w:r w:rsidR="00E257AC" w:rsidRPr="007442D3">
              <w:rPr>
                <w:b/>
                <w:bCs/>
              </w:rPr>
              <w:t>无</w:t>
            </w:r>
            <w:r w:rsidRPr="007442D3">
              <w:rPr>
                <w:b/>
                <w:bCs/>
              </w:rPr>
              <w:t>组织废气检测仪器校准结果一览表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2"/>
              <w:gridCol w:w="1187"/>
              <w:gridCol w:w="1189"/>
              <w:gridCol w:w="1547"/>
              <w:gridCol w:w="1563"/>
              <w:gridCol w:w="1734"/>
              <w:gridCol w:w="952"/>
            </w:tblGrid>
            <w:tr w:rsidR="00E257AC" w:rsidRPr="007442D3" w:rsidTr="00E257AC">
              <w:trPr>
                <w:trHeight w:val="418"/>
                <w:jc w:val="center"/>
              </w:trPr>
              <w:tc>
                <w:tcPr>
                  <w:tcW w:w="546" w:type="pct"/>
                  <w:vMerge w:val="restar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仪器名称及型号</w:t>
                  </w:r>
                </w:p>
              </w:tc>
              <w:tc>
                <w:tcPr>
                  <w:tcW w:w="1294" w:type="pct"/>
                  <w:gridSpan w:val="2"/>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仪器编号</w:t>
                  </w:r>
                </w:p>
              </w:tc>
              <w:tc>
                <w:tcPr>
                  <w:tcW w:w="843" w:type="pct"/>
                  <w:vMerge w:val="restar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测试前校准值</w:t>
                  </w:r>
                </w:p>
              </w:tc>
              <w:tc>
                <w:tcPr>
                  <w:tcW w:w="852" w:type="pct"/>
                  <w:vMerge w:val="restar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测试后校准值</w:t>
                  </w:r>
                </w:p>
              </w:tc>
              <w:tc>
                <w:tcPr>
                  <w:tcW w:w="945" w:type="pct"/>
                  <w:vMerge w:val="restar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标准数值</w:t>
                  </w:r>
                </w:p>
                <w:p w:rsidR="00E257AC" w:rsidRPr="007442D3" w:rsidRDefault="00E257AC" w:rsidP="00E257AC">
                  <w:pPr>
                    <w:spacing w:after="0" w:line="240" w:lineRule="auto"/>
                    <w:jc w:val="center"/>
                    <w:rPr>
                      <w:rFonts w:ascii="Times New Roman" w:hAnsi="Times New Roman" w:cs="Times New Roman"/>
                      <w:bCs/>
                      <w:szCs w:val="21"/>
                    </w:rPr>
                  </w:pPr>
                  <w:proofErr w:type="gramStart"/>
                  <w:r w:rsidRPr="007442D3">
                    <w:rPr>
                      <w:rFonts w:ascii="Times New Roman" w:hAnsi="Times New Roman" w:cs="Times New Roman"/>
                      <w:bCs/>
                      <w:szCs w:val="21"/>
                    </w:rPr>
                    <w:t>及允差</w:t>
                  </w:r>
                  <w:proofErr w:type="gramEnd"/>
                </w:p>
              </w:tc>
              <w:tc>
                <w:tcPr>
                  <w:tcW w:w="520" w:type="pct"/>
                  <w:vMerge w:val="restar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校准结果</w:t>
                  </w:r>
                </w:p>
              </w:tc>
            </w:tr>
            <w:tr w:rsidR="00E257AC" w:rsidRPr="007442D3" w:rsidTr="00E257AC">
              <w:trPr>
                <w:trHeight w:val="475"/>
                <w:jc w:val="center"/>
              </w:trPr>
              <w:tc>
                <w:tcPr>
                  <w:tcW w:w="546" w:type="pct"/>
                  <w:vMerge/>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
                      <w:szCs w:val="21"/>
                    </w:rPr>
                  </w:pPr>
                </w:p>
              </w:tc>
              <w:tc>
                <w:tcPr>
                  <w:tcW w:w="647"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仪器编号</w:t>
                  </w:r>
                </w:p>
              </w:tc>
              <w:tc>
                <w:tcPr>
                  <w:tcW w:w="648"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气路名称</w:t>
                  </w:r>
                </w:p>
              </w:tc>
              <w:tc>
                <w:tcPr>
                  <w:tcW w:w="843" w:type="pct"/>
                  <w:vMerge/>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
                      <w:bCs/>
                      <w:szCs w:val="21"/>
                    </w:rPr>
                  </w:pPr>
                </w:p>
              </w:tc>
              <w:tc>
                <w:tcPr>
                  <w:tcW w:w="852" w:type="pct"/>
                  <w:vMerge/>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
                      <w:bCs/>
                      <w:szCs w:val="21"/>
                    </w:rPr>
                  </w:pPr>
                </w:p>
              </w:tc>
              <w:tc>
                <w:tcPr>
                  <w:tcW w:w="945" w:type="pct"/>
                  <w:vMerge/>
                  <w:vAlign w:val="center"/>
                </w:tcPr>
                <w:p w:rsidR="00E257AC" w:rsidRPr="007442D3" w:rsidRDefault="00E257AC" w:rsidP="00E257AC">
                  <w:pPr>
                    <w:spacing w:after="0" w:line="240" w:lineRule="auto"/>
                    <w:jc w:val="center"/>
                    <w:rPr>
                      <w:rFonts w:ascii="Times New Roman" w:hAnsi="Times New Roman" w:cs="Times New Roman"/>
                      <w:b/>
                      <w:bCs/>
                      <w:szCs w:val="21"/>
                    </w:rPr>
                  </w:pPr>
                </w:p>
              </w:tc>
              <w:tc>
                <w:tcPr>
                  <w:tcW w:w="520" w:type="pct"/>
                  <w:vMerge/>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
                      <w:bCs/>
                      <w:szCs w:val="21"/>
                    </w:rPr>
                  </w:pPr>
                </w:p>
              </w:tc>
            </w:tr>
            <w:tr w:rsidR="00E257AC" w:rsidRPr="007442D3" w:rsidTr="00E257AC">
              <w:trPr>
                <w:trHeight w:val="578"/>
                <w:jc w:val="center"/>
              </w:trPr>
              <w:tc>
                <w:tcPr>
                  <w:tcW w:w="546" w:type="pct"/>
                  <w:vMerge w:val="restar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color w:val="000000"/>
                      <w:szCs w:val="21"/>
                    </w:rPr>
                  </w:pPr>
                  <w:proofErr w:type="gramStart"/>
                  <w:r w:rsidRPr="007442D3">
                    <w:rPr>
                      <w:rFonts w:ascii="Times New Roman" w:hAnsi="Times New Roman" w:cs="Times New Roman"/>
                      <w:color w:val="000000"/>
                      <w:szCs w:val="21"/>
                    </w:rPr>
                    <w:t>崂</w:t>
                  </w:r>
                  <w:proofErr w:type="gramEnd"/>
                  <w:r w:rsidRPr="007442D3">
                    <w:rPr>
                      <w:rFonts w:ascii="Times New Roman" w:hAnsi="Times New Roman" w:cs="Times New Roman"/>
                      <w:color w:val="000000"/>
                      <w:szCs w:val="21"/>
                    </w:rPr>
                    <w:t>应</w:t>
                  </w:r>
                  <w:r w:rsidRPr="007442D3">
                    <w:rPr>
                      <w:rFonts w:ascii="Times New Roman" w:hAnsi="Times New Roman" w:cs="Times New Roman"/>
                      <w:szCs w:val="21"/>
                    </w:rPr>
                    <w:t>2050</w:t>
                  </w:r>
                  <w:r w:rsidRPr="007442D3">
                    <w:rPr>
                      <w:rFonts w:ascii="Times New Roman" w:hAnsi="Times New Roman" w:cs="Times New Roman"/>
                      <w:color w:val="000000"/>
                      <w:szCs w:val="21"/>
                    </w:rPr>
                    <w:t>空气</w:t>
                  </w:r>
                  <w:r w:rsidRPr="007442D3">
                    <w:rPr>
                      <w:rFonts w:ascii="Times New Roman" w:hAnsi="Times New Roman" w:cs="Times New Roman"/>
                      <w:color w:val="000000"/>
                      <w:szCs w:val="21"/>
                    </w:rPr>
                    <w:t>/</w:t>
                  </w:r>
                  <w:r w:rsidRPr="007442D3">
                    <w:rPr>
                      <w:rFonts w:ascii="Times New Roman" w:hAnsi="Times New Roman" w:cs="Times New Roman"/>
                      <w:color w:val="000000"/>
                      <w:szCs w:val="21"/>
                    </w:rPr>
                    <w:t>智能</w:t>
                  </w:r>
                  <w:r w:rsidRPr="007442D3">
                    <w:rPr>
                      <w:rFonts w:ascii="Times New Roman" w:hAnsi="Times New Roman" w:cs="Times New Roman"/>
                      <w:color w:val="000000"/>
                      <w:szCs w:val="21"/>
                    </w:rPr>
                    <w:t>TSP</w:t>
                  </w:r>
                  <w:r w:rsidRPr="007442D3">
                    <w:rPr>
                      <w:rFonts w:ascii="Times New Roman" w:hAnsi="Times New Roman" w:cs="Times New Roman"/>
                      <w:color w:val="000000"/>
                      <w:szCs w:val="21"/>
                    </w:rPr>
                    <w:t>综合采样器</w:t>
                  </w:r>
                </w:p>
              </w:tc>
              <w:tc>
                <w:tcPr>
                  <w:tcW w:w="647"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color w:val="000000"/>
                      <w:szCs w:val="21"/>
                    </w:rPr>
                  </w:pPr>
                  <w:r w:rsidRPr="007442D3">
                    <w:rPr>
                      <w:rFonts w:ascii="Times New Roman" w:hAnsi="Times New Roman" w:cs="Times New Roman"/>
                      <w:szCs w:val="21"/>
                    </w:rPr>
                    <w:t>ZAYQ-</w:t>
                  </w:r>
                  <w:r w:rsidRPr="007442D3">
                    <w:rPr>
                      <w:rFonts w:ascii="Times New Roman" w:hAnsi="Times New Roman" w:cs="Times New Roman"/>
                      <w:color w:val="000000"/>
                      <w:szCs w:val="21"/>
                    </w:rPr>
                    <w:t>081</w:t>
                  </w:r>
                </w:p>
              </w:tc>
              <w:tc>
                <w:tcPr>
                  <w:tcW w:w="648"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proofErr w:type="gramStart"/>
                  <w:r w:rsidRPr="007442D3">
                    <w:rPr>
                      <w:rFonts w:ascii="Times New Roman" w:hAnsi="Times New Roman" w:cs="Times New Roman"/>
                      <w:szCs w:val="21"/>
                    </w:rPr>
                    <w:t>尘路</w:t>
                  </w:r>
                  <w:proofErr w:type="gramEnd"/>
                </w:p>
              </w:tc>
              <w:tc>
                <w:tcPr>
                  <w:tcW w:w="843"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101L/min</w:t>
                  </w:r>
                </w:p>
              </w:tc>
              <w:tc>
                <w:tcPr>
                  <w:tcW w:w="852"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 L/min</w:t>
                  </w:r>
                </w:p>
              </w:tc>
              <w:tc>
                <w:tcPr>
                  <w:tcW w:w="945"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100±2 L/min</w:t>
                  </w:r>
                </w:p>
              </w:tc>
              <w:tc>
                <w:tcPr>
                  <w:tcW w:w="520"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合格</w:t>
                  </w:r>
                </w:p>
              </w:tc>
            </w:tr>
            <w:tr w:rsidR="00E257AC" w:rsidRPr="007442D3" w:rsidTr="00E257AC">
              <w:trPr>
                <w:trHeight w:val="578"/>
                <w:jc w:val="center"/>
              </w:trPr>
              <w:tc>
                <w:tcPr>
                  <w:tcW w:w="546" w:type="pct"/>
                  <w:vMerge/>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p>
              </w:tc>
              <w:tc>
                <w:tcPr>
                  <w:tcW w:w="647"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color w:val="000000"/>
                      <w:szCs w:val="21"/>
                    </w:rPr>
                  </w:pPr>
                  <w:r w:rsidRPr="007442D3">
                    <w:rPr>
                      <w:rFonts w:ascii="Times New Roman" w:hAnsi="Times New Roman" w:cs="Times New Roman"/>
                      <w:szCs w:val="21"/>
                    </w:rPr>
                    <w:t>ZAYQ-</w:t>
                  </w:r>
                  <w:r w:rsidRPr="007442D3">
                    <w:rPr>
                      <w:rFonts w:ascii="Times New Roman" w:hAnsi="Times New Roman" w:cs="Times New Roman"/>
                      <w:color w:val="000000"/>
                      <w:szCs w:val="21"/>
                    </w:rPr>
                    <w:t>082</w:t>
                  </w:r>
                </w:p>
              </w:tc>
              <w:tc>
                <w:tcPr>
                  <w:tcW w:w="648"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proofErr w:type="gramStart"/>
                  <w:r w:rsidRPr="007442D3">
                    <w:rPr>
                      <w:rFonts w:ascii="Times New Roman" w:hAnsi="Times New Roman" w:cs="Times New Roman"/>
                      <w:szCs w:val="21"/>
                    </w:rPr>
                    <w:t>尘路</w:t>
                  </w:r>
                  <w:proofErr w:type="gramEnd"/>
                </w:p>
              </w:tc>
              <w:tc>
                <w:tcPr>
                  <w:tcW w:w="843"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 L/min</w:t>
                  </w:r>
                </w:p>
              </w:tc>
              <w:tc>
                <w:tcPr>
                  <w:tcW w:w="852"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99L/min</w:t>
                  </w:r>
                </w:p>
              </w:tc>
              <w:tc>
                <w:tcPr>
                  <w:tcW w:w="945"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100±2 L/min</w:t>
                  </w:r>
                </w:p>
              </w:tc>
              <w:tc>
                <w:tcPr>
                  <w:tcW w:w="520"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合格</w:t>
                  </w:r>
                </w:p>
              </w:tc>
            </w:tr>
            <w:tr w:rsidR="00E257AC" w:rsidRPr="007442D3" w:rsidTr="00E257AC">
              <w:trPr>
                <w:trHeight w:val="578"/>
                <w:jc w:val="center"/>
              </w:trPr>
              <w:tc>
                <w:tcPr>
                  <w:tcW w:w="546" w:type="pct"/>
                  <w:vMerge/>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p>
              </w:tc>
              <w:tc>
                <w:tcPr>
                  <w:tcW w:w="647"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color w:val="000000"/>
                      <w:szCs w:val="21"/>
                    </w:rPr>
                  </w:pPr>
                  <w:r w:rsidRPr="007442D3">
                    <w:rPr>
                      <w:rFonts w:ascii="Times New Roman" w:hAnsi="Times New Roman" w:cs="Times New Roman"/>
                      <w:szCs w:val="21"/>
                    </w:rPr>
                    <w:t>ZAYQ-</w:t>
                  </w:r>
                  <w:r w:rsidRPr="007442D3">
                    <w:rPr>
                      <w:rFonts w:ascii="Times New Roman" w:hAnsi="Times New Roman" w:cs="Times New Roman"/>
                      <w:color w:val="000000"/>
                      <w:szCs w:val="21"/>
                    </w:rPr>
                    <w:t>083</w:t>
                  </w:r>
                </w:p>
              </w:tc>
              <w:tc>
                <w:tcPr>
                  <w:tcW w:w="648"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proofErr w:type="gramStart"/>
                  <w:r w:rsidRPr="007442D3">
                    <w:rPr>
                      <w:rFonts w:ascii="Times New Roman" w:hAnsi="Times New Roman" w:cs="Times New Roman"/>
                      <w:szCs w:val="21"/>
                    </w:rPr>
                    <w:t>尘路</w:t>
                  </w:r>
                  <w:proofErr w:type="gramEnd"/>
                </w:p>
              </w:tc>
              <w:tc>
                <w:tcPr>
                  <w:tcW w:w="843"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99 L/min</w:t>
                  </w:r>
                </w:p>
              </w:tc>
              <w:tc>
                <w:tcPr>
                  <w:tcW w:w="852"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100L/min</w:t>
                  </w:r>
                </w:p>
              </w:tc>
              <w:tc>
                <w:tcPr>
                  <w:tcW w:w="945"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100±2 L/min</w:t>
                  </w:r>
                </w:p>
              </w:tc>
              <w:tc>
                <w:tcPr>
                  <w:tcW w:w="520"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合格</w:t>
                  </w:r>
                </w:p>
              </w:tc>
            </w:tr>
            <w:tr w:rsidR="00E257AC" w:rsidRPr="007442D3" w:rsidTr="00E257AC">
              <w:trPr>
                <w:trHeight w:val="578"/>
                <w:jc w:val="center"/>
              </w:trPr>
              <w:tc>
                <w:tcPr>
                  <w:tcW w:w="546" w:type="pct"/>
                  <w:vMerge/>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p>
              </w:tc>
              <w:tc>
                <w:tcPr>
                  <w:tcW w:w="647"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color w:val="000000"/>
                      <w:szCs w:val="21"/>
                    </w:rPr>
                  </w:pPr>
                  <w:r w:rsidRPr="007442D3">
                    <w:rPr>
                      <w:rFonts w:ascii="Times New Roman" w:hAnsi="Times New Roman" w:cs="Times New Roman"/>
                      <w:szCs w:val="21"/>
                    </w:rPr>
                    <w:t>ZAYQ-</w:t>
                  </w:r>
                  <w:r w:rsidRPr="007442D3">
                    <w:rPr>
                      <w:rFonts w:ascii="Times New Roman" w:hAnsi="Times New Roman" w:cs="Times New Roman"/>
                      <w:color w:val="000000"/>
                      <w:szCs w:val="21"/>
                    </w:rPr>
                    <w:t>084</w:t>
                  </w:r>
                </w:p>
              </w:tc>
              <w:tc>
                <w:tcPr>
                  <w:tcW w:w="648"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proofErr w:type="gramStart"/>
                  <w:r w:rsidRPr="007442D3">
                    <w:rPr>
                      <w:rFonts w:ascii="Times New Roman" w:hAnsi="Times New Roman" w:cs="Times New Roman"/>
                      <w:szCs w:val="21"/>
                    </w:rPr>
                    <w:t>尘路</w:t>
                  </w:r>
                  <w:proofErr w:type="gramEnd"/>
                </w:p>
              </w:tc>
              <w:tc>
                <w:tcPr>
                  <w:tcW w:w="843"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 L/min</w:t>
                  </w:r>
                </w:p>
              </w:tc>
              <w:tc>
                <w:tcPr>
                  <w:tcW w:w="852"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 L/min</w:t>
                  </w:r>
                </w:p>
              </w:tc>
              <w:tc>
                <w:tcPr>
                  <w:tcW w:w="945"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100±2 L/min</w:t>
                  </w:r>
                </w:p>
              </w:tc>
              <w:tc>
                <w:tcPr>
                  <w:tcW w:w="520"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合格</w:t>
                  </w:r>
                </w:p>
              </w:tc>
            </w:tr>
            <w:tr w:rsidR="00E257AC" w:rsidRPr="007442D3" w:rsidTr="00E257AC">
              <w:trPr>
                <w:trHeight w:val="590"/>
                <w:jc w:val="center"/>
              </w:trPr>
              <w:tc>
                <w:tcPr>
                  <w:tcW w:w="546" w:type="pct"/>
                  <w:vMerge/>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p>
              </w:tc>
              <w:tc>
                <w:tcPr>
                  <w:tcW w:w="647"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ZAYQ-085</w:t>
                  </w:r>
                </w:p>
              </w:tc>
              <w:tc>
                <w:tcPr>
                  <w:tcW w:w="648"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proofErr w:type="gramStart"/>
                  <w:r w:rsidRPr="007442D3">
                    <w:rPr>
                      <w:rFonts w:ascii="Times New Roman" w:hAnsi="Times New Roman" w:cs="Times New Roman"/>
                      <w:szCs w:val="21"/>
                    </w:rPr>
                    <w:t>尘路</w:t>
                  </w:r>
                  <w:proofErr w:type="gramEnd"/>
                </w:p>
              </w:tc>
              <w:tc>
                <w:tcPr>
                  <w:tcW w:w="843"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 L/min</w:t>
                  </w:r>
                </w:p>
              </w:tc>
              <w:tc>
                <w:tcPr>
                  <w:tcW w:w="852"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 L/min</w:t>
                  </w:r>
                </w:p>
              </w:tc>
              <w:tc>
                <w:tcPr>
                  <w:tcW w:w="945"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100±2 L/min</w:t>
                  </w:r>
                </w:p>
              </w:tc>
              <w:tc>
                <w:tcPr>
                  <w:tcW w:w="520"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szCs w:val="21"/>
                    </w:rPr>
                  </w:pPr>
                  <w:r w:rsidRPr="007442D3">
                    <w:rPr>
                      <w:rFonts w:ascii="Times New Roman" w:hAnsi="Times New Roman" w:cs="Times New Roman"/>
                      <w:szCs w:val="21"/>
                    </w:rPr>
                    <w:t>合格</w:t>
                  </w:r>
                </w:p>
              </w:tc>
            </w:tr>
          </w:tbl>
          <w:p w:rsidR="005C4552" w:rsidRPr="007442D3" w:rsidRDefault="000B19FB">
            <w:pPr>
              <w:pStyle w:val="afb"/>
              <w:spacing w:line="480" w:lineRule="exact"/>
              <w:ind w:firstLine="474"/>
              <w:jc w:val="center"/>
              <w:rPr>
                <w:b/>
                <w:bCs/>
              </w:rPr>
            </w:pPr>
            <w:r w:rsidRPr="007442D3">
              <w:rPr>
                <w:b/>
                <w:bCs/>
              </w:rPr>
              <w:t>表</w:t>
            </w:r>
            <w:r w:rsidRPr="007442D3">
              <w:rPr>
                <w:b/>
                <w:bCs/>
              </w:rPr>
              <w:t xml:space="preserve">14   </w:t>
            </w:r>
            <w:r w:rsidRPr="007442D3">
              <w:rPr>
                <w:b/>
                <w:bCs/>
              </w:rPr>
              <w:t>噪声监测仪器使用前后校准结果一览表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0"/>
              <w:gridCol w:w="1620"/>
              <w:gridCol w:w="1270"/>
              <w:gridCol w:w="2233"/>
              <w:gridCol w:w="2281"/>
            </w:tblGrid>
            <w:tr w:rsidR="00E257AC" w:rsidRPr="007442D3" w:rsidTr="00E257AC">
              <w:trPr>
                <w:trHeight w:val="398"/>
                <w:jc w:val="center"/>
              </w:trPr>
              <w:tc>
                <w:tcPr>
                  <w:tcW w:w="965"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 w:val="24"/>
                    </w:rPr>
                  </w:pPr>
                  <w:r w:rsidRPr="007442D3">
                    <w:rPr>
                      <w:rFonts w:ascii="Times New Roman" w:hAnsi="Times New Roman" w:cs="Times New Roman"/>
                      <w:szCs w:val="21"/>
                    </w:rPr>
                    <w:t>仪器名称</w:t>
                  </w:r>
                </w:p>
              </w:tc>
              <w:tc>
                <w:tcPr>
                  <w:tcW w:w="883"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 w:val="24"/>
                    </w:rPr>
                  </w:pPr>
                  <w:r w:rsidRPr="007442D3">
                    <w:rPr>
                      <w:rFonts w:ascii="Times New Roman" w:hAnsi="Times New Roman" w:cs="Times New Roman"/>
                      <w:szCs w:val="21"/>
                    </w:rPr>
                    <w:t>仪器型号</w:t>
                  </w:r>
                </w:p>
              </w:tc>
              <w:tc>
                <w:tcPr>
                  <w:tcW w:w="692"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 w:val="24"/>
                    </w:rPr>
                  </w:pPr>
                  <w:r w:rsidRPr="007442D3">
                    <w:rPr>
                      <w:rFonts w:ascii="Times New Roman" w:hAnsi="Times New Roman" w:cs="Times New Roman"/>
                      <w:szCs w:val="21"/>
                    </w:rPr>
                    <w:t>仪器编号</w:t>
                  </w:r>
                </w:p>
              </w:tc>
              <w:tc>
                <w:tcPr>
                  <w:tcW w:w="1217"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 w:val="24"/>
                    </w:rPr>
                  </w:pPr>
                  <w:r w:rsidRPr="007442D3">
                    <w:rPr>
                      <w:rFonts w:ascii="Times New Roman" w:hAnsi="Times New Roman" w:cs="Times New Roman"/>
                      <w:szCs w:val="21"/>
                    </w:rPr>
                    <w:t>测试前校准值（</w:t>
                  </w:r>
                  <w:r w:rsidRPr="007442D3">
                    <w:rPr>
                      <w:rFonts w:ascii="Times New Roman" w:hAnsi="Times New Roman" w:cs="Times New Roman"/>
                      <w:szCs w:val="21"/>
                    </w:rPr>
                    <w:t>dB</w:t>
                  </w:r>
                  <w:r w:rsidRPr="007442D3">
                    <w:rPr>
                      <w:rFonts w:ascii="Times New Roman" w:hAnsi="Times New Roman" w:cs="Times New Roman"/>
                      <w:szCs w:val="21"/>
                    </w:rPr>
                    <w:t>）</w:t>
                  </w:r>
                </w:p>
              </w:tc>
              <w:tc>
                <w:tcPr>
                  <w:tcW w:w="1243" w:type="pct"/>
                  <w:vAlign w:val="center"/>
                </w:tcPr>
                <w:p w:rsidR="00E257AC" w:rsidRPr="007442D3" w:rsidRDefault="00E257AC" w:rsidP="00E257AC">
                  <w:pPr>
                    <w:spacing w:after="0" w:line="240" w:lineRule="auto"/>
                    <w:jc w:val="center"/>
                    <w:rPr>
                      <w:rFonts w:ascii="Times New Roman" w:hAnsi="Times New Roman" w:cs="Times New Roman"/>
                      <w:bCs/>
                      <w:sz w:val="24"/>
                    </w:rPr>
                  </w:pPr>
                  <w:r w:rsidRPr="007442D3">
                    <w:rPr>
                      <w:rFonts w:ascii="Times New Roman" w:hAnsi="Times New Roman" w:cs="Times New Roman"/>
                      <w:szCs w:val="21"/>
                    </w:rPr>
                    <w:t>测试后校准值（</w:t>
                  </w:r>
                  <w:r w:rsidRPr="007442D3">
                    <w:rPr>
                      <w:rFonts w:ascii="Times New Roman" w:hAnsi="Times New Roman" w:cs="Times New Roman"/>
                      <w:szCs w:val="21"/>
                    </w:rPr>
                    <w:t>dB</w:t>
                  </w:r>
                  <w:r w:rsidRPr="007442D3">
                    <w:rPr>
                      <w:rFonts w:ascii="Times New Roman" w:hAnsi="Times New Roman" w:cs="Times New Roman"/>
                      <w:szCs w:val="21"/>
                    </w:rPr>
                    <w:t>）</w:t>
                  </w:r>
                </w:p>
              </w:tc>
            </w:tr>
            <w:tr w:rsidR="00E257AC" w:rsidRPr="007442D3" w:rsidTr="00E257AC">
              <w:trPr>
                <w:trHeight w:val="404"/>
                <w:jc w:val="center"/>
              </w:trPr>
              <w:tc>
                <w:tcPr>
                  <w:tcW w:w="965"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 w:val="24"/>
                    </w:rPr>
                  </w:pPr>
                  <w:r w:rsidRPr="007442D3">
                    <w:rPr>
                      <w:rFonts w:ascii="Times New Roman" w:hAnsi="Times New Roman" w:cs="Times New Roman"/>
                      <w:szCs w:val="21"/>
                    </w:rPr>
                    <w:t>多功能声级计</w:t>
                  </w:r>
                </w:p>
              </w:tc>
              <w:tc>
                <w:tcPr>
                  <w:tcW w:w="883"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 w:val="24"/>
                    </w:rPr>
                  </w:pPr>
                  <w:r w:rsidRPr="007442D3">
                    <w:rPr>
                      <w:rFonts w:ascii="Times New Roman" w:hAnsi="Times New Roman" w:cs="Times New Roman"/>
                      <w:szCs w:val="21"/>
                    </w:rPr>
                    <w:t>AWA5680</w:t>
                  </w:r>
                </w:p>
              </w:tc>
              <w:tc>
                <w:tcPr>
                  <w:tcW w:w="692"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 w:val="24"/>
                    </w:rPr>
                  </w:pPr>
                  <w:r w:rsidRPr="007442D3">
                    <w:rPr>
                      <w:rFonts w:ascii="Times New Roman" w:hAnsi="Times New Roman" w:cs="Times New Roman"/>
                      <w:szCs w:val="21"/>
                    </w:rPr>
                    <w:t>ZAYQ-100</w:t>
                  </w:r>
                </w:p>
              </w:tc>
              <w:tc>
                <w:tcPr>
                  <w:tcW w:w="1217" w:type="pct"/>
                  <w:tcMar>
                    <w:left w:w="28" w:type="dxa"/>
                    <w:right w:w="28" w:type="dxa"/>
                  </w:tcMar>
                  <w:vAlign w:val="center"/>
                </w:tcPr>
                <w:p w:rsidR="00E257AC" w:rsidRPr="007442D3" w:rsidRDefault="00E257AC" w:rsidP="00E257AC">
                  <w:pPr>
                    <w:spacing w:after="0" w:line="240" w:lineRule="auto"/>
                    <w:jc w:val="center"/>
                    <w:rPr>
                      <w:rFonts w:ascii="Times New Roman" w:hAnsi="Times New Roman" w:cs="Times New Roman"/>
                      <w:bCs/>
                      <w:sz w:val="24"/>
                    </w:rPr>
                  </w:pPr>
                  <w:r w:rsidRPr="007442D3">
                    <w:rPr>
                      <w:rFonts w:ascii="Times New Roman" w:hAnsi="Times New Roman" w:cs="Times New Roman"/>
                      <w:bCs/>
                      <w:szCs w:val="21"/>
                    </w:rPr>
                    <w:t>94.1</w:t>
                  </w:r>
                </w:p>
              </w:tc>
              <w:tc>
                <w:tcPr>
                  <w:tcW w:w="1243" w:type="pct"/>
                  <w:vAlign w:val="center"/>
                </w:tcPr>
                <w:p w:rsidR="00E257AC" w:rsidRPr="007442D3" w:rsidRDefault="00E257AC" w:rsidP="00E257AC">
                  <w:pPr>
                    <w:spacing w:after="0" w:line="240" w:lineRule="auto"/>
                    <w:jc w:val="center"/>
                    <w:rPr>
                      <w:rFonts w:ascii="Times New Roman" w:hAnsi="Times New Roman" w:cs="Times New Roman"/>
                      <w:bCs/>
                      <w:sz w:val="24"/>
                    </w:rPr>
                  </w:pPr>
                  <w:r w:rsidRPr="007442D3">
                    <w:rPr>
                      <w:rFonts w:ascii="Times New Roman" w:hAnsi="Times New Roman" w:cs="Times New Roman"/>
                      <w:bCs/>
                      <w:szCs w:val="21"/>
                    </w:rPr>
                    <w:t>94.0</w:t>
                  </w:r>
                </w:p>
              </w:tc>
            </w:tr>
          </w:tbl>
          <w:p w:rsidR="00E257AC" w:rsidRPr="007442D3" w:rsidRDefault="00E257AC">
            <w:pPr>
              <w:pStyle w:val="afb"/>
              <w:spacing w:line="480" w:lineRule="exact"/>
              <w:ind w:firstLine="474"/>
              <w:jc w:val="center"/>
              <w:rPr>
                <w:b/>
                <w:bCs/>
              </w:rPr>
            </w:pPr>
          </w:p>
          <w:p w:rsidR="005C4552" w:rsidRPr="007442D3" w:rsidRDefault="000B19FB">
            <w:pPr>
              <w:pStyle w:val="afb"/>
              <w:spacing w:line="480" w:lineRule="exact"/>
              <w:ind w:firstLine="472"/>
            </w:pPr>
            <w:r w:rsidRPr="007442D3">
              <w:t>验收监测人员均经过考核并持证上岗，项目负责人持有中国环境监测总站颁发的建设项目竣工环境保护验收培训合格证。</w:t>
            </w:r>
          </w:p>
          <w:p w:rsidR="005C4552" w:rsidRPr="007442D3" w:rsidRDefault="000B19FB">
            <w:pPr>
              <w:pStyle w:val="afa"/>
              <w:spacing w:beforeLines="50" w:before="120"/>
              <w:rPr>
                <w:rFonts w:eastAsiaTheme="minorEastAsia"/>
                <w:szCs w:val="24"/>
              </w:rPr>
            </w:pPr>
            <w:r w:rsidRPr="007442D3">
              <w:rPr>
                <w:rFonts w:eastAsiaTheme="minorEastAsia"/>
                <w:szCs w:val="24"/>
              </w:rPr>
              <w:t>表</w:t>
            </w:r>
            <w:r w:rsidRPr="007442D3">
              <w:rPr>
                <w:rFonts w:eastAsiaTheme="minorEastAsia"/>
                <w:szCs w:val="24"/>
              </w:rPr>
              <w:t xml:space="preserve">14   </w:t>
            </w:r>
            <w:r w:rsidRPr="007442D3">
              <w:rPr>
                <w:rFonts w:eastAsiaTheme="minorEastAsia"/>
                <w:szCs w:val="24"/>
              </w:rPr>
              <w:t>监测人员上岗证一览表</w:t>
            </w: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1527"/>
              <w:gridCol w:w="2275"/>
              <w:gridCol w:w="1569"/>
              <w:gridCol w:w="2202"/>
            </w:tblGrid>
            <w:tr w:rsidR="00E257AC" w:rsidRPr="007442D3" w:rsidTr="00E257AC">
              <w:trPr>
                <w:trHeight w:val="613"/>
              </w:trPr>
              <w:tc>
                <w:tcPr>
                  <w:tcW w:w="873" w:type="pct"/>
                  <w:tcMar>
                    <w:left w:w="57" w:type="dxa"/>
                    <w:right w:w="57" w:type="dxa"/>
                  </w:tcMar>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rPr>
                    <w:t>监测工作</w:t>
                  </w:r>
                </w:p>
              </w:tc>
              <w:tc>
                <w:tcPr>
                  <w:tcW w:w="832"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rPr>
                    <w:t>姓名</w:t>
                  </w:r>
                </w:p>
              </w:tc>
              <w:tc>
                <w:tcPr>
                  <w:tcW w:w="1240"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rPr>
                    <w:t>上岗证号</w:t>
                  </w:r>
                </w:p>
              </w:tc>
              <w:tc>
                <w:tcPr>
                  <w:tcW w:w="855"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rPr>
                    <w:t>姓名</w:t>
                  </w:r>
                </w:p>
              </w:tc>
              <w:tc>
                <w:tcPr>
                  <w:tcW w:w="1200"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rPr>
                    <w:t>上岗证号</w:t>
                  </w:r>
                </w:p>
              </w:tc>
            </w:tr>
            <w:tr w:rsidR="00E257AC" w:rsidRPr="007442D3" w:rsidTr="00E257AC">
              <w:trPr>
                <w:trHeight w:val="613"/>
              </w:trPr>
              <w:tc>
                <w:tcPr>
                  <w:tcW w:w="873" w:type="pct"/>
                  <w:tcMar>
                    <w:left w:w="57" w:type="dxa"/>
                    <w:right w:w="57" w:type="dxa"/>
                  </w:tcMar>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rPr>
                    <w:t>采</w:t>
                  </w:r>
                  <w:r w:rsidRPr="007442D3">
                    <w:rPr>
                      <w:rFonts w:ascii="Times New Roman" w:hAnsi="Times New Roman" w:cs="Times New Roman"/>
                      <w:bCs/>
                    </w:rPr>
                    <w:t xml:space="preserve">    </w:t>
                  </w:r>
                  <w:r w:rsidRPr="007442D3">
                    <w:rPr>
                      <w:rFonts w:ascii="Times New Roman" w:hAnsi="Times New Roman" w:cs="Times New Roman"/>
                      <w:bCs/>
                    </w:rPr>
                    <w:t>样</w:t>
                  </w:r>
                </w:p>
              </w:tc>
              <w:tc>
                <w:tcPr>
                  <w:tcW w:w="832"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rPr>
                    <w:t>刘瑞军</w:t>
                  </w:r>
                </w:p>
              </w:tc>
              <w:tc>
                <w:tcPr>
                  <w:tcW w:w="1240"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rPr>
                    <w:t>SXZAJC2020005</w:t>
                  </w:r>
                </w:p>
              </w:tc>
              <w:tc>
                <w:tcPr>
                  <w:tcW w:w="855" w:type="pct"/>
                  <w:vAlign w:val="center"/>
                </w:tcPr>
                <w:p w:rsidR="00E257AC" w:rsidRPr="007442D3" w:rsidRDefault="00E257AC" w:rsidP="00E257AC">
                  <w:pPr>
                    <w:spacing w:after="0" w:line="240" w:lineRule="auto"/>
                    <w:jc w:val="center"/>
                    <w:rPr>
                      <w:rFonts w:ascii="Times New Roman" w:hAnsi="Times New Roman" w:cs="Times New Roman"/>
                      <w:bCs/>
                      <w:szCs w:val="21"/>
                    </w:rPr>
                  </w:pPr>
                  <w:proofErr w:type="gramStart"/>
                  <w:r w:rsidRPr="007442D3">
                    <w:rPr>
                      <w:rFonts w:ascii="Times New Roman" w:hAnsi="Times New Roman" w:cs="Times New Roman"/>
                      <w:bCs/>
                      <w:szCs w:val="21"/>
                    </w:rPr>
                    <w:t>贾子豪</w:t>
                  </w:r>
                  <w:proofErr w:type="gramEnd"/>
                </w:p>
              </w:tc>
              <w:tc>
                <w:tcPr>
                  <w:tcW w:w="1200" w:type="pct"/>
                  <w:vAlign w:val="center"/>
                </w:tcPr>
                <w:p w:rsidR="00E257AC" w:rsidRPr="007442D3" w:rsidRDefault="00E257AC" w:rsidP="00E257AC">
                  <w:pPr>
                    <w:spacing w:after="0" w:line="240" w:lineRule="auto"/>
                    <w:jc w:val="center"/>
                    <w:rPr>
                      <w:rFonts w:ascii="Times New Roman" w:hAnsi="Times New Roman" w:cs="Times New Roman"/>
                      <w:bCs/>
                      <w:szCs w:val="21"/>
                    </w:rPr>
                  </w:pPr>
                  <w:r w:rsidRPr="007442D3">
                    <w:rPr>
                      <w:rFonts w:ascii="Times New Roman" w:hAnsi="Times New Roman" w:cs="Times New Roman"/>
                    </w:rPr>
                    <w:t>SXZAJC2021004</w:t>
                  </w:r>
                </w:p>
              </w:tc>
            </w:tr>
            <w:tr w:rsidR="00E257AC" w:rsidRPr="007442D3" w:rsidTr="00E257AC">
              <w:trPr>
                <w:trHeight w:val="613"/>
              </w:trPr>
              <w:tc>
                <w:tcPr>
                  <w:tcW w:w="873" w:type="pct"/>
                  <w:tcMar>
                    <w:left w:w="57" w:type="dxa"/>
                    <w:right w:w="57" w:type="dxa"/>
                  </w:tcMar>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rPr>
                    <w:t>报告编制</w:t>
                  </w:r>
                </w:p>
              </w:tc>
              <w:tc>
                <w:tcPr>
                  <w:tcW w:w="832"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szCs w:val="21"/>
                    </w:rPr>
                    <w:t>王志强</w:t>
                  </w:r>
                </w:p>
              </w:tc>
              <w:tc>
                <w:tcPr>
                  <w:tcW w:w="1240"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szCs w:val="21"/>
                    </w:rPr>
                    <w:t>SXZAJC2016023</w:t>
                  </w:r>
                </w:p>
              </w:tc>
              <w:tc>
                <w:tcPr>
                  <w:tcW w:w="855"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rPr>
                    <w:t>---</w:t>
                  </w:r>
                </w:p>
              </w:tc>
              <w:tc>
                <w:tcPr>
                  <w:tcW w:w="1200"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rPr>
                    <w:t>---</w:t>
                  </w:r>
                </w:p>
              </w:tc>
            </w:tr>
            <w:tr w:rsidR="00E257AC" w:rsidRPr="007442D3" w:rsidTr="00E257AC">
              <w:trPr>
                <w:trHeight w:val="626"/>
              </w:trPr>
              <w:tc>
                <w:tcPr>
                  <w:tcW w:w="873" w:type="pct"/>
                  <w:tcMar>
                    <w:left w:w="57" w:type="dxa"/>
                    <w:right w:w="57" w:type="dxa"/>
                  </w:tcMar>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rPr>
                    <w:t>分</w:t>
                  </w:r>
                  <w:r w:rsidRPr="007442D3">
                    <w:rPr>
                      <w:rFonts w:ascii="Times New Roman" w:hAnsi="Times New Roman" w:cs="Times New Roman"/>
                      <w:bCs/>
                    </w:rPr>
                    <w:t xml:space="preserve">    </w:t>
                  </w:r>
                  <w:r w:rsidRPr="007442D3">
                    <w:rPr>
                      <w:rFonts w:ascii="Times New Roman" w:hAnsi="Times New Roman" w:cs="Times New Roman"/>
                      <w:bCs/>
                    </w:rPr>
                    <w:t>析</w:t>
                  </w:r>
                </w:p>
              </w:tc>
              <w:tc>
                <w:tcPr>
                  <w:tcW w:w="832"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szCs w:val="21"/>
                    </w:rPr>
                    <w:t>张燕清</w:t>
                  </w:r>
                </w:p>
              </w:tc>
              <w:tc>
                <w:tcPr>
                  <w:tcW w:w="1240"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szCs w:val="21"/>
                    </w:rPr>
                    <w:t>SXZAJC2016025</w:t>
                  </w:r>
                </w:p>
              </w:tc>
              <w:tc>
                <w:tcPr>
                  <w:tcW w:w="855"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color w:val="000000"/>
                      <w:szCs w:val="21"/>
                    </w:rPr>
                    <w:t>韩新宇</w:t>
                  </w:r>
                </w:p>
              </w:tc>
              <w:tc>
                <w:tcPr>
                  <w:tcW w:w="1200" w:type="pct"/>
                  <w:vAlign w:val="center"/>
                </w:tcPr>
                <w:p w:rsidR="00E257AC" w:rsidRPr="007442D3" w:rsidRDefault="00E257AC" w:rsidP="00E257AC">
                  <w:pPr>
                    <w:spacing w:after="0" w:line="240" w:lineRule="auto"/>
                    <w:jc w:val="center"/>
                    <w:rPr>
                      <w:rFonts w:ascii="Times New Roman" w:hAnsi="Times New Roman" w:cs="Times New Roman"/>
                      <w:bCs/>
                    </w:rPr>
                  </w:pPr>
                  <w:r w:rsidRPr="007442D3">
                    <w:rPr>
                      <w:rFonts w:ascii="Times New Roman" w:hAnsi="Times New Roman" w:cs="Times New Roman"/>
                      <w:bCs/>
                      <w:color w:val="000000"/>
                      <w:szCs w:val="21"/>
                    </w:rPr>
                    <w:t>SXZAJC2016024</w:t>
                  </w:r>
                </w:p>
              </w:tc>
            </w:tr>
          </w:tbl>
          <w:p w:rsidR="00E257AC" w:rsidRPr="007442D3" w:rsidRDefault="00E257AC">
            <w:pPr>
              <w:pStyle w:val="afa"/>
              <w:spacing w:beforeLines="50" w:before="120"/>
              <w:rPr>
                <w:rFonts w:eastAsiaTheme="minorEastAsia"/>
                <w:szCs w:val="24"/>
              </w:rPr>
            </w:pPr>
          </w:p>
          <w:p w:rsidR="005C4552" w:rsidRPr="007442D3" w:rsidRDefault="000B19FB">
            <w:pPr>
              <w:spacing w:after="0" w:line="480" w:lineRule="exact"/>
              <w:ind w:firstLineChars="200" w:firstLine="480"/>
              <w:rPr>
                <w:rFonts w:ascii="Times New Roman" w:hAnsi="Times New Roman" w:cs="Times New Roman"/>
                <w:sz w:val="24"/>
                <w:szCs w:val="24"/>
              </w:rPr>
            </w:pPr>
            <w:bookmarkStart w:id="8" w:name="_Toc14585"/>
            <w:bookmarkStart w:id="9" w:name="_Toc498422407"/>
            <w:bookmarkStart w:id="10" w:name="_Toc9793266"/>
            <w:bookmarkStart w:id="11" w:name="_Toc496628960"/>
            <w:r w:rsidRPr="007442D3">
              <w:rPr>
                <w:rFonts w:ascii="Times New Roman" w:hAnsi="Times New Roman" w:cs="Times New Roman"/>
                <w:sz w:val="24"/>
                <w:szCs w:val="24"/>
              </w:rPr>
              <w:t>气体监测分析过程中的质量保证和质量控制</w:t>
            </w:r>
            <w:bookmarkEnd w:id="8"/>
            <w:bookmarkEnd w:id="9"/>
            <w:bookmarkEnd w:id="10"/>
            <w:bookmarkEnd w:id="11"/>
            <w:r w:rsidRPr="007442D3">
              <w:rPr>
                <w:rFonts w:ascii="Times New Roman" w:hAnsi="Times New Roman" w:cs="Times New Roman"/>
                <w:sz w:val="24"/>
                <w:szCs w:val="24"/>
              </w:rPr>
              <w:t>：</w:t>
            </w:r>
          </w:p>
          <w:p w:rsidR="005C4552" w:rsidRPr="007442D3" w:rsidRDefault="000B19FB">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本次监测为了确保监测样品的代表性、完整性，监测结果的精密性、准确性和可比性，对</w:t>
            </w:r>
            <w:proofErr w:type="gramStart"/>
            <w:r w:rsidRPr="007442D3">
              <w:rPr>
                <w:rFonts w:ascii="Times New Roman" w:hAnsi="Times New Roman" w:cs="Times New Roman"/>
                <w:sz w:val="24"/>
                <w:szCs w:val="24"/>
              </w:rPr>
              <w:t>监测全</w:t>
            </w:r>
            <w:proofErr w:type="gramEnd"/>
            <w:r w:rsidRPr="007442D3">
              <w:rPr>
                <w:rFonts w:ascii="Times New Roman" w:hAnsi="Times New Roman" w:cs="Times New Roman"/>
                <w:sz w:val="24"/>
                <w:szCs w:val="24"/>
              </w:rPr>
              <w:t>过程包括布点、采样、实验室分析、数据处理等各环节进行严格的质量控制。废气监测质量保证按照国家环保局发布的《环境监测技术规范》、《环境空气质量保证手册》和《固定源废气监测技术规范》的要求与规定进行全过程质量控制。验收监测中及时了解工况情况，根据相关标准的布点原则合理布设无组织排放监测点位，确保各监测点位布设的科学性和可比性；监测分析方法采用国家有关部门颁布的标准分析方</w:t>
            </w:r>
            <w:r w:rsidRPr="007442D3">
              <w:rPr>
                <w:rFonts w:ascii="Times New Roman" w:hAnsi="Times New Roman" w:cs="Times New Roman"/>
                <w:sz w:val="24"/>
                <w:szCs w:val="24"/>
              </w:rPr>
              <w:lastRenderedPageBreak/>
              <w:t>法，现场采样人员必须经过考核并持有合格证书；监测数据严格实行三级审核制度。尽量避免被测排放物中共</w:t>
            </w:r>
            <w:proofErr w:type="gramStart"/>
            <w:r w:rsidRPr="007442D3">
              <w:rPr>
                <w:rFonts w:ascii="Times New Roman" w:hAnsi="Times New Roman" w:cs="Times New Roman"/>
                <w:sz w:val="24"/>
                <w:szCs w:val="24"/>
              </w:rPr>
              <w:t>存污染</w:t>
            </w:r>
            <w:proofErr w:type="gramEnd"/>
            <w:r w:rsidRPr="007442D3">
              <w:rPr>
                <w:rFonts w:ascii="Times New Roman" w:hAnsi="Times New Roman" w:cs="Times New Roman"/>
                <w:sz w:val="24"/>
                <w:szCs w:val="24"/>
              </w:rPr>
              <w:t>因子对仪器分析的交叉干扰；尽量保证被测污染物因子的浓度在仪器测试量程的有效范围内。采用监测仪器在进入现场前对采样器流量计、流速计等进行校核。</w:t>
            </w:r>
          </w:p>
          <w:p w:rsidR="005C4552" w:rsidRPr="007442D3" w:rsidRDefault="000B19FB">
            <w:pPr>
              <w:spacing w:after="0" w:line="480" w:lineRule="exact"/>
              <w:ind w:firstLineChars="200" w:firstLine="480"/>
              <w:rPr>
                <w:rFonts w:ascii="Times New Roman" w:hAnsi="Times New Roman" w:cs="Times New Roman"/>
                <w:sz w:val="24"/>
                <w:szCs w:val="24"/>
              </w:rPr>
            </w:pPr>
            <w:bookmarkStart w:id="12" w:name="_Toc9793267"/>
            <w:bookmarkStart w:id="13" w:name="_Toc5765"/>
            <w:r w:rsidRPr="007442D3">
              <w:rPr>
                <w:rFonts w:ascii="Times New Roman" w:hAnsi="Times New Roman" w:cs="Times New Roman"/>
                <w:sz w:val="24"/>
                <w:szCs w:val="24"/>
              </w:rPr>
              <w:t>噪声监测分析过程中的质量保证和质量控制</w:t>
            </w:r>
            <w:bookmarkEnd w:id="12"/>
            <w:bookmarkEnd w:id="13"/>
            <w:r w:rsidRPr="007442D3">
              <w:rPr>
                <w:rFonts w:ascii="Times New Roman" w:hAnsi="Times New Roman" w:cs="Times New Roman"/>
                <w:sz w:val="24"/>
                <w:szCs w:val="24"/>
              </w:rPr>
              <w:t>：</w:t>
            </w:r>
          </w:p>
          <w:p w:rsidR="00E20599" w:rsidRPr="007442D3" w:rsidRDefault="000B19FB" w:rsidP="00E20599">
            <w:pPr>
              <w:spacing w:beforeLines="50" w:before="120"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厂界噪声</w:t>
            </w:r>
            <w:proofErr w:type="gramStart"/>
            <w:r w:rsidRPr="007442D3">
              <w:rPr>
                <w:rFonts w:ascii="Times New Roman" w:hAnsi="Times New Roman" w:cs="Times New Roman"/>
                <w:sz w:val="24"/>
                <w:szCs w:val="24"/>
              </w:rPr>
              <w:t>监测按</w:t>
            </w:r>
            <w:proofErr w:type="gramEnd"/>
            <w:r w:rsidRPr="007442D3">
              <w:rPr>
                <w:rFonts w:ascii="Times New Roman" w:hAnsi="Times New Roman" w:cs="Times New Roman"/>
                <w:sz w:val="24"/>
                <w:szCs w:val="24"/>
              </w:rPr>
              <w:t>《工业企业厂界环境噪声排放标准》（</w:t>
            </w:r>
            <w:r w:rsidRPr="007442D3">
              <w:rPr>
                <w:rFonts w:ascii="Times New Roman" w:hAnsi="Times New Roman" w:cs="Times New Roman"/>
                <w:sz w:val="24"/>
                <w:szCs w:val="24"/>
              </w:rPr>
              <w:t>GB12348-2008</w:t>
            </w:r>
            <w:r w:rsidRPr="007442D3">
              <w:rPr>
                <w:rFonts w:ascii="Times New Roman" w:hAnsi="Times New Roman" w:cs="Times New Roman"/>
                <w:sz w:val="24"/>
                <w:szCs w:val="24"/>
              </w:rPr>
              <w:t>）进行。质量保证和</w:t>
            </w:r>
            <w:proofErr w:type="gramStart"/>
            <w:r w:rsidRPr="007442D3">
              <w:rPr>
                <w:rFonts w:ascii="Times New Roman" w:hAnsi="Times New Roman" w:cs="Times New Roman"/>
                <w:sz w:val="24"/>
                <w:szCs w:val="24"/>
              </w:rPr>
              <w:t>质控</w:t>
            </w:r>
            <w:proofErr w:type="gramEnd"/>
            <w:r w:rsidRPr="007442D3">
              <w:rPr>
                <w:rFonts w:ascii="Times New Roman" w:hAnsi="Times New Roman" w:cs="Times New Roman"/>
                <w:sz w:val="24"/>
                <w:szCs w:val="24"/>
              </w:rPr>
              <w:t>按照国家环保局《环境监技术规范》（噪声部分）进行。噪声仪器在监测前进行校准，声级计测量前后仪器的示值偏差相差不大于</w:t>
            </w:r>
            <w:r w:rsidRPr="007442D3">
              <w:rPr>
                <w:rFonts w:ascii="Times New Roman" w:hAnsi="Times New Roman" w:cs="Times New Roman"/>
                <w:sz w:val="24"/>
                <w:szCs w:val="24"/>
              </w:rPr>
              <w:t>0.5dB</w:t>
            </w:r>
            <w:r w:rsidRPr="007442D3">
              <w:rPr>
                <w:rFonts w:ascii="Times New Roman" w:hAnsi="Times New Roman" w:cs="Times New Roman"/>
                <w:sz w:val="24"/>
                <w:szCs w:val="24"/>
              </w:rPr>
              <w:t>，若大于</w:t>
            </w:r>
            <w:r w:rsidRPr="007442D3">
              <w:rPr>
                <w:rFonts w:ascii="Times New Roman" w:hAnsi="Times New Roman" w:cs="Times New Roman"/>
                <w:sz w:val="24"/>
                <w:szCs w:val="24"/>
              </w:rPr>
              <w:t>0.5dB</w:t>
            </w:r>
            <w:r w:rsidRPr="007442D3">
              <w:rPr>
                <w:rFonts w:ascii="Times New Roman" w:hAnsi="Times New Roman" w:cs="Times New Roman"/>
                <w:sz w:val="24"/>
                <w:szCs w:val="24"/>
              </w:rPr>
              <w:t>测试数据无效。</w:t>
            </w: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hAnsi="Times New Roman" w:cs="Times New Roman"/>
                <w:sz w:val="24"/>
                <w:szCs w:val="24"/>
              </w:rPr>
            </w:pPr>
          </w:p>
          <w:p w:rsidR="00E257AC" w:rsidRPr="007442D3" w:rsidRDefault="00E257AC" w:rsidP="00E20599">
            <w:pPr>
              <w:spacing w:beforeLines="50" w:before="120" w:after="0" w:line="360" w:lineRule="auto"/>
              <w:ind w:firstLineChars="200" w:firstLine="480"/>
              <w:rPr>
                <w:rFonts w:ascii="Times New Roman" w:eastAsia="宋体" w:hAnsi="Times New Roman" w:cs="Times New Roman"/>
                <w:sz w:val="24"/>
                <w:szCs w:val="24"/>
              </w:rPr>
            </w:pPr>
          </w:p>
        </w:tc>
      </w:tr>
    </w:tbl>
    <w:p w:rsidR="005C4552" w:rsidRPr="007442D3" w:rsidRDefault="005C4552">
      <w:pPr>
        <w:spacing w:after="0" w:line="360" w:lineRule="auto"/>
        <w:rPr>
          <w:rFonts w:ascii="Times New Roman" w:eastAsia="宋体" w:hAnsi="Times New Roman" w:cs="Times New Roman"/>
          <w:sz w:val="24"/>
          <w:szCs w:val="24"/>
        </w:rPr>
      </w:pPr>
    </w:p>
    <w:p w:rsidR="005C4552" w:rsidRPr="007442D3" w:rsidRDefault="005C4552">
      <w:pPr>
        <w:spacing w:after="0" w:line="480" w:lineRule="exact"/>
        <w:ind w:firstLineChars="200" w:firstLine="480"/>
        <w:rPr>
          <w:rFonts w:ascii="Times New Roman" w:hAnsi="Times New Roman" w:cs="Times New Roman"/>
          <w:sz w:val="24"/>
          <w:szCs w:val="24"/>
        </w:rPr>
        <w:sectPr w:rsidR="005C4552" w:rsidRPr="007442D3">
          <w:pgSz w:w="11906" w:h="16838"/>
          <w:pgMar w:top="1440" w:right="1361" w:bottom="1440" w:left="1361" w:header="851" w:footer="992" w:gutter="0"/>
          <w:cols w:space="720"/>
          <w:docGrid w:linePitch="312"/>
        </w:sectPr>
      </w:pPr>
      <w:bookmarkStart w:id="14" w:name="_Toc498422408"/>
      <w:bookmarkStart w:id="15" w:name="_Toc496628961"/>
    </w:p>
    <w:bookmarkEnd w:id="14"/>
    <w:bookmarkEnd w:id="15"/>
    <w:p w:rsidR="005C4552" w:rsidRPr="007442D3" w:rsidRDefault="000B19FB">
      <w:pPr>
        <w:spacing w:after="0" w:line="360" w:lineRule="auto"/>
        <w:rPr>
          <w:rFonts w:ascii="Times New Roman" w:eastAsia="仿宋_GB2312" w:hAnsi="Times New Roman" w:cs="Times New Roman"/>
          <w:b/>
          <w:sz w:val="21"/>
          <w:szCs w:val="21"/>
        </w:rPr>
      </w:pPr>
      <w:r w:rsidRPr="007442D3">
        <w:rPr>
          <w:rFonts w:ascii="Times New Roman" w:eastAsia="仿宋_GB2312" w:hAnsi="Times New Roman" w:cs="Times New Roman"/>
          <w:b/>
          <w:sz w:val="21"/>
          <w:szCs w:val="21"/>
        </w:rPr>
        <w:lastRenderedPageBreak/>
        <w:t>表六</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tblGrid>
      <w:tr w:rsidR="003F7B68" w:rsidRPr="007442D3" w:rsidTr="00C4297E">
        <w:trPr>
          <w:trHeight w:val="859"/>
          <w:jc w:val="center"/>
        </w:trPr>
        <w:tc>
          <w:tcPr>
            <w:tcW w:w="9511" w:type="dxa"/>
          </w:tcPr>
          <w:p w:rsidR="005C4552" w:rsidRPr="007442D3" w:rsidRDefault="000B19FB">
            <w:pPr>
              <w:spacing w:beforeLines="50" w:before="120" w:after="0" w:line="360" w:lineRule="auto"/>
              <w:rPr>
                <w:rFonts w:ascii="Times New Roman" w:hAnsi="Times New Roman" w:cs="Times New Roman"/>
                <w:sz w:val="24"/>
                <w:szCs w:val="24"/>
              </w:rPr>
            </w:pPr>
            <w:r w:rsidRPr="007442D3">
              <w:rPr>
                <w:rFonts w:ascii="Times New Roman" w:hAnsi="Times New Roman" w:cs="Times New Roman"/>
                <w:sz w:val="24"/>
                <w:szCs w:val="24"/>
              </w:rPr>
              <w:t>验收监测内容：</w:t>
            </w:r>
          </w:p>
          <w:p w:rsidR="005C4552" w:rsidRPr="007442D3" w:rsidRDefault="000B19FB">
            <w:pPr>
              <w:spacing w:after="0" w:line="360" w:lineRule="auto"/>
              <w:rPr>
                <w:rFonts w:ascii="Times New Roman" w:hAnsi="Times New Roman" w:cs="Times New Roman"/>
                <w:sz w:val="24"/>
                <w:szCs w:val="24"/>
              </w:rPr>
            </w:pPr>
            <w:r w:rsidRPr="007442D3">
              <w:rPr>
                <w:rFonts w:ascii="Times New Roman" w:hAnsi="Times New Roman" w:cs="Times New Roman"/>
                <w:sz w:val="24"/>
                <w:szCs w:val="24"/>
              </w:rPr>
              <w:t>1</w:t>
            </w:r>
            <w:r w:rsidRPr="007442D3">
              <w:rPr>
                <w:rFonts w:ascii="Times New Roman" w:hAnsi="Times New Roman" w:cs="Times New Roman"/>
                <w:sz w:val="24"/>
                <w:szCs w:val="24"/>
              </w:rPr>
              <w:t>、污染源监测</w:t>
            </w:r>
          </w:p>
          <w:p w:rsidR="005C4552" w:rsidRPr="007442D3" w:rsidRDefault="000B19FB">
            <w:pPr>
              <w:spacing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本项目基本环保设施已经建成并进入调试阶段，本次验收对废气处理设施排气筒进、出口处以及厂界下风向进行了污染源的有组织和无组织废气排放的监测。监测内容见下表。</w:t>
            </w:r>
          </w:p>
          <w:p w:rsidR="005C4552" w:rsidRPr="007442D3" w:rsidRDefault="000B19FB">
            <w:pPr>
              <w:spacing w:after="0" w:line="360" w:lineRule="auto"/>
              <w:jc w:val="center"/>
              <w:rPr>
                <w:rFonts w:ascii="Times New Roman" w:hAnsi="Times New Roman" w:cs="Times New Roman"/>
                <w:b/>
                <w:bCs/>
                <w:sz w:val="24"/>
                <w:szCs w:val="24"/>
              </w:rPr>
            </w:pPr>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 xml:space="preserve">15  </w:t>
            </w:r>
            <w:r w:rsidRPr="007442D3">
              <w:rPr>
                <w:rFonts w:ascii="Times New Roman" w:hAnsi="Times New Roman" w:cs="Times New Roman"/>
                <w:b/>
                <w:bCs/>
                <w:sz w:val="24"/>
                <w:szCs w:val="24"/>
              </w:rPr>
              <w:t>污染源监测点位、项目、频次一览表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3857"/>
              <w:gridCol w:w="2427"/>
              <w:gridCol w:w="1757"/>
            </w:tblGrid>
            <w:tr w:rsidR="009C001E" w:rsidRPr="007442D3" w:rsidTr="009C001E">
              <w:trPr>
                <w:trHeight w:val="624"/>
                <w:tblHeader/>
                <w:jc w:val="center"/>
              </w:trPr>
              <w:tc>
                <w:tcPr>
                  <w:tcW w:w="670"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监测类别</w:t>
                  </w:r>
                </w:p>
              </w:tc>
              <w:tc>
                <w:tcPr>
                  <w:tcW w:w="2077"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点位布置</w:t>
                  </w:r>
                </w:p>
              </w:tc>
              <w:tc>
                <w:tcPr>
                  <w:tcW w:w="1307"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监测项目</w:t>
                  </w:r>
                </w:p>
              </w:tc>
              <w:tc>
                <w:tcPr>
                  <w:tcW w:w="946"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监测时间及频次</w:t>
                  </w:r>
                </w:p>
              </w:tc>
            </w:tr>
            <w:tr w:rsidR="009C001E" w:rsidRPr="007442D3" w:rsidTr="009C001E">
              <w:trPr>
                <w:trHeight w:val="680"/>
                <w:tblHeader/>
                <w:jc w:val="center"/>
              </w:trPr>
              <w:tc>
                <w:tcPr>
                  <w:tcW w:w="670" w:type="pct"/>
                  <w:vMerge w:val="restar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有组织</w:t>
                  </w:r>
                </w:p>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废气</w:t>
                  </w:r>
                </w:p>
              </w:tc>
              <w:tc>
                <w:tcPr>
                  <w:tcW w:w="2077"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入料、鄂破、圆锥破废气：</w:t>
                  </w:r>
                </w:p>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净化设施进、出口各布设</w:t>
                  </w:r>
                  <w:r w:rsidRPr="007442D3">
                    <w:rPr>
                      <w:rFonts w:ascii="Times New Roman" w:hAnsi="Times New Roman" w:cs="Times New Roman"/>
                      <w:bCs/>
                      <w:szCs w:val="21"/>
                    </w:rPr>
                    <w:t>1</w:t>
                  </w:r>
                  <w:r w:rsidRPr="007442D3">
                    <w:rPr>
                      <w:rFonts w:ascii="Times New Roman" w:hAnsi="Times New Roman" w:cs="Times New Roman"/>
                      <w:bCs/>
                      <w:szCs w:val="21"/>
                    </w:rPr>
                    <w:t>个监测点位</w:t>
                  </w:r>
                </w:p>
              </w:tc>
              <w:tc>
                <w:tcPr>
                  <w:tcW w:w="1307" w:type="pct"/>
                  <w:vMerge w:val="restar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color w:val="000000"/>
                      <w:szCs w:val="21"/>
                    </w:rPr>
                    <w:t>颗粒物</w:t>
                  </w:r>
                </w:p>
              </w:tc>
              <w:tc>
                <w:tcPr>
                  <w:tcW w:w="946" w:type="pct"/>
                  <w:vMerge w:val="restart"/>
                  <w:vAlign w:val="center"/>
                </w:tcPr>
                <w:p w:rsidR="009C001E" w:rsidRPr="007442D3" w:rsidRDefault="009C001E" w:rsidP="009C001E">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w:t>
                  </w:r>
                  <w:r w:rsidRPr="007442D3">
                    <w:rPr>
                      <w:rFonts w:ascii="Times New Roman" w:hAnsi="Times New Roman" w:cs="Times New Roman"/>
                      <w:szCs w:val="21"/>
                    </w:rPr>
                    <w:t>2</w:t>
                  </w:r>
                  <w:r w:rsidRPr="007442D3">
                    <w:rPr>
                      <w:rFonts w:ascii="Times New Roman" w:hAnsi="Times New Roman" w:cs="Times New Roman"/>
                      <w:szCs w:val="21"/>
                    </w:rPr>
                    <w:t>天</w:t>
                  </w:r>
                </w:p>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每天</w:t>
                  </w:r>
                  <w:r w:rsidRPr="007442D3">
                    <w:rPr>
                      <w:rFonts w:ascii="Times New Roman" w:hAnsi="Times New Roman" w:cs="Times New Roman"/>
                      <w:bCs/>
                      <w:szCs w:val="21"/>
                    </w:rPr>
                    <w:t>3</w:t>
                  </w:r>
                  <w:r w:rsidRPr="007442D3">
                    <w:rPr>
                      <w:rFonts w:ascii="Times New Roman" w:hAnsi="Times New Roman" w:cs="Times New Roman"/>
                      <w:bCs/>
                      <w:szCs w:val="21"/>
                    </w:rPr>
                    <w:t>次</w:t>
                  </w:r>
                </w:p>
              </w:tc>
            </w:tr>
            <w:tr w:rsidR="009C001E" w:rsidRPr="007442D3" w:rsidTr="009C001E">
              <w:trPr>
                <w:trHeight w:val="680"/>
                <w:tblHeader/>
                <w:jc w:val="center"/>
              </w:trPr>
              <w:tc>
                <w:tcPr>
                  <w:tcW w:w="670" w:type="pct"/>
                  <w:vMerge/>
                  <w:vAlign w:val="center"/>
                </w:tcPr>
                <w:p w:rsidR="009C001E" w:rsidRPr="007442D3" w:rsidRDefault="009C001E" w:rsidP="009C001E">
                  <w:pPr>
                    <w:spacing w:after="0" w:line="240" w:lineRule="auto"/>
                    <w:jc w:val="center"/>
                    <w:rPr>
                      <w:rFonts w:ascii="Times New Roman" w:hAnsi="Times New Roman" w:cs="Times New Roman"/>
                      <w:bCs/>
                      <w:szCs w:val="21"/>
                    </w:rPr>
                  </w:pPr>
                </w:p>
              </w:tc>
              <w:tc>
                <w:tcPr>
                  <w:tcW w:w="2077"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30</w:t>
                  </w:r>
                  <w:r w:rsidRPr="007442D3">
                    <w:rPr>
                      <w:rFonts w:ascii="Times New Roman" w:hAnsi="Times New Roman" w:cs="Times New Roman"/>
                      <w:bCs/>
                      <w:szCs w:val="21"/>
                    </w:rPr>
                    <w:t>万吨</w:t>
                  </w:r>
                  <w:r w:rsidRPr="007442D3">
                    <w:rPr>
                      <w:rFonts w:ascii="Times New Roman" w:hAnsi="Times New Roman" w:cs="Times New Roman"/>
                      <w:bCs/>
                      <w:szCs w:val="21"/>
                    </w:rPr>
                    <w:t>1#</w:t>
                  </w:r>
                  <w:r w:rsidRPr="007442D3">
                    <w:rPr>
                      <w:rFonts w:ascii="Times New Roman" w:hAnsi="Times New Roman" w:cs="Times New Roman"/>
                      <w:bCs/>
                      <w:szCs w:val="21"/>
                    </w:rPr>
                    <w:t>破碎废气：</w:t>
                  </w:r>
                </w:p>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净化设施进、出口各布设</w:t>
                  </w:r>
                  <w:r w:rsidRPr="007442D3">
                    <w:rPr>
                      <w:rFonts w:ascii="Times New Roman" w:hAnsi="Times New Roman" w:cs="Times New Roman"/>
                      <w:bCs/>
                      <w:szCs w:val="21"/>
                    </w:rPr>
                    <w:t>1</w:t>
                  </w:r>
                  <w:r w:rsidRPr="007442D3">
                    <w:rPr>
                      <w:rFonts w:ascii="Times New Roman" w:hAnsi="Times New Roman" w:cs="Times New Roman"/>
                      <w:bCs/>
                      <w:szCs w:val="21"/>
                    </w:rPr>
                    <w:t>个监测点位</w:t>
                  </w:r>
                </w:p>
              </w:tc>
              <w:tc>
                <w:tcPr>
                  <w:tcW w:w="1307" w:type="pct"/>
                  <w:vMerge/>
                  <w:vAlign w:val="center"/>
                </w:tcPr>
                <w:p w:rsidR="009C001E" w:rsidRPr="007442D3" w:rsidRDefault="009C001E" w:rsidP="009C001E">
                  <w:pPr>
                    <w:spacing w:after="0" w:line="240" w:lineRule="auto"/>
                    <w:jc w:val="center"/>
                    <w:rPr>
                      <w:rFonts w:ascii="Times New Roman" w:hAnsi="Times New Roman" w:cs="Times New Roman"/>
                      <w:bCs/>
                      <w:color w:val="000000"/>
                      <w:szCs w:val="21"/>
                    </w:rPr>
                  </w:pPr>
                </w:p>
              </w:tc>
              <w:tc>
                <w:tcPr>
                  <w:tcW w:w="946" w:type="pct"/>
                  <w:vMerge/>
                  <w:vAlign w:val="center"/>
                </w:tcPr>
                <w:p w:rsidR="009C001E" w:rsidRPr="007442D3" w:rsidRDefault="009C001E" w:rsidP="009C001E">
                  <w:pPr>
                    <w:spacing w:after="0" w:line="240" w:lineRule="auto"/>
                    <w:jc w:val="center"/>
                    <w:rPr>
                      <w:rFonts w:ascii="Times New Roman" w:hAnsi="Times New Roman" w:cs="Times New Roman"/>
                      <w:bCs/>
                      <w:szCs w:val="21"/>
                    </w:rPr>
                  </w:pPr>
                </w:p>
              </w:tc>
            </w:tr>
            <w:tr w:rsidR="009C001E" w:rsidRPr="007442D3" w:rsidTr="009C001E">
              <w:trPr>
                <w:trHeight w:val="680"/>
                <w:tblHeader/>
                <w:jc w:val="center"/>
              </w:trPr>
              <w:tc>
                <w:tcPr>
                  <w:tcW w:w="670" w:type="pct"/>
                  <w:vMerge/>
                  <w:vAlign w:val="center"/>
                </w:tcPr>
                <w:p w:rsidR="009C001E" w:rsidRPr="007442D3" w:rsidRDefault="009C001E" w:rsidP="009C001E">
                  <w:pPr>
                    <w:spacing w:after="0" w:line="240" w:lineRule="auto"/>
                    <w:jc w:val="center"/>
                    <w:rPr>
                      <w:rFonts w:ascii="Times New Roman" w:hAnsi="Times New Roman" w:cs="Times New Roman"/>
                      <w:bCs/>
                      <w:szCs w:val="21"/>
                    </w:rPr>
                  </w:pPr>
                </w:p>
              </w:tc>
              <w:tc>
                <w:tcPr>
                  <w:tcW w:w="2077"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30</w:t>
                  </w:r>
                  <w:r w:rsidRPr="007442D3">
                    <w:rPr>
                      <w:rFonts w:ascii="Times New Roman" w:hAnsi="Times New Roman" w:cs="Times New Roman"/>
                      <w:bCs/>
                      <w:szCs w:val="21"/>
                    </w:rPr>
                    <w:t>万吨</w:t>
                  </w:r>
                  <w:r w:rsidRPr="007442D3">
                    <w:rPr>
                      <w:rFonts w:ascii="Times New Roman" w:hAnsi="Times New Roman" w:cs="Times New Roman"/>
                      <w:bCs/>
                      <w:szCs w:val="21"/>
                    </w:rPr>
                    <w:t>2#</w:t>
                  </w:r>
                  <w:r w:rsidRPr="007442D3">
                    <w:rPr>
                      <w:rFonts w:ascii="Times New Roman" w:hAnsi="Times New Roman" w:cs="Times New Roman"/>
                      <w:bCs/>
                      <w:szCs w:val="21"/>
                    </w:rPr>
                    <w:t>破碎废气：</w:t>
                  </w:r>
                </w:p>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净化设施进、出口各布设</w:t>
                  </w:r>
                  <w:r w:rsidRPr="007442D3">
                    <w:rPr>
                      <w:rFonts w:ascii="Times New Roman" w:hAnsi="Times New Roman" w:cs="Times New Roman"/>
                      <w:bCs/>
                      <w:szCs w:val="21"/>
                    </w:rPr>
                    <w:t>1</w:t>
                  </w:r>
                  <w:r w:rsidRPr="007442D3">
                    <w:rPr>
                      <w:rFonts w:ascii="Times New Roman" w:hAnsi="Times New Roman" w:cs="Times New Roman"/>
                      <w:bCs/>
                      <w:szCs w:val="21"/>
                    </w:rPr>
                    <w:t>个监测点位</w:t>
                  </w:r>
                </w:p>
              </w:tc>
              <w:tc>
                <w:tcPr>
                  <w:tcW w:w="1307" w:type="pct"/>
                  <w:vMerge/>
                  <w:vAlign w:val="center"/>
                </w:tcPr>
                <w:p w:rsidR="009C001E" w:rsidRPr="007442D3" w:rsidRDefault="009C001E" w:rsidP="009C001E">
                  <w:pPr>
                    <w:spacing w:after="0" w:line="240" w:lineRule="auto"/>
                    <w:jc w:val="center"/>
                    <w:rPr>
                      <w:rFonts w:ascii="Times New Roman" w:hAnsi="Times New Roman" w:cs="Times New Roman"/>
                      <w:bCs/>
                      <w:color w:val="000000"/>
                      <w:szCs w:val="21"/>
                    </w:rPr>
                  </w:pPr>
                </w:p>
              </w:tc>
              <w:tc>
                <w:tcPr>
                  <w:tcW w:w="946" w:type="pct"/>
                  <w:vMerge/>
                  <w:vAlign w:val="center"/>
                </w:tcPr>
                <w:p w:rsidR="009C001E" w:rsidRPr="007442D3" w:rsidRDefault="009C001E" w:rsidP="009C001E">
                  <w:pPr>
                    <w:spacing w:after="0" w:line="240" w:lineRule="auto"/>
                    <w:jc w:val="center"/>
                    <w:rPr>
                      <w:rFonts w:ascii="Times New Roman" w:hAnsi="Times New Roman" w:cs="Times New Roman"/>
                      <w:bCs/>
                      <w:szCs w:val="21"/>
                    </w:rPr>
                  </w:pPr>
                </w:p>
              </w:tc>
            </w:tr>
            <w:tr w:rsidR="009C001E" w:rsidRPr="007442D3" w:rsidTr="009C001E">
              <w:trPr>
                <w:trHeight w:val="680"/>
                <w:tblHeader/>
                <w:jc w:val="center"/>
              </w:trPr>
              <w:tc>
                <w:tcPr>
                  <w:tcW w:w="670" w:type="pct"/>
                  <w:vMerge/>
                  <w:vAlign w:val="center"/>
                </w:tcPr>
                <w:p w:rsidR="009C001E" w:rsidRPr="007442D3" w:rsidRDefault="009C001E" w:rsidP="009C001E">
                  <w:pPr>
                    <w:spacing w:after="0" w:line="240" w:lineRule="auto"/>
                    <w:jc w:val="center"/>
                    <w:rPr>
                      <w:rFonts w:ascii="Times New Roman" w:hAnsi="Times New Roman" w:cs="Times New Roman"/>
                      <w:bCs/>
                      <w:szCs w:val="21"/>
                    </w:rPr>
                  </w:pPr>
                </w:p>
              </w:tc>
              <w:tc>
                <w:tcPr>
                  <w:tcW w:w="2077"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30</w:t>
                  </w:r>
                  <w:r w:rsidRPr="007442D3">
                    <w:rPr>
                      <w:rFonts w:ascii="Times New Roman" w:hAnsi="Times New Roman" w:cs="Times New Roman"/>
                      <w:bCs/>
                      <w:szCs w:val="21"/>
                    </w:rPr>
                    <w:t>万吨制砂废气：</w:t>
                  </w:r>
                </w:p>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净化设施进、出口各布设</w:t>
                  </w:r>
                  <w:r w:rsidRPr="007442D3">
                    <w:rPr>
                      <w:rFonts w:ascii="Times New Roman" w:hAnsi="Times New Roman" w:cs="Times New Roman"/>
                      <w:bCs/>
                      <w:szCs w:val="21"/>
                    </w:rPr>
                    <w:t>1</w:t>
                  </w:r>
                  <w:r w:rsidRPr="007442D3">
                    <w:rPr>
                      <w:rFonts w:ascii="Times New Roman" w:hAnsi="Times New Roman" w:cs="Times New Roman"/>
                      <w:bCs/>
                      <w:szCs w:val="21"/>
                    </w:rPr>
                    <w:t>个监测点位</w:t>
                  </w:r>
                </w:p>
              </w:tc>
              <w:tc>
                <w:tcPr>
                  <w:tcW w:w="1307" w:type="pct"/>
                  <w:vMerge/>
                  <w:vAlign w:val="center"/>
                </w:tcPr>
                <w:p w:rsidR="009C001E" w:rsidRPr="007442D3" w:rsidRDefault="009C001E" w:rsidP="009C001E">
                  <w:pPr>
                    <w:spacing w:after="0" w:line="240" w:lineRule="auto"/>
                    <w:jc w:val="center"/>
                    <w:rPr>
                      <w:rFonts w:ascii="Times New Roman" w:hAnsi="Times New Roman" w:cs="Times New Roman"/>
                      <w:bCs/>
                      <w:color w:val="000000"/>
                      <w:szCs w:val="21"/>
                    </w:rPr>
                  </w:pPr>
                </w:p>
              </w:tc>
              <w:tc>
                <w:tcPr>
                  <w:tcW w:w="946" w:type="pct"/>
                  <w:vMerge/>
                  <w:vAlign w:val="center"/>
                </w:tcPr>
                <w:p w:rsidR="009C001E" w:rsidRPr="007442D3" w:rsidRDefault="009C001E" w:rsidP="009C001E">
                  <w:pPr>
                    <w:spacing w:after="0" w:line="240" w:lineRule="auto"/>
                    <w:jc w:val="center"/>
                    <w:rPr>
                      <w:rFonts w:ascii="Times New Roman" w:hAnsi="Times New Roman" w:cs="Times New Roman"/>
                      <w:bCs/>
                      <w:szCs w:val="21"/>
                    </w:rPr>
                  </w:pPr>
                </w:p>
              </w:tc>
            </w:tr>
            <w:tr w:rsidR="009C001E" w:rsidRPr="007442D3" w:rsidTr="009C001E">
              <w:trPr>
                <w:trHeight w:val="680"/>
                <w:tblHeader/>
                <w:jc w:val="center"/>
              </w:trPr>
              <w:tc>
                <w:tcPr>
                  <w:tcW w:w="670" w:type="pct"/>
                  <w:vMerge/>
                  <w:vAlign w:val="center"/>
                </w:tcPr>
                <w:p w:rsidR="009C001E" w:rsidRPr="007442D3" w:rsidRDefault="009C001E" w:rsidP="009C001E">
                  <w:pPr>
                    <w:spacing w:after="0" w:line="240" w:lineRule="auto"/>
                    <w:jc w:val="center"/>
                    <w:rPr>
                      <w:rFonts w:ascii="Times New Roman" w:hAnsi="Times New Roman" w:cs="Times New Roman"/>
                      <w:bCs/>
                      <w:szCs w:val="21"/>
                    </w:rPr>
                  </w:pPr>
                </w:p>
              </w:tc>
              <w:tc>
                <w:tcPr>
                  <w:tcW w:w="2077"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30</w:t>
                  </w:r>
                  <w:r w:rsidRPr="007442D3">
                    <w:rPr>
                      <w:rFonts w:ascii="Times New Roman" w:hAnsi="Times New Roman" w:cs="Times New Roman"/>
                      <w:bCs/>
                      <w:szCs w:val="21"/>
                    </w:rPr>
                    <w:t>万吨筛分废气：</w:t>
                  </w:r>
                </w:p>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净化设施进、出口各布设</w:t>
                  </w:r>
                  <w:r w:rsidRPr="007442D3">
                    <w:rPr>
                      <w:rFonts w:ascii="Times New Roman" w:hAnsi="Times New Roman" w:cs="Times New Roman"/>
                      <w:bCs/>
                      <w:szCs w:val="21"/>
                    </w:rPr>
                    <w:t>1</w:t>
                  </w:r>
                  <w:r w:rsidRPr="007442D3">
                    <w:rPr>
                      <w:rFonts w:ascii="Times New Roman" w:hAnsi="Times New Roman" w:cs="Times New Roman"/>
                      <w:bCs/>
                      <w:szCs w:val="21"/>
                    </w:rPr>
                    <w:t>个监测点位</w:t>
                  </w:r>
                </w:p>
              </w:tc>
              <w:tc>
                <w:tcPr>
                  <w:tcW w:w="1307" w:type="pct"/>
                  <w:vMerge/>
                  <w:vAlign w:val="center"/>
                </w:tcPr>
                <w:p w:rsidR="009C001E" w:rsidRPr="007442D3" w:rsidRDefault="009C001E" w:rsidP="009C001E">
                  <w:pPr>
                    <w:spacing w:after="0" w:line="240" w:lineRule="auto"/>
                    <w:jc w:val="center"/>
                    <w:rPr>
                      <w:rFonts w:ascii="Times New Roman" w:hAnsi="Times New Roman" w:cs="Times New Roman"/>
                      <w:bCs/>
                      <w:color w:val="000000"/>
                      <w:szCs w:val="21"/>
                    </w:rPr>
                  </w:pPr>
                </w:p>
              </w:tc>
              <w:tc>
                <w:tcPr>
                  <w:tcW w:w="946" w:type="pct"/>
                  <w:vMerge/>
                  <w:vAlign w:val="center"/>
                </w:tcPr>
                <w:p w:rsidR="009C001E" w:rsidRPr="007442D3" w:rsidRDefault="009C001E" w:rsidP="009C001E">
                  <w:pPr>
                    <w:spacing w:after="0" w:line="240" w:lineRule="auto"/>
                    <w:jc w:val="center"/>
                    <w:rPr>
                      <w:rFonts w:ascii="Times New Roman" w:hAnsi="Times New Roman" w:cs="Times New Roman"/>
                      <w:bCs/>
                      <w:szCs w:val="21"/>
                    </w:rPr>
                  </w:pPr>
                </w:p>
              </w:tc>
            </w:tr>
            <w:tr w:rsidR="009C001E" w:rsidRPr="007442D3" w:rsidTr="009C001E">
              <w:trPr>
                <w:trHeight w:val="769"/>
                <w:tblHeader/>
                <w:jc w:val="center"/>
              </w:trPr>
              <w:tc>
                <w:tcPr>
                  <w:tcW w:w="670"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无组织</w:t>
                  </w:r>
                </w:p>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废气</w:t>
                  </w:r>
                </w:p>
              </w:tc>
              <w:tc>
                <w:tcPr>
                  <w:tcW w:w="2077"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厂界无组织上风向</w:t>
                  </w:r>
                  <w:r w:rsidRPr="007442D3">
                    <w:rPr>
                      <w:rFonts w:ascii="Times New Roman" w:hAnsi="Times New Roman" w:cs="Times New Roman"/>
                      <w:bCs/>
                      <w:szCs w:val="21"/>
                    </w:rPr>
                    <w:t>1</w:t>
                  </w:r>
                  <w:r w:rsidRPr="007442D3">
                    <w:rPr>
                      <w:rFonts w:ascii="Times New Roman" w:hAnsi="Times New Roman" w:cs="Times New Roman"/>
                      <w:bCs/>
                      <w:szCs w:val="21"/>
                    </w:rPr>
                    <w:t>个参照点</w:t>
                  </w:r>
                </w:p>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下风向布设</w:t>
                  </w:r>
                  <w:r w:rsidRPr="007442D3">
                    <w:rPr>
                      <w:rFonts w:ascii="Times New Roman" w:hAnsi="Times New Roman" w:cs="Times New Roman"/>
                      <w:bCs/>
                      <w:szCs w:val="21"/>
                    </w:rPr>
                    <w:t>4</w:t>
                  </w:r>
                  <w:r w:rsidRPr="007442D3">
                    <w:rPr>
                      <w:rFonts w:ascii="Times New Roman" w:hAnsi="Times New Roman" w:cs="Times New Roman"/>
                      <w:bCs/>
                      <w:szCs w:val="21"/>
                    </w:rPr>
                    <w:t>个监控点</w:t>
                  </w:r>
                </w:p>
              </w:tc>
              <w:tc>
                <w:tcPr>
                  <w:tcW w:w="1307"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color w:val="000000"/>
                      <w:szCs w:val="21"/>
                    </w:rPr>
                    <w:t>颗粒物</w:t>
                  </w:r>
                </w:p>
              </w:tc>
              <w:tc>
                <w:tcPr>
                  <w:tcW w:w="946" w:type="pct"/>
                  <w:vMerge/>
                  <w:vAlign w:val="center"/>
                </w:tcPr>
                <w:p w:rsidR="009C001E" w:rsidRPr="007442D3" w:rsidRDefault="009C001E" w:rsidP="009C001E">
                  <w:pPr>
                    <w:spacing w:after="0" w:line="240" w:lineRule="auto"/>
                    <w:jc w:val="center"/>
                    <w:rPr>
                      <w:rFonts w:ascii="Times New Roman" w:hAnsi="Times New Roman" w:cs="Times New Roman"/>
                      <w:bCs/>
                      <w:szCs w:val="21"/>
                    </w:rPr>
                  </w:pPr>
                </w:p>
              </w:tc>
            </w:tr>
            <w:tr w:rsidR="009C001E" w:rsidRPr="007442D3" w:rsidTr="009C001E">
              <w:trPr>
                <w:trHeight w:val="624"/>
                <w:tblHeader/>
                <w:jc w:val="center"/>
              </w:trPr>
              <w:tc>
                <w:tcPr>
                  <w:tcW w:w="670" w:type="pct"/>
                  <w:vAlign w:val="center"/>
                </w:tcPr>
                <w:p w:rsidR="009C001E" w:rsidRPr="007442D3" w:rsidRDefault="009C001E" w:rsidP="009C001E">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噪声</w:t>
                  </w:r>
                </w:p>
              </w:tc>
              <w:tc>
                <w:tcPr>
                  <w:tcW w:w="2077" w:type="pct"/>
                  <w:vAlign w:val="center"/>
                </w:tcPr>
                <w:p w:rsidR="009C001E" w:rsidRPr="007442D3" w:rsidRDefault="009C001E" w:rsidP="009C001E">
                  <w:pPr>
                    <w:spacing w:after="0" w:line="240" w:lineRule="auto"/>
                    <w:jc w:val="center"/>
                    <w:textAlignment w:val="center"/>
                    <w:rPr>
                      <w:rFonts w:ascii="Times New Roman" w:hAnsi="Times New Roman" w:cs="Times New Roman"/>
                      <w:szCs w:val="21"/>
                    </w:rPr>
                  </w:pPr>
                  <w:r w:rsidRPr="007442D3">
                    <w:rPr>
                      <w:rFonts w:ascii="Times New Roman" w:hAnsi="Times New Roman" w:cs="Times New Roman"/>
                      <w:szCs w:val="21"/>
                    </w:rPr>
                    <w:t>厂界四周</w:t>
                  </w:r>
                </w:p>
              </w:tc>
              <w:tc>
                <w:tcPr>
                  <w:tcW w:w="1307" w:type="pct"/>
                  <w:vAlign w:val="center"/>
                </w:tcPr>
                <w:p w:rsidR="009C001E" w:rsidRPr="007442D3" w:rsidRDefault="009C001E" w:rsidP="009C001E">
                  <w:pPr>
                    <w:spacing w:after="0" w:line="240" w:lineRule="auto"/>
                    <w:jc w:val="center"/>
                    <w:rPr>
                      <w:rFonts w:ascii="Times New Roman" w:hAnsi="Times New Roman" w:cs="Times New Roman"/>
                      <w:szCs w:val="21"/>
                    </w:rPr>
                  </w:pPr>
                  <w:r w:rsidRPr="007442D3">
                    <w:rPr>
                      <w:rFonts w:ascii="Times New Roman" w:hAnsi="Times New Roman" w:cs="Times New Roman"/>
                      <w:szCs w:val="21"/>
                    </w:rPr>
                    <w:t>Leq</w:t>
                  </w:r>
                  <w:r w:rsidRPr="007442D3">
                    <w:rPr>
                      <w:rFonts w:ascii="Times New Roman" w:hAnsi="Times New Roman" w:cs="Times New Roman"/>
                      <w:szCs w:val="21"/>
                    </w:rPr>
                    <w:t>、</w:t>
                  </w:r>
                  <w:r w:rsidRPr="007442D3">
                    <w:rPr>
                      <w:rFonts w:ascii="Times New Roman" w:hAnsi="Times New Roman" w:cs="Times New Roman"/>
                      <w:szCs w:val="21"/>
                    </w:rPr>
                    <w:t>L</w:t>
                  </w:r>
                  <w:r w:rsidRPr="007442D3">
                    <w:rPr>
                      <w:rFonts w:ascii="Times New Roman" w:hAnsi="Times New Roman" w:cs="Times New Roman"/>
                      <w:szCs w:val="21"/>
                      <w:vertAlign w:val="subscript"/>
                    </w:rPr>
                    <w:t>10</w:t>
                  </w:r>
                  <w:r w:rsidRPr="007442D3">
                    <w:rPr>
                      <w:rFonts w:ascii="Times New Roman" w:hAnsi="Times New Roman" w:cs="Times New Roman"/>
                      <w:szCs w:val="21"/>
                    </w:rPr>
                    <w:t>、</w:t>
                  </w:r>
                  <w:r w:rsidRPr="007442D3">
                    <w:rPr>
                      <w:rFonts w:ascii="Times New Roman" w:hAnsi="Times New Roman" w:cs="Times New Roman"/>
                      <w:szCs w:val="21"/>
                    </w:rPr>
                    <w:t>L</w:t>
                  </w:r>
                  <w:r w:rsidRPr="007442D3">
                    <w:rPr>
                      <w:rFonts w:ascii="Times New Roman" w:hAnsi="Times New Roman" w:cs="Times New Roman"/>
                      <w:szCs w:val="21"/>
                      <w:vertAlign w:val="subscript"/>
                    </w:rPr>
                    <w:t>50</w:t>
                  </w:r>
                  <w:r w:rsidRPr="007442D3">
                    <w:rPr>
                      <w:rFonts w:ascii="Times New Roman" w:hAnsi="Times New Roman" w:cs="Times New Roman"/>
                      <w:szCs w:val="21"/>
                    </w:rPr>
                    <w:t>、</w:t>
                  </w:r>
                  <w:r w:rsidRPr="007442D3">
                    <w:rPr>
                      <w:rFonts w:ascii="Times New Roman" w:hAnsi="Times New Roman" w:cs="Times New Roman"/>
                      <w:szCs w:val="21"/>
                    </w:rPr>
                    <w:t>L</w:t>
                  </w:r>
                  <w:r w:rsidRPr="007442D3">
                    <w:rPr>
                      <w:rFonts w:ascii="Times New Roman" w:hAnsi="Times New Roman" w:cs="Times New Roman"/>
                      <w:szCs w:val="21"/>
                      <w:vertAlign w:val="subscript"/>
                    </w:rPr>
                    <w:t>90</w:t>
                  </w:r>
                </w:p>
              </w:tc>
              <w:tc>
                <w:tcPr>
                  <w:tcW w:w="946" w:type="pct"/>
                  <w:vAlign w:val="center"/>
                </w:tcPr>
                <w:p w:rsidR="009C001E" w:rsidRPr="007442D3" w:rsidRDefault="009C001E" w:rsidP="009C001E">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w:t>
                  </w:r>
                  <w:r w:rsidRPr="007442D3">
                    <w:rPr>
                      <w:rFonts w:ascii="Times New Roman" w:hAnsi="Times New Roman" w:cs="Times New Roman"/>
                      <w:szCs w:val="21"/>
                    </w:rPr>
                    <w:t>2</w:t>
                  </w:r>
                  <w:r w:rsidRPr="007442D3">
                    <w:rPr>
                      <w:rFonts w:ascii="Times New Roman" w:hAnsi="Times New Roman" w:cs="Times New Roman"/>
                      <w:szCs w:val="21"/>
                    </w:rPr>
                    <w:t>天</w:t>
                  </w:r>
                </w:p>
                <w:p w:rsidR="009C001E" w:rsidRPr="007442D3" w:rsidRDefault="009C001E" w:rsidP="009C001E">
                  <w:pPr>
                    <w:spacing w:after="0" w:line="240" w:lineRule="auto"/>
                    <w:jc w:val="center"/>
                    <w:rPr>
                      <w:rFonts w:ascii="Times New Roman" w:hAnsi="Times New Roman" w:cs="Times New Roman"/>
                      <w:szCs w:val="21"/>
                    </w:rPr>
                  </w:pPr>
                  <w:r w:rsidRPr="007442D3">
                    <w:rPr>
                      <w:rFonts w:ascii="Times New Roman" w:hAnsi="Times New Roman" w:cs="Times New Roman"/>
                      <w:szCs w:val="21"/>
                    </w:rPr>
                    <w:t>昼夜各一次</w:t>
                  </w:r>
                </w:p>
              </w:tc>
            </w:tr>
          </w:tbl>
          <w:p w:rsidR="00756328" w:rsidRPr="007442D3" w:rsidRDefault="00756328">
            <w:pPr>
              <w:spacing w:after="0" w:line="360" w:lineRule="auto"/>
              <w:jc w:val="center"/>
              <w:rPr>
                <w:rFonts w:ascii="Times New Roman" w:hAnsi="Times New Roman" w:cs="Times New Roman"/>
                <w:b/>
                <w:bCs/>
                <w:sz w:val="24"/>
                <w:szCs w:val="24"/>
              </w:rPr>
            </w:pPr>
          </w:p>
          <w:p w:rsidR="00756328" w:rsidRPr="007442D3" w:rsidRDefault="009C001E">
            <w:pPr>
              <w:spacing w:after="0" w:line="360" w:lineRule="auto"/>
              <w:jc w:val="center"/>
              <w:rPr>
                <w:rFonts w:ascii="Times New Roman" w:hAnsi="Times New Roman" w:cs="Times New Roman"/>
                <w:b/>
                <w:bCs/>
                <w:sz w:val="24"/>
                <w:szCs w:val="24"/>
              </w:rPr>
            </w:pPr>
            <w:r w:rsidRPr="007442D3">
              <w:rPr>
                <w:rFonts w:ascii="Times New Roman" w:hAnsi="Times New Roman" w:cs="Times New Roman"/>
              </w:rPr>
              <w:object w:dxaOrig="5219" w:dyaOrig="3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i1025" type="#_x0000_t75" alt="" style="width:300.9pt;height:203.1pt;mso-position-horizontal-relative:page;mso-position-vertical-relative:page" o:ole="">
                  <v:fill o:detectmouseclick="t"/>
                  <v:imagedata r:id="rId12" o:title=""/>
                </v:shape>
                <o:OLEObject Type="Embed" ProgID="Visio.Drawing.11" ShapeID="Object 8" DrawAspect="Content" ObjectID="_1725643599" r:id="rId13"/>
              </w:object>
            </w:r>
          </w:p>
          <w:p w:rsidR="005C4552" w:rsidRPr="007442D3" w:rsidRDefault="009C001E" w:rsidP="009C001E">
            <w:pPr>
              <w:spacing w:after="0" w:line="360" w:lineRule="auto"/>
              <w:jc w:val="center"/>
              <w:rPr>
                <w:rFonts w:ascii="Times New Roman" w:hAnsi="Times New Roman" w:cs="Times New Roman"/>
                <w:b/>
                <w:bCs/>
                <w:sz w:val="24"/>
                <w:szCs w:val="24"/>
              </w:rPr>
            </w:pPr>
            <w:r w:rsidRPr="007442D3">
              <w:rPr>
                <w:rFonts w:ascii="Times New Roman" w:hAnsi="Times New Roman" w:cs="Times New Roman"/>
                <w:b/>
                <w:bCs/>
                <w:sz w:val="24"/>
                <w:szCs w:val="24"/>
              </w:rPr>
              <w:t>入料、鄂破、圆锥破废气</w:t>
            </w:r>
            <w:r w:rsidR="007F68F0" w:rsidRPr="007442D3">
              <w:rPr>
                <w:rFonts w:ascii="Times New Roman" w:hAnsi="Times New Roman" w:cs="Times New Roman"/>
                <w:b/>
                <w:bCs/>
                <w:sz w:val="24"/>
                <w:szCs w:val="24"/>
              </w:rPr>
              <w:t>监测点位示意图</w:t>
            </w:r>
          </w:p>
          <w:p w:rsidR="009C001E" w:rsidRPr="007442D3" w:rsidRDefault="00EC5657" w:rsidP="009C001E">
            <w:pPr>
              <w:spacing w:after="0" w:line="360" w:lineRule="auto"/>
              <w:jc w:val="center"/>
              <w:rPr>
                <w:rFonts w:ascii="Times New Roman" w:hAnsi="Times New Roman" w:cs="Times New Roman"/>
                <w:b/>
                <w:bCs/>
                <w:sz w:val="24"/>
                <w:szCs w:val="24"/>
              </w:rPr>
            </w:pPr>
            <w:r w:rsidRPr="007442D3">
              <w:rPr>
                <w:rFonts w:ascii="Times New Roman" w:eastAsia="宋体" w:hAnsi="Times New Roman" w:cs="Times New Roman"/>
                <w:kern w:val="2"/>
                <w:sz w:val="21"/>
                <w:szCs w:val="24"/>
              </w:rPr>
              <w:object w:dxaOrig="4175" w:dyaOrig="3071">
                <v:shape id="_x0000_i1041" type="#_x0000_t75" alt="" style="width:265.75pt;height:216.8pt" o:ole="">
                  <v:fill o:detectmouseclick="t"/>
                  <v:imagedata r:id="rId14" o:title=""/>
                </v:shape>
                <o:OLEObject Type="Embed" ProgID="Visio.Drawing.11" ShapeID="_x0000_i1041" DrawAspect="Content" ObjectID="_1725643600" r:id="rId15"/>
              </w:object>
            </w:r>
          </w:p>
          <w:p w:rsidR="009C001E" w:rsidRPr="007442D3" w:rsidRDefault="009C001E" w:rsidP="009C001E">
            <w:pPr>
              <w:spacing w:after="0" w:line="360" w:lineRule="auto"/>
              <w:jc w:val="center"/>
              <w:rPr>
                <w:rFonts w:ascii="Times New Roman" w:hAnsi="Times New Roman" w:cs="Times New Roman"/>
                <w:b/>
                <w:bCs/>
                <w:sz w:val="24"/>
                <w:szCs w:val="24"/>
              </w:rPr>
            </w:pPr>
            <w:r w:rsidRPr="007442D3">
              <w:rPr>
                <w:rFonts w:ascii="Times New Roman" w:hAnsi="Times New Roman" w:cs="Times New Roman"/>
                <w:b/>
                <w:bCs/>
                <w:sz w:val="24"/>
                <w:szCs w:val="24"/>
              </w:rPr>
              <w:t>30</w:t>
            </w:r>
            <w:r w:rsidRPr="007442D3">
              <w:rPr>
                <w:rFonts w:ascii="Times New Roman" w:hAnsi="Times New Roman" w:cs="Times New Roman"/>
                <w:b/>
                <w:bCs/>
                <w:sz w:val="24"/>
                <w:szCs w:val="24"/>
              </w:rPr>
              <w:t>万吨</w:t>
            </w:r>
            <w:r w:rsidRPr="007442D3">
              <w:rPr>
                <w:rFonts w:ascii="Times New Roman" w:hAnsi="Times New Roman" w:cs="Times New Roman"/>
                <w:b/>
                <w:bCs/>
                <w:sz w:val="24"/>
                <w:szCs w:val="24"/>
              </w:rPr>
              <w:t>1#</w:t>
            </w:r>
            <w:r w:rsidRPr="007442D3">
              <w:rPr>
                <w:rFonts w:ascii="Times New Roman" w:hAnsi="Times New Roman" w:cs="Times New Roman"/>
                <w:b/>
                <w:bCs/>
                <w:sz w:val="24"/>
                <w:szCs w:val="24"/>
              </w:rPr>
              <w:t>破碎废气监测点位示意图</w:t>
            </w:r>
          </w:p>
          <w:p w:rsidR="009C001E" w:rsidRPr="007442D3" w:rsidRDefault="00EC5657" w:rsidP="009C001E">
            <w:pPr>
              <w:spacing w:after="0" w:line="360" w:lineRule="auto"/>
              <w:jc w:val="center"/>
              <w:rPr>
                <w:rFonts w:ascii="Times New Roman" w:hAnsi="Times New Roman" w:cs="Times New Roman"/>
                <w:b/>
                <w:bCs/>
                <w:sz w:val="24"/>
                <w:szCs w:val="24"/>
              </w:rPr>
            </w:pPr>
            <w:r w:rsidRPr="007442D3">
              <w:rPr>
                <w:rFonts w:ascii="Times New Roman" w:hAnsi="Times New Roman" w:cs="Times New Roman"/>
              </w:rPr>
              <w:object w:dxaOrig="3900" w:dyaOrig="3260">
                <v:shape id="_x0000_i1044" type="#_x0000_t75" alt="" style="width:258pt;height:233.1pt" o:ole="">
                  <v:fill o:detectmouseclick="t"/>
                  <v:imagedata r:id="rId16" o:title=""/>
                </v:shape>
                <o:OLEObject Type="Embed" ProgID="Visio.Drawing.11" ShapeID="_x0000_i1044" DrawAspect="Content" ObjectID="_1725643601" r:id="rId17"/>
              </w:object>
            </w:r>
          </w:p>
          <w:p w:rsidR="009C001E" w:rsidRPr="007442D3" w:rsidRDefault="009C001E" w:rsidP="009C001E">
            <w:pPr>
              <w:spacing w:after="0" w:line="360" w:lineRule="auto"/>
              <w:jc w:val="center"/>
              <w:rPr>
                <w:rFonts w:ascii="Times New Roman" w:hAnsi="Times New Roman" w:cs="Times New Roman"/>
                <w:b/>
                <w:bCs/>
                <w:sz w:val="24"/>
                <w:szCs w:val="24"/>
              </w:rPr>
            </w:pPr>
            <w:r w:rsidRPr="007442D3">
              <w:rPr>
                <w:rFonts w:ascii="Times New Roman" w:hAnsi="Times New Roman" w:cs="Times New Roman"/>
                <w:b/>
                <w:bCs/>
                <w:sz w:val="24"/>
                <w:szCs w:val="24"/>
              </w:rPr>
              <w:t>30</w:t>
            </w:r>
            <w:r w:rsidRPr="007442D3">
              <w:rPr>
                <w:rFonts w:ascii="Times New Roman" w:hAnsi="Times New Roman" w:cs="Times New Roman"/>
                <w:b/>
                <w:bCs/>
                <w:sz w:val="24"/>
                <w:szCs w:val="24"/>
              </w:rPr>
              <w:t>万吨</w:t>
            </w:r>
            <w:r w:rsidRPr="007442D3">
              <w:rPr>
                <w:rFonts w:ascii="Times New Roman" w:hAnsi="Times New Roman" w:cs="Times New Roman"/>
                <w:b/>
                <w:bCs/>
                <w:sz w:val="24"/>
                <w:szCs w:val="24"/>
              </w:rPr>
              <w:t>2#</w:t>
            </w:r>
            <w:r w:rsidRPr="007442D3">
              <w:rPr>
                <w:rFonts w:ascii="Times New Roman" w:hAnsi="Times New Roman" w:cs="Times New Roman"/>
                <w:b/>
                <w:bCs/>
                <w:sz w:val="24"/>
                <w:szCs w:val="24"/>
              </w:rPr>
              <w:t>破碎废气监测点位示意图</w:t>
            </w:r>
          </w:p>
          <w:p w:rsidR="009C001E" w:rsidRPr="007442D3" w:rsidRDefault="009C001E"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9C001E" w:rsidRPr="007442D3" w:rsidRDefault="009C001E" w:rsidP="009C001E">
            <w:pPr>
              <w:spacing w:after="0" w:line="360" w:lineRule="auto"/>
              <w:jc w:val="center"/>
              <w:rPr>
                <w:rFonts w:ascii="Times New Roman" w:hAnsi="Times New Roman" w:cs="Times New Roman"/>
                <w:b/>
                <w:bCs/>
                <w:sz w:val="24"/>
                <w:szCs w:val="24"/>
              </w:rPr>
            </w:pPr>
          </w:p>
          <w:p w:rsidR="009C001E" w:rsidRPr="007442D3" w:rsidRDefault="009C001E" w:rsidP="009C001E">
            <w:pPr>
              <w:spacing w:after="0" w:line="360" w:lineRule="auto"/>
              <w:jc w:val="center"/>
              <w:rPr>
                <w:rFonts w:ascii="Times New Roman" w:hAnsi="Times New Roman" w:cs="Times New Roman"/>
                <w:b/>
                <w:bCs/>
                <w:sz w:val="24"/>
                <w:szCs w:val="24"/>
              </w:rPr>
            </w:pPr>
          </w:p>
          <w:p w:rsidR="009C001E" w:rsidRPr="007442D3" w:rsidRDefault="00EC5657" w:rsidP="009C001E">
            <w:pPr>
              <w:spacing w:after="0" w:line="360" w:lineRule="auto"/>
              <w:jc w:val="center"/>
              <w:rPr>
                <w:rFonts w:ascii="Times New Roman" w:hAnsi="Times New Roman" w:cs="Times New Roman"/>
              </w:rPr>
            </w:pPr>
            <w:r w:rsidRPr="007442D3">
              <w:rPr>
                <w:rFonts w:ascii="Times New Roman" w:hAnsi="Times New Roman" w:cs="Times New Roman"/>
              </w:rPr>
              <w:object w:dxaOrig="4063" w:dyaOrig="3071">
                <v:shape id="_x0000_i1047" type="#_x0000_t75" alt="" style="width:274.65pt;height:226.8pt" o:ole="">
                  <v:fill o:detectmouseclick="t"/>
                  <v:imagedata r:id="rId18" o:title=""/>
                </v:shape>
                <o:OLEObject Type="Embed" ProgID="Visio.Drawing.11" ShapeID="_x0000_i1047" DrawAspect="Content" ObjectID="_1725643602" r:id="rId19"/>
              </w:object>
            </w:r>
          </w:p>
          <w:p w:rsidR="009C001E" w:rsidRPr="007442D3" w:rsidRDefault="009C001E" w:rsidP="009C001E">
            <w:pPr>
              <w:spacing w:after="0" w:line="360" w:lineRule="auto"/>
              <w:jc w:val="center"/>
              <w:rPr>
                <w:rFonts w:ascii="Times New Roman" w:hAnsi="Times New Roman" w:cs="Times New Roman"/>
              </w:rPr>
            </w:pPr>
            <w:r w:rsidRPr="007442D3">
              <w:rPr>
                <w:rFonts w:ascii="Times New Roman" w:hAnsi="Times New Roman" w:cs="Times New Roman"/>
                <w:b/>
                <w:bCs/>
                <w:sz w:val="24"/>
                <w:szCs w:val="24"/>
              </w:rPr>
              <w:t>30</w:t>
            </w:r>
            <w:r w:rsidRPr="007442D3">
              <w:rPr>
                <w:rFonts w:ascii="Times New Roman" w:hAnsi="Times New Roman" w:cs="Times New Roman"/>
                <w:b/>
                <w:bCs/>
                <w:sz w:val="24"/>
                <w:szCs w:val="24"/>
              </w:rPr>
              <w:t>万吨制砂废气监测点位示意图</w:t>
            </w:r>
          </w:p>
          <w:p w:rsidR="009C001E" w:rsidRPr="007442D3" w:rsidRDefault="00EC5657" w:rsidP="009C001E">
            <w:pPr>
              <w:spacing w:after="0" w:line="360" w:lineRule="auto"/>
              <w:jc w:val="center"/>
              <w:rPr>
                <w:rFonts w:ascii="Times New Roman" w:hAnsi="Times New Roman" w:cs="Times New Roman"/>
              </w:rPr>
            </w:pPr>
            <w:r w:rsidRPr="007442D3">
              <w:rPr>
                <w:rFonts w:ascii="Times New Roman" w:hAnsi="Times New Roman" w:cs="Times New Roman"/>
              </w:rPr>
              <w:object w:dxaOrig="3667" w:dyaOrig="3033">
                <v:shape id="_x0000_i1050" type="#_x0000_t75" alt="" style="width:272.25pt;height:225.05pt" o:ole="">
                  <v:fill o:detectmouseclick="t"/>
                  <v:imagedata r:id="rId20" o:title=""/>
                </v:shape>
                <o:OLEObject Type="Embed" ProgID="Visio.Drawing.11" ShapeID="_x0000_i1050" DrawAspect="Content" ObjectID="_1725643603" r:id="rId21"/>
              </w:object>
            </w:r>
          </w:p>
          <w:p w:rsidR="009C001E" w:rsidRPr="007442D3" w:rsidRDefault="009C001E" w:rsidP="009C001E">
            <w:pPr>
              <w:spacing w:after="0" w:line="360" w:lineRule="auto"/>
              <w:jc w:val="center"/>
              <w:rPr>
                <w:rFonts w:ascii="Times New Roman" w:hAnsi="Times New Roman" w:cs="Times New Roman"/>
              </w:rPr>
            </w:pPr>
            <w:r w:rsidRPr="007442D3">
              <w:rPr>
                <w:rFonts w:ascii="Times New Roman" w:hAnsi="Times New Roman" w:cs="Times New Roman"/>
                <w:b/>
                <w:bCs/>
                <w:sz w:val="24"/>
                <w:szCs w:val="24"/>
              </w:rPr>
              <w:t>30</w:t>
            </w:r>
            <w:r w:rsidRPr="007442D3">
              <w:rPr>
                <w:rFonts w:ascii="Times New Roman" w:hAnsi="Times New Roman" w:cs="Times New Roman"/>
                <w:b/>
                <w:bCs/>
                <w:sz w:val="24"/>
                <w:szCs w:val="24"/>
              </w:rPr>
              <w:t>万吨筛分废气监测点位示意图</w:t>
            </w:r>
          </w:p>
          <w:p w:rsidR="009C001E" w:rsidRPr="007442D3" w:rsidRDefault="009C001E"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EC5657" w:rsidRPr="007442D3" w:rsidRDefault="00EC5657" w:rsidP="009C001E">
            <w:pPr>
              <w:spacing w:after="0" w:line="360" w:lineRule="auto"/>
              <w:jc w:val="center"/>
              <w:rPr>
                <w:rFonts w:ascii="Times New Roman" w:hAnsi="Times New Roman" w:cs="Times New Roman"/>
                <w:b/>
                <w:bCs/>
                <w:sz w:val="24"/>
                <w:szCs w:val="24"/>
              </w:rPr>
            </w:pPr>
          </w:p>
          <w:p w:rsidR="005C4552" w:rsidRPr="007442D3" w:rsidRDefault="009C001E">
            <w:pPr>
              <w:spacing w:after="0" w:line="360" w:lineRule="auto"/>
              <w:jc w:val="center"/>
              <w:rPr>
                <w:rFonts w:ascii="Times New Roman" w:hAnsi="Times New Roman" w:cs="Times New Roman"/>
                <w:b/>
                <w:bCs/>
                <w:sz w:val="24"/>
                <w:szCs w:val="24"/>
              </w:rPr>
            </w:pPr>
            <w:r w:rsidRPr="007442D3">
              <w:rPr>
                <w:rFonts w:ascii="Times New Roman" w:hAnsi="Times New Roman" w:cs="Times New Roman"/>
              </w:rPr>
              <w:object w:dxaOrig="11454" w:dyaOrig="5622">
                <v:shape id="Object 6" o:spid="_x0000_i1030" type="#_x0000_t75" alt="" style="width:369.95pt;height:181.6pt;mso-position-horizontal-relative:page;mso-position-vertical-relative:page" o:ole="">
                  <v:fill o:detectmouseclick="t"/>
                  <v:imagedata r:id="rId22" o:title=""/>
                </v:shape>
                <o:OLEObject Type="Embed" ProgID="Visio.Drawing.11" ShapeID="Object 6" DrawAspect="Content" ObjectID="_1725643604" r:id="rId23"/>
              </w:object>
            </w:r>
          </w:p>
          <w:p w:rsidR="005C4552" w:rsidRPr="007442D3" w:rsidRDefault="007F68F0">
            <w:pPr>
              <w:spacing w:after="0" w:line="360" w:lineRule="auto"/>
              <w:jc w:val="center"/>
              <w:rPr>
                <w:rFonts w:ascii="Times New Roman" w:hAnsi="Times New Roman" w:cs="Times New Roman"/>
                <w:b/>
                <w:bCs/>
                <w:sz w:val="24"/>
                <w:szCs w:val="24"/>
              </w:rPr>
            </w:pPr>
            <w:r w:rsidRPr="007442D3">
              <w:rPr>
                <w:rFonts w:ascii="Times New Roman" w:hAnsi="Times New Roman" w:cs="Times New Roman"/>
                <w:b/>
                <w:bCs/>
                <w:sz w:val="24"/>
                <w:szCs w:val="24"/>
              </w:rPr>
              <w:t>厂界无组织监测点位示意图</w:t>
            </w:r>
          </w:p>
          <w:p w:rsidR="005C4552" w:rsidRPr="007442D3" w:rsidRDefault="009C001E">
            <w:pPr>
              <w:spacing w:after="0" w:line="360" w:lineRule="auto"/>
              <w:jc w:val="center"/>
              <w:rPr>
                <w:rFonts w:ascii="Times New Roman" w:eastAsia="宋体" w:hAnsi="Times New Roman" w:cs="Times New Roman"/>
                <w:b/>
                <w:bCs/>
                <w:sz w:val="24"/>
                <w:szCs w:val="24"/>
              </w:rPr>
            </w:pPr>
            <w:r w:rsidRPr="007442D3">
              <w:rPr>
                <w:rFonts w:ascii="Times New Roman" w:hAnsi="Times New Roman" w:cs="Times New Roman"/>
              </w:rPr>
              <w:object w:dxaOrig="7949" w:dyaOrig="4268">
                <v:shape id="Object 7" o:spid="_x0000_i1031" type="#_x0000_t75" alt="" style="width:385.9pt;height:184.15pt;mso-position-horizontal-relative:page;mso-position-vertical-relative:page" o:ole="">
                  <v:fill o:detectmouseclick="t"/>
                  <v:imagedata r:id="rId24" o:title=""/>
                </v:shape>
                <o:OLEObject Type="Embed" ProgID="Visio.Drawing.11" ShapeID="Object 7" DrawAspect="Content" ObjectID="_1725643605" r:id="rId25"/>
              </w:object>
            </w:r>
          </w:p>
          <w:p w:rsidR="00756328" w:rsidRPr="007442D3" w:rsidRDefault="000B19FB">
            <w:pPr>
              <w:spacing w:after="0" w:line="360" w:lineRule="auto"/>
              <w:jc w:val="center"/>
              <w:rPr>
                <w:rFonts w:ascii="Times New Roman" w:eastAsia="宋体" w:hAnsi="Times New Roman" w:cs="Times New Roman"/>
                <w:b/>
                <w:bCs/>
                <w:sz w:val="24"/>
                <w:szCs w:val="24"/>
              </w:rPr>
            </w:pPr>
            <w:r w:rsidRPr="007442D3">
              <w:rPr>
                <w:rFonts w:ascii="Times New Roman" w:hAnsi="Times New Roman" w:cs="Times New Roman"/>
                <w:b/>
                <w:bCs/>
                <w:sz w:val="24"/>
                <w:szCs w:val="24"/>
              </w:rPr>
              <w:t>厂界噪声监测点位示意图</w:t>
            </w:r>
          </w:p>
          <w:p w:rsidR="005C4552" w:rsidRPr="007442D3" w:rsidRDefault="005C4552">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p w:rsidR="009C001E" w:rsidRPr="007442D3" w:rsidRDefault="009C001E">
            <w:pPr>
              <w:spacing w:after="0" w:line="360" w:lineRule="auto"/>
              <w:jc w:val="center"/>
              <w:rPr>
                <w:rFonts w:ascii="Times New Roman" w:hAnsi="Times New Roman" w:cs="Times New Roman"/>
                <w:sz w:val="21"/>
                <w:szCs w:val="21"/>
              </w:rPr>
            </w:pPr>
          </w:p>
        </w:tc>
      </w:tr>
    </w:tbl>
    <w:p w:rsidR="005C4552" w:rsidRPr="007442D3" w:rsidRDefault="005C4552">
      <w:pPr>
        <w:spacing w:after="0" w:line="360" w:lineRule="auto"/>
        <w:ind w:firstLineChars="150" w:firstLine="315"/>
        <w:rPr>
          <w:rFonts w:ascii="Times New Roman" w:eastAsia="宋体" w:hAnsi="Times New Roman" w:cs="Times New Roman"/>
          <w:sz w:val="21"/>
          <w:szCs w:val="21"/>
        </w:rPr>
        <w:sectPr w:rsidR="005C4552" w:rsidRPr="007442D3">
          <w:pgSz w:w="11906" w:h="16838"/>
          <w:pgMar w:top="1440" w:right="1418" w:bottom="1440" w:left="1418" w:header="709" w:footer="709" w:gutter="0"/>
          <w:cols w:space="720"/>
          <w:docGrid w:linePitch="360"/>
        </w:sectPr>
      </w:pPr>
    </w:p>
    <w:tbl>
      <w:tblPr>
        <w:tblStyle w:val="af"/>
        <w:tblW w:w="0" w:type="auto"/>
        <w:tblLook w:val="04A0" w:firstRow="1" w:lastRow="0" w:firstColumn="1" w:lastColumn="0" w:noHBand="0" w:noVBand="1"/>
      </w:tblPr>
      <w:tblGrid>
        <w:gridCol w:w="9286"/>
      </w:tblGrid>
      <w:tr w:rsidR="003F7B68" w:rsidRPr="007442D3">
        <w:tc>
          <w:tcPr>
            <w:tcW w:w="9286" w:type="dxa"/>
          </w:tcPr>
          <w:p w:rsidR="00C4297E" w:rsidRPr="007442D3" w:rsidRDefault="00756328" w:rsidP="00756328">
            <w:pPr>
              <w:spacing w:beforeLines="50" w:before="120" w:afterLines="50" w:after="120" w:line="360" w:lineRule="auto"/>
              <w:rPr>
                <w:rFonts w:ascii="Times New Roman" w:hAnsi="Times New Roman" w:cs="Times New Roman"/>
                <w:sz w:val="24"/>
                <w:szCs w:val="24"/>
              </w:rPr>
            </w:pPr>
            <w:r w:rsidRPr="007442D3">
              <w:rPr>
                <w:rFonts w:ascii="Times New Roman" w:hAnsi="Times New Roman" w:cs="Times New Roman"/>
                <w:noProof/>
                <w:sz w:val="24"/>
                <w:szCs w:val="24"/>
              </w:rPr>
              <w:lastRenderedPageBreak/>
              <mc:AlternateContent>
                <mc:Choice Requires="wps">
                  <w:drawing>
                    <wp:anchor distT="45720" distB="45720" distL="114300" distR="114300" simplePos="0" relativeHeight="251848704" behindDoc="1" locked="0" layoutInCell="1" allowOverlap="1" wp14:anchorId="525BE783" wp14:editId="2ACD7617">
                      <wp:simplePos x="0" y="0"/>
                      <wp:positionH relativeFrom="column">
                        <wp:posOffset>-60960</wp:posOffset>
                      </wp:positionH>
                      <wp:positionV relativeFrom="paragraph">
                        <wp:posOffset>-322580</wp:posOffset>
                      </wp:positionV>
                      <wp:extent cx="633730" cy="1404620"/>
                      <wp:effectExtent l="0" t="0" r="0" b="2540"/>
                      <wp:wrapNone/>
                      <wp:docPr id="36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404620"/>
                              </a:xfrm>
                              <a:prstGeom prst="rect">
                                <a:avLst/>
                              </a:prstGeom>
                              <a:noFill/>
                              <a:ln w="9525">
                                <a:noFill/>
                                <a:miter lim="800000"/>
                              </a:ln>
                            </wps:spPr>
                            <wps:txbx>
                              <w:txbxContent>
                                <w:p w:rsidR="00583624" w:rsidRDefault="00583624" w:rsidP="00C4297E">
                                  <w:pPr>
                                    <w:rPr>
                                      <w:b/>
                                    </w:rPr>
                                  </w:pPr>
                                  <w:r>
                                    <w:rPr>
                                      <w:rFonts w:hint="eastAsia"/>
                                      <w:b/>
                                    </w:rPr>
                                    <w:t>表</w:t>
                                  </w:r>
                                  <w:r>
                                    <w:rPr>
                                      <w:rFonts w:hint="eastAsia"/>
                                      <w:b/>
                                    </w:rPr>
                                    <w:t>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116" type="#_x0000_t202" style="position:absolute;margin-left:-4.8pt;margin-top:-25.4pt;width:49.9pt;height:110.6pt;z-index:-25146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" filled="f" stroked="f">
                      <v:textbox style="mso-fit-shape-to-text:t">
                        <w:txbxContent>
                          <w:p w:rsidR="00B1510D" w:rsidRDefault="00B1510D" w:rsidP="00C4297E">
                            <w:pPr>
                              <w:rPr>
                                <w:b/>
                              </w:rPr>
                            </w:pPr>
                            <w:r>
                              <w:rPr>
                                <w:rFonts w:hint="eastAsia"/>
                                <w:b/>
                              </w:rPr>
                              <w:t>表</w:t>
                            </w:r>
                            <w:r>
                              <w:rPr>
                                <w:rFonts w:hint="eastAsia"/>
                                <w:b/>
                              </w:rPr>
                              <w:t>7</w:t>
                            </w:r>
                          </w:p>
                        </w:txbxContent>
                      </v:textbox>
                    </v:shape>
                  </w:pict>
                </mc:Fallback>
              </mc:AlternateContent>
            </w:r>
            <w:r w:rsidR="00C4297E" w:rsidRPr="007442D3">
              <w:rPr>
                <w:rFonts w:ascii="Times New Roman" w:eastAsia="宋体" w:hAnsi="Times New Roman" w:cs="Times New Roman"/>
                <w:sz w:val="24"/>
                <w:szCs w:val="24"/>
              </w:rPr>
              <w:t>一、验收监测期间生产工况记</w:t>
            </w:r>
            <w:r w:rsidR="00C4297E" w:rsidRPr="007442D3">
              <w:rPr>
                <w:rFonts w:ascii="Times New Roman" w:hAnsi="Times New Roman" w:cs="Times New Roman"/>
                <w:sz w:val="24"/>
                <w:szCs w:val="24"/>
              </w:rPr>
              <w:t>录：</w:t>
            </w:r>
          </w:p>
          <w:p w:rsidR="00C4297E" w:rsidRPr="007442D3" w:rsidRDefault="00C4297E" w:rsidP="00C4297E">
            <w:pPr>
              <w:spacing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本项目验收监测生产工况见下表。</w:t>
            </w:r>
          </w:p>
          <w:p w:rsidR="00C4297E" w:rsidRPr="007442D3" w:rsidRDefault="00C4297E" w:rsidP="00C4297E">
            <w:pPr>
              <w:spacing w:after="0" w:line="360" w:lineRule="auto"/>
              <w:jc w:val="center"/>
              <w:rPr>
                <w:rFonts w:ascii="Times New Roman" w:hAnsi="Times New Roman" w:cs="Times New Roman"/>
                <w:b/>
                <w:bCs/>
                <w:sz w:val="24"/>
                <w:szCs w:val="24"/>
              </w:rPr>
            </w:pPr>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 xml:space="preserve">16   </w:t>
            </w:r>
            <w:r w:rsidRPr="007442D3">
              <w:rPr>
                <w:rFonts w:ascii="Times New Roman" w:hAnsi="Times New Roman" w:cs="Times New Roman"/>
                <w:b/>
                <w:bCs/>
                <w:sz w:val="24"/>
                <w:szCs w:val="24"/>
              </w:rPr>
              <w:t>生产工况一览表</w:t>
            </w:r>
          </w:p>
          <w:tbl>
            <w:tblPr>
              <w:tblStyle w:val="af"/>
              <w:tblW w:w="5000" w:type="pct"/>
              <w:jc w:val="center"/>
              <w:tblLook w:val="04A0" w:firstRow="1" w:lastRow="0" w:firstColumn="1" w:lastColumn="0" w:noHBand="0" w:noVBand="1"/>
            </w:tblPr>
            <w:tblGrid>
              <w:gridCol w:w="2004"/>
              <w:gridCol w:w="2653"/>
              <w:gridCol w:w="2200"/>
              <w:gridCol w:w="2203"/>
            </w:tblGrid>
            <w:tr w:rsidR="00C4297E" w:rsidRPr="007442D3" w:rsidTr="00F453B8">
              <w:trPr>
                <w:trHeight w:val="365"/>
                <w:jc w:val="center"/>
              </w:trPr>
              <w:tc>
                <w:tcPr>
                  <w:tcW w:w="1106" w:type="pct"/>
                  <w:vMerge w:val="restart"/>
                  <w:vAlign w:val="center"/>
                </w:tcPr>
                <w:p w:rsidR="00C4297E" w:rsidRPr="007442D3" w:rsidRDefault="00C4297E" w:rsidP="007B0193">
                  <w:pPr>
                    <w:spacing w:after="0" w:line="240" w:lineRule="auto"/>
                    <w:jc w:val="center"/>
                    <w:rPr>
                      <w:rFonts w:ascii="Times New Roman" w:eastAsia="宋体" w:hAnsi="Times New Roman" w:cs="Times New Roman"/>
                      <w:bCs/>
                      <w:szCs w:val="21"/>
                    </w:rPr>
                  </w:pPr>
                  <w:r w:rsidRPr="007442D3">
                    <w:rPr>
                      <w:rFonts w:ascii="Times New Roman" w:eastAsia="宋体" w:hAnsi="Times New Roman" w:cs="Times New Roman"/>
                      <w:bCs/>
                      <w:sz w:val="21"/>
                      <w:szCs w:val="21"/>
                    </w:rPr>
                    <w:t>监测时间</w:t>
                  </w:r>
                </w:p>
              </w:tc>
              <w:tc>
                <w:tcPr>
                  <w:tcW w:w="3894" w:type="pct"/>
                  <w:gridSpan w:val="3"/>
                  <w:vAlign w:val="center"/>
                </w:tcPr>
                <w:p w:rsidR="00C4297E" w:rsidRPr="007442D3" w:rsidRDefault="00C4297E" w:rsidP="007B0193">
                  <w:pPr>
                    <w:spacing w:after="0" w:line="240" w:lineRule="auto"/>
                    <w:jc w:val="center"/>
                    <w:rPr>
                      <w:rFonts w:ascii="Times New Roman" w:eastAsia="宋体" w:hAnsi="Times New Roman" w:cs="Times New Roman"/>
                      <w:bCs/>
                      <w:szCs w:val="21"/>
                    </w:rPr>
                  </w:pPr>
                  <w:r w:rsidRPr="007442D3">
                    <w:rPr>
                      <w:rFonts w:ascii="Times New Roman" w:eastAsia="宋体" w:hAnsi="Times New Roman" w:cs="Times New Roman"/>
                      <w:bCs/>
                      <w:szCs w:val="21"/>
                    </w:rPr>
                    <w:t>产能负荷</w:t>
                  </w:r>
                </w:p>
              </w:tc>
            </w:tr>
            <w:tr w:rsidR="007871FD" w:rsidRPr="007442D3" w:rsidTr="00F453B8">
              <w:trPr>
                <w:trHeight w:val="355"/>
                <w:jc w:val="center"/>
              </w:trPr>
              <w:tc>
                <w:tcPr>
                  <w:tcW w:w="1106" w:type="pct"/>
                  <w:vMerge/>
                  <w:vAlign w:val="center"/>
                </w:tcPr>
                <w:p w:rsidR="00C4297E" w:rsidRPr="007442D3" w:rsidRDefault="00C4297E" w:rsidP="007B0193">
                  <w:pPr>
                    <w:spacing w:after="0" w:line="240" w:lineRule="auto"/>
                    <w:jc w:val="center"/>
                    <w:rPr>
                      <w:rFonts w:ascii="Times New Roman" w:hAnsi="Times New Roman" w:cs="Times New Roman"/>
                    </w:rPr>
                  </w:pPr>
                </w:p>
              </w:tc>
              <w:tc>
                <w:tcPr>
                  <w:tcW w:w="1464" w:type="pct"/>
                  <w:vAlign w:val="center"/>
                </w:tcPr>
                <w:p w:rsidR="00C4297E" w:rsidRPr="007442D3" w:rsidRDefault="00C4297E" w:rsidP="00F453B8">
                  <w:pPr>
                    <w:spacing w:after="0" w:line="240" w:lineRule="auto"/>
                    <w:jc w:val="center"/>
                    <w:rPr>
                      <w:rFonts w:ascii="Times New Roman" w:eastAsia="宋体" w:hAnsi="Times New Roman" w:cs="Times New Roman"/>
                      <w:bCs/>
                      <w:szCs w:val="21"/>
                    </w:rPr>
                  </w:pPr>
                  <w:r w:rsidRPr="007442D3">
                    <w:rPr>
                      <w:rFonts w:ascii="Times New Roman" w:eastAsia="宋体" w:hAnsi="Times New Roman" w:cs="Times New Roman"/>
                      <w:bCs/>
                      <w:sz w:val="21"/>
                      <w:szCs w:val="21"/>
                    </w:rPr>
                    <w:t>实际生产量（</w:t>
                  </w:r>
                  <w:r w:rsidRPr="007442D3">
                    <w:rPr>
                      <w:rFonts w:ascii="Times New Roman" w:eastAsia="宋体" w:hAnsi="Times New Roman" w:cs="Times New Roman"/>
                      <w:bCs/>
                      <w:sz w:val="21"/>
                      <w:szCs w:val="21"/>
                    </w:rPr>
                    <w:t>t/d</w:t>
                  </w:r>
                  <w:r w:rsidRPr="007442D3">
                    <w:rPr>
                      <w:rFonts w:ascii="Times New Roman" w:eastAsia="宋体" w:hAnsi="Times New Roman" w:cs="Times New Roman"/>
                      <w:bCs/>
                      <w:sz w:val="21"/>
                      <w:szCs w:val="21"/>
                    </w:rPr>
                    <w:t>）</w:t>
                  </w:r>
                </w:p>
              </w:tc>
              <w:tc>
                <w:tcPr>
                  <w:tcW w:w="1214" w:type="pct"/>
                  <w:vAlign w:val="center"/>
                </w:tcPr>
                <w:p w:rsidR="00C4297E" w:rsidRPr="007442D3" w:rsidRDefault="00C4297E" w:rsidP="007B0193">
                  <w:pPr>
                    <w:spacing w:after="0" w:line="240" w:lineRule="auto"/>
                    <w:jc w:val="center"/>
                    <w:rPr>
                      <w:rFonts w:ascii="Times New Roman" w:eastAsia="宋体" w:hAnsi="Times New Roman" w:cs="Times New Roman"/>
                      <w:bCs/>
                      <w:szCs w:val="21"/>
                    </w:rPr>
                  </w:pPr>
                  <w:r w:rsidRPr="007442D3">
                    <w:rPr>
                      <w:rFonts w:ascii="Times New Roman" w:eastAsia="宋体" w:hAnsi="Times New Roman" w:cs="Times New Roman"/>
                      <w:bCs/>
                      <w:sz w:val="21"/>
                      <w:szCs w:val="21"/>
                    </w:rPr>
                    <w:t>设计</w:t>
                  </w:r>
                  <w:r w:rsidRPr="007442D3">
                    <w:rPr>
                      <w:rFonts w:ascii="Times New Roman" w:eastAsia="宋体" w:hAnsi="Times New Roman" w:cs="Times New Roman"/>
                      <w:bCs/>
                      <w:spacing w:val="-4"/>
                      <w:sz w:val="21"/>
                      <w:szCs w:val="21"/>
                    </w:rPr>
                    <w:t>生产量</w:t>
                  </w:r>
                  <w:r w:rsidRPr="007442D3">
                    <w:rPr>
                      <w:rFonts w:ascii="Times New Roman" w:eastAsia="宋体" w:hAnsi="Times New Roman" w:cs="Times New Roman"/>
                      <w:bCs/>
                      <w:sz w:val="21"/>
                      <w:szCs w:val="21"/>
                    </w:rPr>
                    <w:t>（</w:t>
                  </w:r>
                  <w:r w:rsidRPr="007442D3">
                    <w:rPr>
                      <w:rFonts w:ascii="Times New Roman" w:eastAsia="宋体" w:hAnsi="Times New Roman" w:cs="Times New Roman"/>
                      <w:bCs/>
                      <w:sz w:val="21"/>
                      <w:szCs w:val="21"/>
                    </w:rPr>
                    <w:t>t/d</w:t>
                  </w:r>
                  <w:r w:rsidRPr="007442D3">
                    <w:rPr>
                      <w:rFonts w:ascii="Times New Roman" w:eastAsia="宋体" w:hAnsi="Times New Roman" w:cs="Times New Roman"/>
                      <w:bCs/>
                      <w:sz w:val="21"/>
                      <w:szCs w:val="21"/>
                    </w:rPr>
                    <w:t>）</w:t>
                  </w:r>
                </w:p>
              </w:tc>
              <w:tc>
                <w:tcPr>
                  <w:tcW w:w="1216" w:type="pct"/>
                  <w:vAlign w:val="center"/>
                </w:tcPr>
                <w:p w:rsidR="00C4297E" w:rsidRPr="007442D3" w:rsidRDefault="00C4297E" w:rsidP="007B0193">
                  <w:pPr>
                    <w:spacing w:after="0" w:line="240" w:lineRule="auto"/>
                    <w:jc w:val="center"/>
                    <w:rPr>
                      <w:rFonts w:ascii="Times New Roman" w:eastAsia="宋体" w:hAnsi="Times New Roman" w:cs="Times New Roman"/>
                      <w:bCs/>
                      <w:szCs w:val="21"/>
                    </w:rPr>
                  </w:pPr>
                  <w:r w:rsidRPr="007442D3">
                    <w:rPr>
                      <w:rFonts w:ascii="Times New Roman" w:eastAsia="宋体" w:hAnsi="Times New Roman" w:cs="Times New Roman"/>
                      <w:bCs/>
                      <w:sz w:val="21"/>
                      <w:szCs w:val="21"/>
                    </w:rPr>
                    <w:t>生产负荷</w:t>
                  </w:r>
                  <w:r w:rsidRPr="007442D3">
                    <w:rPr>
                      <w:rFonts w:ascii="Times New Roman" w:eastAsia="宋体" w:hAnsi="Times New Roman" w:cs="Times New Roman"/>
                      <w:bCs/>
                      <w:sz w:val="21"/>
                      <w:szCs w:val="21"/>
                    </w:rPr>
                    <w:t>%</w:t>
                  </w:r>
                </w:p>
              </w:tc>
            </w:tr>
            <w:tr w:rsidR="007871FD" w:rsidRPr="007442D3" w:rsidTr="00F453B8">
              <w:trPr>
                <w:trHeight w:val="405"/>
                <w:jc w:val="center"/>
              </w:trPr>
              <w:tc>
                <w:tcPr>
                  <w:tcW w:w="1106" w:type="pct"/>
                  <w:vAlign w:val="center"/>
                </w:tcPr>
                <w:p w:rsidR="00C4297E" w:rsidRPr="007442D3" w:rsidRDefault="00C4297E" w:rsidP="000154B2">
                  <w:pPr>
                    <w:spacing w:after="0" w:line="240" w:lineRule="auto"/>
                    <w:jc w:val="center"/>
                    <w:rPr>
                      <w:rFonts w:ascii="Times New Roman" w:hAnsi="Times New Roman" w:cs="Times New Roman"/>
                    </w:rPr>
                  </w:pPr>
                  <w:r w:rsidRPr="007442D3">
                    <w:rPr>
                      <w:rFonts w:ascii="Times New Roman" w:hAnsi="Times New Roman" w:cs="Times New Roman"/>
                    </w:rPr>
                    <w:t>202</w:t>
                  </w:r>
                  <w:r w:rsidR="00F453B8" w:rsidRPr="007442D3">
                    <w:rPr>
                      <w:rFonts w:ascii="Times New Roman" w:hAnsi="Times New Roman" w:cs="Times New Roman"/>
                    </w:rPr>
                    <w:t>2</w:t>
                  </w:r>
                  <w:r w:rsidRPr="007442D3">
                    <w:rPr>
                      <w:rFonts w:ascii="Times New Roman" w:hAnsi="Times New Roman" w:cs="Times New Roman"/>
                    </w:rPr>
                    <w:t>.</w:t>
                  </w:r>
                  <w:r w:rsidR="000154B2" w:rsidRPr="007442D3">
                    <w:rPr>
                      <w:rFonts w:ascii="Times New Roman" w:hAnsi="Times New Roman" w:cs="Times New Roman"/>
                    </w:rPr>
                    <w:t>8</w:t>
                  </w:r>
                  <w:r w:rsidRPr="007442D3">
                    <w:rPr>
                      <w:rFonts w:ascii="Times New Roman" w:hAnsi="Times New Roman" w:cs="Times New Roman"/>
                    </w:rPr>
                    <w:t>.</w:t>
                  </w:r>
                  <w:r w:rsidR="000154B2" w:rsidRPr="007442D3">
                    <w:rPr>
                      <w:rFonts w:ascii="Times New Roman" w:hAnsi="Times New Roman" w:cs="Times New Roman"/>
                    </w:rPr>
                    <w:t>30</w:t>
                  </w:r>
                </w:p>
              </w:tc>
              <w:tc>
                <w:tcPr>
                  <w:tcW w:w="1464" w:type="pct"/>
                  <w:vAlign w:val="center"/>
                </w:tcPr>
                <w:p w:rsidR="00C4297E" w:rsidRPr="007442D3" w:rsidRDefault="003F36A8" w:rsidP="007B0193">
                  <w:pPr>
                    <w:widowControl w:val="0"/>
                    <w:autoSpaceDE w:val="0"/>
                    <w:autoSpaceDN w:val="0"/>
                    <w:adjustRightInd w:val="0"/>
                    <w:spacing w:after="0" w:line="240" w:lineRule="auto"/>
                    <w:jc w:val="center"/>
                    <w:rPr>
                      <w:rFonts w:ascii="Times New Roman" w:hAnsi="Times New Roman" w:cs="Times New Roman"/>
                    </w:rPr>
                  </w:pPr>
                  <w:r w:rsidRPr="007442D3">
                    <w:rPr>
                      <w:rFonts w:ascii="Times New Roman" w:hAnsi="Times New Roman" w:cs="Times New Roman"/>
                    </w:rPr>
                    <w:t>166.64</w:t>
                  </w:r>
                </w:p>
              </w:tc>
              <w:tc>
                <w:tcPr>
                  <w:tcW w:w="1214" w:type="pct"/>
                  <w:vAlign w:val="center"/>
                </w:tcPr>
                <w:p w:rsidR="00C4297E" w:rsidRPr="007442D3" w:rsidRDefault="003F36A8" w:rsidP="007B0193">
                  <w:pPr>
                    <w:spacing w:after="0" w:line="240" w:lineRule="auto"/>
                    <w:jc w:val="center"/>
                    <w:rPr>
                      <w:rFonts w:ascii="Times New Roman" w:hAnsi="Times New Roman" w:cs="Times New Roman"/>
                    </w:rPr>
                  </w:pPr>
                  <w:r w:rsidRPr="007442D3">
                    <w:rPr>
                      <w:rFonts w:ascii="Times New Roman" w:hAnsi="Times New Roman" w:cs="Times New Roman"/>
                    </w:rPr>
                    <w:t>208.3</w:t>
                  </w:r>
                </w:p>
              </w:tc>
              <w:tc>
                <w:tcPr>
                  <w:tcW w:w="1216" w:type="pct"/>
                  <w:vAlign w:val="center"/>
                </w:tcPr>
                <w:p w:rsidR="00C4297E" w:rsidRPr="007442D3" w:rsidRDefault="00C4297E" w:rsidP="007B0193">
                  <w:pPr>
                    <w:spacing w:after="0" w:line="240" w:lineRule="auto"/>
                    <w:jc w:val="center"/>
                    <w:rPr>
                      <w:rFonts w:ascii="Times New Roman" w:hAnsi="Times New Roman" w:cs="Times New Roman"/>
                    </w:rPr>
                  </w:pPr>
                  <w:r w:rsidRPr="007442D3">
                    <w:rPr>
                      <w:rFonts w:ascii="Times New Roman" w:hAnsi="Times New Roman" w:cs="Times New Roman"/>
                    </w:rPr>
                    <w:t>80</w:t>
                  </w:r>
                </w:p>
              </w:tc>
            </w:tr>
            <w:tr w:rsidR="007871FD" w:rsidRPr="007442D3" w:rsidTr="00F453B8">
              <w:trPr>
                <w:trHeight w:val="454"/>
                <w:jc w:val="center"/>
              </w:trPr>
              <w:tc>
                <w:tcPr>
                  <w:tcW w:w="1106" w:type="pct"/>
                  <w:vAlign w:val="center"/>
                </w:tcPr>
                <w:p w:rsidR="00C4297E" w:rsidRPr="007442D3" w:rsidRDefault="00C4297E" w:rsidP="000154B2">
                  <w:pPr>
                    <w:spacing w:after="0" w:line="240" w:lineRule="auto"/>
                    <w:jc w:val="center"/>
                    <w:rPr>
                      <w:rFonts w:ascii="Times New Roman" w:eastAsia="宋体" w:hAnsi="Times New Roman" w:cs="Times New Roman"/>
                      <w:szCs w:val="21"/>
                    </w:rPr>
                  </w:pPr>
                  <w:r w:rsidRPr="007442D3">
                    <w:rPr>
                      <w:rFonts w:ascii="Times New Roman" w:hAnsi="Times New Roman" w:cs="Times New Roman"/>
                    </w:rPr>
                    <w:t>202</w:t>
                  </w:r>
                  <w:r w:rsidR="00F453B8" w:rsidRPr="007442D3">
                    <w:rPr>
                      <w:rFonts w:ascii="Times New Roman" w:hAnsi="Times New Roman" w:cs="Times New Roman"/>
                    </w:rPr>
                    <w:t>2</w:t>
                  </w:r>
                  <w:r w:rsidRPr="007442D3">
                    <w:rPr>
                      <w:rFonts w:ascii="Times New Roman" w:hAnsi="Times New Roman" w:cs="Times New Roman"/>
                    </w:rPr>
                    <w:t>.</w:t>
                  </w:r>
                  <w:r w:rsidR="000154B2" w:rsidRPr="007442D3">
                    <w:rPr>
                      <w:rFonts w:ascii="Times New Roman" w:hAnsi="Times New Roman" w:cs="Times New Roman"/>
                    </w:rPr>
                    <w:t>8.31</w:t>
                  </w:r>
                </w:p>
              </w:tc>
              <w:tc>
                <w:tcPr>
                  <w:tcW w:w="1464" w:type="pct"/>
                  <w:vAlign w:val="center"/>
                </w:tcPr>
                <w:p w:rsidR="00C4297E" w:rsidRPr="007442D3" w:rsidRDefault="003F36A8" w:rsidP="007B0193">
                  <w:pPr>
                    <w:widowControl w:val="0"/>
                    <w:autoSpaceDE w:val="0"/>
                    <w:autoSpaceDN w:val="0"/>
                    <w:adjustRightInd w:val="0"/>
                    <w:spacing w:after="0" w:line="240" w:lineRule="auto"/>
                    <w:jc w:val="center"/>
                    <w:rPr>
                      <w:rFonts w:ascii="Times New Roman" w:hAnsi="Times New Roman" w:cs="Times New Roman"/>
                    </w:rPr>
                  </w:pPr>
                  <w:r w:rsidRPr="007442D3">
                    <w:rPr>
                      <w:rFonts w:ascii="Times New Roman" w:hAnsi="Times New Roman" w:cs="Times New Roman"/>
                    </w:rPr>
                    <w:t>162.47</w:t>
                  </w:r>
                </w:p>
              </w:tc>
              <w:tc>
                <w:tcPr>
                  <w:tcW w:w="1214" w:type="pct"/>
                  <w:vAlign w:val="center"/>
                </w:tcPr>
                <w:p w:rsidR="00C4297E" w:rsidRPr="007442D3" w:rsidRDefault="003F36A8" w:rsidP="007B0193">
                  <w:pPr>
                    <w:spacing w:after="0" w:line="240" w:lineRule="auto"/>
                    <w:jc w:val="center"/>
                    <w:textAlignment w:val="center"/>
                    <w:rPr>
                      <w:rFonts w:ascii="Times New Roman" w:hAnsi="Times New Roman" w:cs="Times New Roman"/>
                    </w:rPr>
                  </w:pPr>
                  <w:r w:rsidRPr="007442D3">
                    <w:rPr>
                      <w:rFonts w:ascii="Times New Roman" w:hAnsi="Times New Roman" w:cs="Times New Roman"/>
                    </w:rPr>
                    <w:t>208.3</w:t>
                  </w:r>
                </w:p>
              </w:tc>
              <w:tc>
                <w:tcPr>
                  <w:tcW w:w="1216" w:type="pct"/>
                  <w:vAlign w:val="center"/>
                </w:tcPr>
                <w:p w:rsidR="00C4297E" w:rsidRPr="007442D3" w:rsidRDefault="00C4297E" w:rsidP="007B0193">
                  <w:pPr>
                    <w:spacing w:after="0" w:line="240" w:lineRule="auto"/>
                    <w:jc w:val="center"/>
                    <w:textAlignment w:val="center"/>
                    <w:rPr>
                      <w:rFonts w:ascii="Times New Roman" w:hAnsi="Times New Roman" w:cs="Times New Roman"/>
                    </w:rPr>
                  </w:pPr>
                  <w:r w:rsidRPr="007442D3">
                    <w:rPr>
                      <w:rFonts w:ascii="Times New Roman" w:hAnsi="Times New Roman" w:cs="Times New Roman"/>
                    </w:rPr>
                    <w:t>78</w:t>
                  </w:r>
                </w:p>
              </w:tc>
            </w:tr>
          </w:tbl>
          <w:p w:rsidR="00C4297E" w:rsidRPr="007442D3" w:rsidRDefault="00C4297E" w:rsidP="00F65494">
            <w:pPr>
              <w:spacing w:before="240" w:after="0" w:line="360"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 xml:space="preserve">    </w:t>
            </w:r>
            <w:r w:rsidRPr="007442D3">
              <w:rPr>
                <w:rFonts w:ascii="Times New Roman" w:eastAsia="宋体" w:hAnsi="Times New Roman" w:cs="Times New Roman"/>
                <w:sz w:val="24"/>
                <w:szCs w:val="24"/>
              </w:rPr>
              <w:t>可见，监测期间，生产负荷满足竣工环保验收</w:t>
            </w:r>
            <w:r w:rsidRPr="007442D3">
              <w:rPr>
                <w:rFonts w:ascii="Times New Roman" w:eastAsia="宋体" w:hAnsi="Times New Roman" w:cs="Times New Roman"/>
                <w:sz w:val="24"/>
                <w:szCs w:val="24"/>
              </w:rPr>
              <w:t>75%</w:t>
            </w:r>
            <w:r w:rsidRPr="007442D3">
              <w:rPr>
                <w:rFonts w:ascii="Times New Roman" w:eastAsia="宋体" w:hAnsi="Times New Roman" w:cs="Times New Roman"/>
                <w:sz w:val="24"/>
                <w:szCs w:val="24"/>
              </w:rPr>
              <w:t>及以上工况要求。</w:t>
            </w:r>
          </w:p>
          <w:p w:rsidR="00C4297E" w:rsidRPr="007442D3" w:rsidRDefault="00C4297E" w:rsidP="00C4297E">
            <w:pPr>
              <w:spacing w:after="0" w:line="360"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二、验收监测结果</w:t>
            </w:r>
          </w:p>
          <w:p w:rsidR="00C4297E" w:rsidRPr="007442D3" w:rsidRDefault="00C4297E" w:rsidP="00C4297E">
            <w:pPr>
              <w:spacing w:after="0" w:line="360"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、大气污染物监测结果</w:t>
            </w:r>
          </w:p>
          <w:p w:rsidR="00C4297E" w:rsidRPr="007442D3" w:rsidRDefault="00C4297E" w:rsidP="00C4297E">
            <w:pPr>
              <w:spacing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）大气污染物有组织排放监测结果</w:t>
            </w:r>
          </w:p>
          <w:p w:rsidR="00C4297E" w:rsidRPr="007442D3" w:rsidRDefault="00C4297E" w:rsidP="00C4297E">
            <w:pPr>
              <w:spacing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本项目废气大气污染物有组织排放监测结果见下表。</w:t>
            </w:r>
          </w:p>
          <w:p w:rsidR="00C4297E" w:rsidRPr="007442D3" w:rsidRDefault="00C4297E" w:rsidP="00F65494">
            <w:pPr>
              <w:spacing w:after="0" w:line="360" w:lineRule="auto"/>
              <w:contextualSpacing/>
              <w:jc w:val="center"/>
              <w:rPr>
                <w:rFonts w:ascii="Times New Roman" w:hAnsi="Times New Roman" w:cs="Times New Roman"/>
                <w:b/>
                <w:bCs/>
                <w:sz w:val="24"/>
                <w:szCs w:val="24"/>
              </w:rPr>
            </w:pPr>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 xml:space="preserve">17    </w:t>
            </w:r>
            <w:r w:rsidRPr="007442D3">
              <w:rPr>
                <w:rFonts w:ascii="Times New Roman" w:hAnsi="Times New Roman" w:cs="Times New Roman"/>
                <w:b/>
                <w:bCs/>
                <w:sz w:val="24"/>
                <w:szCs w:val="24"/>
              </w:rPr>
              <w:t>有组织废气监测结果表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1"/>
              <w:gridCol w:w="899"/>
              <w:gridCol w:w="754"/>
              <w:gridCol w:w="853"/>
              <w:gridCol w:w="855"/>
              <w:gridCol w:w="948"/>
              <w:gridCol w:w="971"/>
              <w:gridCol w:w="959"/>
              <w:gridCol w:w="960"/>
              <w:gridCol w:w="960"/>
            </w:tblGrid>
            <w:tr w:rsidR="00CE3EC4" w:rsidRPr="007442D3" w:rsidTr="00CE3EC4">
              <w:trPr>
                <w:cantSplit/>
                <w:trHeight w:val="335"/>
              </w:trPr>
              <w:tc>
                <w:tcPr>
                  <w:tcW w:w="497" w:type="pct"/>
                  <w:vMerge w:val="restart"/>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污染源</w:t>
                  </w:r>
                </w:p>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名称</w:t>
                  </w:r>
                </w:p>
              </w:tc>
              <w:tc>
                <w:tcPr>
                  <w:tcW w:w="496" w:type="pct"/>
                  <w:vMerge w:val="restart"/>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净化</w:t>
                  </w:r>
                </w:p>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设施</w:t>
                  </w:r>
                </w:p>
              </w:tc>
              <w:tc>
                <w:tcPr>
                  <w:tcW w:w="416" w:type="pct"/>
                  <w:vMerge w:val="restart"/>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w:t>
                  </w:r>
                </w:p>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日期</w:t>
                  </w:r>
                </w:p>
              </w:tc>
              <w:tc>
                <w:tcPr>
                  <w:tcW w:w="943" w:type="pct"/>
                  <w:gridSpan w:val="2"/>
                  <w:vMerge w:val="restart"/>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roofErr w:type="gramStart"/>
                  <w:r w:rsidRPr="007442D3">
                    <w:rPr>
                      <w:rFonts w:ascii="Times New Roman" w:hAnsi="Times New Roman" w:cs="Times New Roman"/>
                      <w:szCs w:val="21"/>
                    </w:rPr>
                    <w:t>标态排风量</w:t>
                  </w:r>
                  <w:proofErr w:type="gramEnd"/>
                </w:p>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p>
              </w:tc>
              <w:tc>
                <w:tcPr>
                  <w:tcW w:w="2648" w:type="pct"/>
                  <w:gridSpan w:val="5"/>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颗粒物</w:t>
                  </w:r>
                </w:p>
              </w:tc>
            </w:tr>
            <w:tr w:rsidR="00CE3EC4" w:rsidRPr="007442D3" w:rsidTr="00CE3EC4">
              <w:trPr>
                <w:cantSplit/>
                <w:trHeight w:val="411"/>
              </w:trPr>
              <w:tc>
                <w:tcPr>
                  <w:tcW w:w="497" w:type="pct"/>
                  <w:vMerge/>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496" w:type="pct"/>
                  <w:vMerge/>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416" w:type="pct"/>
                  <w:vMerge/>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943" w:type="pct"/>
                  <w:gridSpan w:val="2"/>
                  <w:vMerge/>
                  <w:tcBorders>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排放浓度</w:t>
                  </w:r>
                  <w:r w:rsidRPr="007442D3">
                    <w:rPr>
                      <w:rFonts w:ascii="Times New Roman" w:hAnsi="Times New Roman" w:cs="Times New Roman"/>
                      <w:szCs w:val="21"/>
                    </w:rPr>
                    <w:t>mg/m</w:t>
                  </w:r>
                  <w:r w:rsidRPr="007442D3">
                    <w:rPr>
                      <w:rFonts w:ascii="Times New Roman" w:hAnsi="Times New Roman" w:cs="Times New Roman"/>
                      <w:szCs w:val="21"/>
                      <w:vertAlign w:val="superscript"/>
                    </w:rPr>
                    <w:t>3</w:t>
                  </w: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排放速率</w:t>
                  </w:r>
                  <w:r w:rsidRPr="007442D3">
                    <w:rPr>
                      <w:rFonts w:ascii="Times New Roman" w:hAnsi="Times New Roman" w:cs="Times New Roman"/>
                      <w:szCs w:val="21"/>
                    </w:rPr>
                    <w:t>kg/h</w:t>
                  </w:r>
                </w:p>
              </w:tc>
              <w:tc>
                <w:tcPr>
                  <w:tcW w:w="530" w:type="pct"/>
                  <w:vMerge w:val="restart"/>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ind w:rightChars="-50" w:right="-110"/>
                    <w:jc w:val="center"/>
                    <w:rPr>
                      <w:rFonts w:ascii="Times New Roman" w:hAnsi="Times New Roman" w:cs="Times New Roman"/>
                      <w:szCs w:val="21"/>
                    </w:rPr>
                  </w:pPr>
                  <w:r w:rsidRPr="007442D3">
                    <w:rPr>
                      <w:rFonts w:ascii="Times New Roman" w:hAnsi="Times New Roman" w:cs="Times New Roman"/>
                      <w:szCs w:val="21"/>
                    </w:rPr>
                    <w:t>去除</w:t>
                  </w:r>
                </w:p>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效率</w:t>
                  </w:r>
                  <w:r w:rsidRPr="007442D3">
                    <w:rPr>
                      <w:rFonts w:ascii="Times New Roman" w:hAnsi="Times New Roman" w:cs="Times New Roman"/>
                      <w:szCs w:val="21"/>
                    </w:rPr>
                    <w:t>%</w:t>
                  </w:r>
                </w:p>
              </w:tc>
            </w:tr>
            <w:tr w:rsidR="00CE3EC4" w:rsidRPr="007442D3" w:rsidTr="00CE3EC4">
              <w:trPr>
                <w:cantSplit/>
                <w:trHeight w:val="416"/>
              </w:trPr>
              <w:tc>
                <w:tcPr>
                  <w:tcW w:w="497" w:type="pct"/>
                  <w:vMerge/>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496" w:type="pct"/>
                  <w:vMerge/>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416" w:type="pct"/>
                  <w:vMerge/>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p>
              </w:tc>
              <w:tc>
                <w:tcPr>
                  <w:tcW w:w="472"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523"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p>
              </w:tc>
              <w:tc>
                <w:tcPr>
                  <w:tcW w:w="536"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529"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530" w:type="pct"/>
                  <w:vMerge/>
                  <w:tcBorders>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r>
            <w:tr w:rsidR="00CE3EC4" w:rsidRPr="007442D3" w:rsidTr="00CE3EC4">
              <w:trPr>
                <w:cantSplit/>
                <w:trHeight w:val="423"/>
              </w:trPr>
              <w:tc>
                <w:tcPr>
                  <w:tcW w:w="497" w:type="pct"/>
                  <w:vMerge w:val="restart"/>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入料、鄂</w:t>
                  </w:r>
                </w:p>
                <w:p w:rsidR="00CE3EC4" w:rsidRPr="007442D3" w:rsidRDefault="00CE3EC4" w:rsidP="00CE3EC4">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破、圆锥</w:t>
                  </w:r>
                </w:p>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bCs/>
                      <w:szCs w:val="21"/>
                    </w:rPr>
                    <w:t>破废气</w:t>
                  </w:r>
                </w:p>
              </w:tc>
              <w:tc>
                <w:tcPr>
                  <w:tcW w:w="496" w:type="pct"/>
                  <w:vMerge w:val="restart"/>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布袋</w:t>
                  </w:r>
                </w:p>
                <w:p w:rsidR="00CE3EC4" w:rsidRPr="007442D3" w:rsidRDefault="00CE3EC4" w:rsidP="00CE3EC4">
                  <w:pPr>
                    <w:spacing w:after="0" w:line="240" w:lineRule="auto"/>
                    <w:jc w:val="center"/>
                    <w:rPr>
                      <w:rFonts w:ascii="Times New Roman" w:hAnsi="Times New Roman" w:cs="Times New Roman"/>
                      <w:szCs w:val="21"/>
                    </w:rPr>
                  </w:pPr>
                  <w:r w:rsidRPr="007442D3">
                    <w:rPr>
                      <w:rFonts w:ascii="Times New Roman" w:hAnsi="Times New Roman" w:cs="Times New Roman"/>
                      <w:szCs w:val="21"/>
                    </w:rPr>
                    <w:t>除尘</w:t>
                  </w:r>
                </w:p>
              </w:tc>
              <w:tc>
                <w:tcPr>
                  <w:tcW w:w="416" w:type="pct"/>
                  <w:vMerge w:val="restart"/>
                  <w:tcBorders>
                    <w:top w:val="single" w:sz="4" w:space="0" w:color="auto"/>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w:t>
                  </w:r>
                </w:p>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月</w:t>
                  </w:r>
                </w:p>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30</w:t>
                  </w:r>
                </w:p>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日</w:t>
                  </w:r>
                </w:p>
              </w:tc>
              <w:tc>
                <w:tcPr>
                  <w:tcW w:w="471"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7926</w:t>
                  </w:r>
                </w:p>
              </w:tc>
              <w:tc>
                <w:tcPr>
                  <w:tcW w:w="472"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8724</w:t>
                  </w:r>
                </w:p>
              </w:tc>
              <w:tc>
                <w:tcPr>
                  <w:tcW w:w="523"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358 </w:t>
                  </w:r>
                </w:p>
              </w:tc>
              <w:tc>
                <w:tcPr>
                  <w:tcW w:w="536"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6.5 </w:t>
                  </w:r>
                </w:p>
              </w:tc>
              <w:tc>
                <w:tcPr>
                  <w:tcW w:w="529"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2.84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0.057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98.0 </w:t>
                  </w:r>
                </w:p>
              </w:tc>
            </w:tr>
            <w:tr w:rsidR="00CE3EC4" w:rsidRPr="007442D3" w:rsidTr="00CE3EC4">
              <w:trPr>
                <w:cantSplit/>
                <w:trHeight w:val="415"/>
              </w:trPr>
              <w:tc>
                <w:tcPr>
                  <w:tcW w:w="497" w:type="pct"/>
                  <w:vMerge/>
                  <w:tcBorders>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8216</w:t>
                  </w:r>
                </w:p>
              </w:tc>
              <w:tc>
                <w:tcPr>
                  <w:tcW w:w="472"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8850</w:t>
                  </w:r>
                </w:p>
              </w:tc>
              <w:tc>
                <w:tcPr>
                  <w:tcW w:w="523"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376 </w:t>
                  </w:r>
                </w:p>
              </w:tc>
              <w:tc>
                <w:tcPr>
                  <w:tcW w:w="536"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5.4 </w:t>
                  </w:r>
                </w:p>
              </w:tc>
              <w:tc>
                <w:tcPr>
                  <w:tcW w:w="529"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3.09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0.048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98.5 </w:t>
                  </w:r>
                </w:p>
              </w:tc>
            </w:tr>
            <w:tr w:rsidR="00CE3EC4" w:rsidRPr="007442D3" w:rsidTr="00CE3EC4">
              <w:trPr>
                <w:cantSplit/>
                <w:trHeight w:val="421"/>
              </w:trPr>
              <w:tc>
                <w:tcPr>
                  <w:tcW w:w="497" w:type="pct"/>
                  <w:vMerge/>
                  <w:tcBorders>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8071</w:t>
                  </w:r>
                </w:p>
              </w:tc>
              <w:tc>
                <w:tcPr>
                  <w:tcW w:w="472"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8768</w:t>
                  </w:r>
                </w:p>
              </w:tc>
              <w:tc>
                <w:tcPr>
                  <w:tcW w:w="523"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386 </w:t>
                  </w:r>
                </w:p>
              </w:tc>
              <w:tc>
                <w:tcPr>
                  <w:tcW w:w="536"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5.1 </w:t>
                  </w:r>
                </w:p>
              </w:tc>
              <w:tc>
                <w:tcPr>
                  <w:tcW w:w="529"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3.12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0.045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98.6 </w:t>
                  </w:r>
                </w:p>
              </w:tc>
            </w:tr>
            <w:tr w:rsidR="00CE3EC4" w:rsidRPr="007442D3" w:rsidTr="00CE3EC4">
              <w:trPr>
                <w:cantSplit/>
                <w:trHeight w:val="412"/>
              </w:trPr>
              <w:tc>
                <w:tcPr>
                  <w:tcW w:w="497" w:type="pct"/>
                  <w:vMerge/>
                  <w:tcBorders>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16" w:type="pct"/>
                  <w:vMerge w:val="restart"/>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w:t>
                  </w:r>
                </w:p>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月</w:t>
                  </w:r>
                </w:p>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31</w:t>
                  </w:r>
                </w:p>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日</w:t>
                  </w:r>
                </w:p>
              </w:tc>
              <w:tc>
                <w:tcPr>
                  <w:tcW w:w="471"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8164</w:t>
                  </w:r>
                </w:p>
              </w:tc>
              <w:tc>
                <w:tcPr>
                  <w:tcW w:w="472"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8662</w:t>
                  </w:r>
                </w:p>
              </w:tc>
              <w:tc>
                <w:tcPr>
                  <w:tcW w:w="523"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391 </w:t>
                  </w:r>
                </w:p>
              </w:tc>
              <w:tc>
                <w:tcPr>
                  <w:tcW w:w="536"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6.3 </w:t>
                  </w:r>
                </w:p>
              </w:tc>
              <w:tc>
                <w:tcPr>
                  <w:tcW w:w="529"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3.19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0.055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98.3 </w:t>
                  </w:r>
                </w:p>
              </w:tc>
            </w:tr>
            <w:tr w:rsidR="00CE3EC4" w:rsidRPr="007442D3" w:rsidTr="00CE3EC4">
              <w:trPr>
                <w:cantSplit/>
                <w:trHeight w:val="418"/>
              </w:trPr>
              <w:tc>
                <w:tcPr>
                  <w:tcW w:w="497" w:type="pct"/>
                  <w:vMerge/>
                  <w:tcBorders>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8323</w:t>
                  </w:r>
                </w:p>
              </w:tc>
              <w:tc>
                <w:tcPr>
                  <w:tcW w:w="472"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8802</w:t>
                  </w:r>
                </w:p>
              </w:tc>
              <w:tc>
                <w:tcPr>
                  <w:tcW w:w="523"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375 </w:t>
                  </w:r>
                </w:p>
              </w:tc>
              <w:tc>
                <w:tcPr>
                  <w:tcW w:w="536"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5.8 </w:t>
                  </w:r>
                </w:p>
              </w:tc>
              <w:tc>
                <w:tcPr>
                  <w:tcW w:w="529"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3.12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0.051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98.4 </w:t>
                  </w:r>
                </w:p>
              </w:tc>
            </w:tr>
            <w:tr w:rsidR="00CE3EC4" w:rsidRPr="007442D3" w:rsidTr="00CE3EC4">
              <w:trPr>
                <w:cantSplit/>
                <w:trHeight w:val="411"/>
              </w:trPr>
              <w:tc>
                <w:tcPr>
                  <w:tcW w:w="497" w:type="pct"/>
                  <w:vMerge/>
                  <w:tcBorders>
                    <w:left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8092</w:t>
                  </w:r>
                </w:p>
              </w:tc>
              <w:tc>
                <w:tcPr>
                  <w:tcW w:w="472"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8693</w:t>
                  </w:r>
                </w:p>
              </w:tc>
              <w:tc>
                <w:tcPr>
                  <w:tcW w:w="523"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367 </w:t>
                  </w:r>
                </w:p>
              </w:tc>
              <w:tc>
                <w:tcPr>
                  <w:tcW w:w="536"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5.6 </w:t>
                  </w:r>
                </w:p>
              </w:tc>
              <w:tc>
                <w:tcPr>
                  <w:tcW w:w="529"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2.97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0.049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98.4 </w:t>
                  </w:r>
                </w:p>
              </w:tc>
            </w:tr>
            <w:tr w:rsidR="00CE3EC4" w:rsidRPr="007442D3" w:rsidTr="00CE3EC4">
              <w:trPr>
                <w:cantSplit/>
                <w:trHeight w:val="417"/>
              </w:trPr>
              <w:tc>
                <w:tcPr>
                  <w:tcW w:w="497"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p>
              </w:tc>
              <w:tc>
                <w:tcPr>
                  <w:tcW w:w="416" w:type="pct"/>
                  <w:tcBorders>
                    <w:left w:val="single" w:sz="4" w:space="0" w:color="auto"/>
                    <w:right w:val="single" w:sz="4" w:space="0" w:color="auto"/>
                  </w:tcBorders>
                  <w:vAlign w:val="center"/>
                </w:tcPr>
                <w:p w:rsidR="00CE3EC4" w:rsidRPr="007442D3" w:rsidRDefault="00CE3EC4" w:rsidP="00CE3EC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平均值</w:t>
                  </w:r>
                </w:p>
              </w:tc>
              <w:tc>
                <w:tcPr>
                  <w:tcW w:w="471"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8132</w:t>
                  </w:r>
                </w:p>
              </w:tc>
              <w:tc>
                <w:tcPr>
                  <w:tcW w:w="472"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8750 </w:t>
                  </w:r>
                </w:p>
              </w:tc>
              <w:tc>
                <w:tcPr>
                  <w:tcW w:w="523"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376 </w:t>
                  </w:r>
                </w:p>
              </w:tc>
              <w:tc>
                <w:tcPr>
                  <w:tcW w:w="536"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5.8 </w:t>
                  </w:r>
                </w:p>
              </w:tc>
              <w:tc>
                <w:tcPr>
                  <w:tcW w:w="529"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3.06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0.051 </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CE3EC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98.4 </w:t>
                  </w:r>
                </w:p>
              </w:tc>
            </w:tr>
            <w:tr w:rsidR="00CE3EC4" w:rsidRPr="007442D3" w:rsidTr="00CE3EC4">
              <w:trPr>
                <w:cantSplit/>
                <w:trHeight w:val="417"/>
              </w:trPr>
              <w:tc>
                <w:tcPr>
                  <w:tcW w:w="1409" w:type="pct"/>
                  <w:gridSpan w:val="3"/>
                  <w:tcBorders>
                    <w:left w:val="single" w:sz="4" w:space="0" w:color="auto"/>
                    <w:right w:val="single" w:sz="4" w:space="0" w:color="auto"/>
                  </w:tcBorders>
                  <w:vAlign w:val="center"/>
                </w:tcPr>
                <w:p w:rsidR="00CE3EC4" w:rsidRPr="007442D3" w:rsidRDefault="00CE3EC4"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执行标准</w:t>
                  </w:r>
                </w:p>
              </w:tc>
              <w:tc>
                <w:tcPr>
                  <w:tcW w:w="471"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472"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23"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6"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 w:val="21"/>
                      <w:szCs w:val="21"/>
                    </w:rPr>
                    <w:t>120</w:t>
                  </w:r>
                </w:p>
              </w:tc>
              <w:tc>
                <w:tcPr>
                  <w:tcW w:w="529"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3.5</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w:t>
                  </w:r>
                </w:p>
              </w:tc>
            </w:tr>
            <w:tr w:rsidR="00CE3EC4" w:rsidRPr="007442D3" w:rsidTr="00CE3EC4">
              <w:trPr>
                <w:cantSplit/>
                <w:trHeight w:val="417"/>
              </w:trPr>
              <w:tc>
                <w:tcPr>
                  <w:tcW w:w="1409" w:type="pct"/>
                  <w:gridSpan w:val="3"/>
                  <w:tcBorders>
                    <w:left w:val="single" w:sz="4" w:space="0" w:color="auto"/>
                    <w:right w:val="single" w:sz="4" w:space="0" w:color="auto"/>
                  </w:tcBorders>
                  <w:vAlign w:val="center"/>
                </w:tcPr>
                <w:p w:rsidR="00CE3EC4" w:rsidRPr="007442D3" w:rsidRDefault="00CE3EC4"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达标情况</w:t>
                  </w:r>
                </w:p>
              </w:tc>
              <w:tc>
                <w:tcPr>
                  <w:tcW w:w="471"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472"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23"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6"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达标</w:t>
                  </w:r>
                </w:p>
              </w:tc>
              <w:tc>
                <w:tcPr>
                  <w:tcW w:w="529"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达标</w:t>
                  </w:r>
                </w:p>
              </w:tc>
              <w:tc>
                <w:tcPr>
                  <w:tcW w:w="530" w:type="pct"/>
                  <w:tcBorders>
                    <w:top w:val="single" w:sz="4" w:space="0" w:color="auto"/>
                    <w:left w:val="single" w:sz="4" w:space="0" w:color="auto"/>
                    <w:bottom w:val="single" w:sz="4" w:space="0" w:color="auto"/>
                    <w:right w:val="single" w:sz="4" w:space="0" w:color="auto"/>
                  </w:tcBorders>
                  <w:vAlign w:val="center"/>
                </w:tcPr>
                <w:p w:rsidR="00CE3EC4" w:rsidRPr="007442D3" w:rsidRDefault="00CE3EC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r>
          </w:tbl>
          <w:p w:rsidR="00C4297E" w:rsidRPr="007442D3" w:rsidRDefault="00C4297E" w:rsidP="008A4F1C">
            <w:pPr>
              <w:spacing w:before="240"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从监测结果及达标分析结果来看，监测期间</w:t>
            </w:r>
            <w:r w:rsidR="008A4F1C" w:rsidRPr="007442D3">
              <w:rPr>
                <w:rFonts w:ascii="Times New Roman" w:eastAsia="宋体" w:hAnsi="Times New Roman" w:cs="Times New Roman"/>
                <w:sz w:val="24"/>
                <w:szCs w:val="24"/>
              </w:rPr>
              <w:t>入料、鄂破、圆锥破废气</w:t>
            </w:r>
            <w:r w:rsidRPr="007442D3">
              <w:rPr>
                <w:rFonts w:ascii="Times New Roman" w:eastAsia="宋体" w:hAnsi="Times New Roman" w:cs="Times New Roman"/>
                <w:sz w:val="24"/>
                <w:szCs w:val="24"/>
              </w:rPr>
              <w:t>除尘装置排气筒颗粒物排放浓度为</w:t>
            </w:r>
            <w:r w:rsidR="008A4F1C" w:rsidRPr="007442D3">
              <w:rPr>
                <w:rFonts w:ascii="Times New Roman" w:hAnsi="Times New Roman" w:cs="Times New Roman"/>
                <w:sz w:val="24"/>
                <w:szCs w:val="24"/>
              </w:rPr>
              <w:t>5.1</w:t>
            </w:r>
            <w:r w:rsidRPr="007442D3">
              <w:rPr>
                <w:rFonts w:ascii="Times New Roman" w:hAnsi="Times New Roman" w:cs="Times New Roman"/>
                <w:sz w:val="24"/>
                <w:szCs w:val="24"/>
              </w:rPr>
              <w:t>~</w:t>
            </w:r>
            <w:r w:rsidR="008A4F1C" w:rsidRPr="007442D3">
              <w:rPr>
                <w:rFonts w:ascii="Times New Roman" w:hAnsi="Times New Roman" w:cs="Times New Roman"/>
                <w:sz w:val="24"/>
                <w:szCs w:val="24"/>
              </w:rPr>
              <w:t>6.5</w:t>
            </w:r>
            <w:r w:rsidRPr="007442D3">
              <w:rPr>
                <w:rFonts w:ascii="Times New Roman" w:eastAsia="宋体" w:hAnsi="Times New Roman" w:cs="Times New Roman"/>
                <w:sz w:val="24"/>
                <w:szCs w:val="24"/>
              </w:rPr>
              <w:t>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，排放速率为：</w:t>
            </w:r>
            <w:r w:rsidR="00F65494" w:rsidRPr="007442D3">
              <w:rPr>
                <w:rFonts w:ascii="Times New Roman" w:eastAsia="宋体" w:hAnsi="Times New Roman" w:cs="Times New Roman"/>
                <w:sz w:val="24"/>
                <w:szCs w:val="24"/>
              </w:rPr>
              <w:t>0.0</w:t>
            </w:r>
            <w:r w:rsidR="008A4F1C" w:rsidRPr="007442D3">
              <w:rPr>
                <w:rFonts w:ascii="Times New Roman" w:eastAsia="宋体" w:hAnsi="Times New Roman" w:cs="Times New Roman"/>
                <w:sz w:val="24"/>
                <w:szCs w:val="24"/>
              </w:rPr>
              <w:t>45</w:t>
            </w:r>
            <w:r w:rsidRPr="007442D3">
              <w:rPr>
                <w:rFonts w:ascii="Times New Roman" w:eastAsia="宋体" w:hAnsi="Times New Roman" w:cs="Times New Roman"/>
                <w:sz w:val="24"/>
                <w:szCs w:val="24"/>
              </w:rPr>
              <w:t>~0.0</w:t>
            </w:r>
            <w:r w:rsidR="00C76E2C" w:rsidRPr="007442D3">
              <w:rPr>
                <w:rFonts w:ascii="Times New Roman" w:eastAsia="宋体" w:hAnsi="Times New Roman" w:cs="Times New Roman"/>
                <w:sz w:val="24"/>
                <w:szCs w:val="24"/>
              </w:rPr>
              <w:t>5</w:t>
            </w:r>
            <w:r w:rsidR="008A4F1C" w:rsidRPr="007442D3">
              <w:rPr>
                <w:rFonts w:ascii="Times New Roman" w:eastAsia="宋体" w:hAnsi="Times New Roman" w:cs="Times New Roman"/>
                <w:sz w:val="24"/>
                <w:szCs w:val="24"/>
              </w:rPr>
              <w:t>7</w:t>
            </w:r>
            <w:r w:rsidRPr="007442D3">
              <w:rPr>
                <w:rFonts w:ascii="Times New Roman" w:eastAsia="宋体" w:hAnsi="Times New Roman" w:cs="Times New Roman"/>
                <w:sz w:val="24"/>
                <w:szCs w:val="24"/>
              </w:rPr>
              <w:t>kg/h</w:t>
            </w:r>
            <w:r w:rsidRPr="007442D3">
              <w:rPr>
                <w:rFonts w:ascii="Times New Roman" w:eastAsia="宋体" w:hAnsi="Times New Roman" w:cs="Times New Roman"/>
                <w:sz w:val="24"/>
                <w:szCs w:val="24"/>
              </w:rPr>
              <w:t>。排放浓度满足</w:t>
            </w:r>
            <w:r w:rsidR="008A4F1C" w:rsidRPr="007442D3">
              <w:rPr>
                <w:rFonts w:ascii="Times New Roman" w:eastAsia="宋体" w:hAnsi="Times New Roman" w:cs="Times New Roman"/>
                <w:kern w:val="2"/>
                <w:sz w:val="24"/>
                <w:szCs w:val="24"/>
              </w:rPr>
              <w:t>《大气污染物综合排放标准》（</w:t>
            </w:r>
            <w:r w:rsidR="008A4F1C" w:rsidRPr="007442D3">
              <w:rPr>
                <w:rFonts w:ascii="Times New Roman" w:eastAsia="宋体" w:hAnsi="Times New Roman" w:cs="Times New Roman"/>
                <w:kern w:val="2"/>
                <w:sz w:val="24"/>
                <w:szCs w:val="24"/>
              </w:rPr>
              <w:t>GB16297-1996</w:t>
            </w:r>
            <w:r w:rsidR="008A4F1C" w:rsidRPr="007442D3">
              <w:rPr>
                <w:rFonts w:ascii="Times New Roman" w:eastAsia="宋体" w:hAnsi="Times New Roman" w:cs="Times New Roman"/>
                <w:kern w:val="2"/>
                <w:sz w:val="24"/>
                <w:szCs w:val="24"/>
              </w:rPr>
              <w:t>）</w:t>
            </w:r>
            <w:r w:rsidR="00C76E2C" w:rsidRPr="007442D3">
              <w:rPr>
                <w:rFonts w:ascii="Times New Roman" w:eastAsia="宋体" w:hAnsi="Times New Roman" w:cs="Times New Roman"/>
                <w:kern w:val="2"/>
                <w:sz w:val="24"/>
                <w:szCs w:val="24"/>
              </w:rPr>
              <w:t>中对有组织大气污染物排放限值（颗粒物</w:t>
            </w:r>
            <w:r w:rsidR="008A4F1C" w:rsidRPr="007442D3">
              <w:rPr>
                <w:rFonts w:ascii="Times New Roman" w:eastAsia="宋体" w:hAnsi="Times New Roman" w:cs="Times New Roman"/>
                <w:kern w:val="2"/>
                <w:sz w:val="24"/>
                <w:szCs w:val="24"/>
              </w:rPr>
              <w:t>排放浓度</w:t>
            </w:r>
            <w:r w:rsidR="00C76E2C" w:rsidRPr="007442D3">
              <w:rPr>
                <w:rFonts w:ascii="Times New Roman" w:eastAsia="宋体" w:hAnsi="Times New Roman" w:cs="Times New Roman"/>
                <w:kern w:val="2"/>
                <w:sz w:val="24"/>
                <w:szCs w:val="24"/>
              </w:rPr>
              <w:t>：</w:t>
            </w:r>
            <w:r w:rsidR="008A4F1C" w:rsidRPr="007442D3">
              <w:rPr>
                <w:rFonts w:ascii="Times New Roman" w:eastAsia="宋体" w:hAnsi="Times New Roman" w:cs="Times New Roman"/>
                <w:kern w:val="2"/>
                <w:sz w:val="24"/>
                <w:szCs w:val="24"/>
              </w:rPr>
              <w:t>1</w:t>
            </w:r>
            <w:r w:rsidR="00C76E2C" w:rsidRPr="007442D3">
              <w:rPr>
                <w:rFonts w:ascii="Times New Roman" w:eastAsia="宋体" w:hAnsi="Times New Roman" w:cs="Times New Roman"/>
                <w:kern w:val="2"/>
                <w:sz w:val="24"/>
                <w:szCs w:val="24"/>
              </w:rPr>
              <w:t>20mg/m</w:t>
            </w:r>
            <w:r w:rsidR="00C76E2C" w:rsidRPr="007442D3">
              <w:rPr>
                <w:rFonts w:ascii="Times New Roman" w:eastAsia="宋体" w:hAnsi="Times New Roman" w:cs="Times New Roman"/>
                <w:kern w:val="2"/>
                <w:sz w:val="24"/>
                <w:szCs w:val="24"/>
                <w:vertAlign w:val="superscript"/>
              </w:rPr>
              <w:t>3</w:t>
            </w:r>
            <w:r w:rsidR="008A4F1C" w:rsidRPr="007442D3">
              <w:rPr>
                <w:rFonts w:ascii="Times New Roman" w:eastAsia="宋体" w:hAnsi="Times New Roman" w:cs="Times New Roman"/>
                <w:kern w:val="2"/>
                <w:sz w:val="24"/>
                <w:szCs w:val="24"/>
              </w:rPr>
              <w:t>；排放速率：</w:t>
            </w:r>
            <w:r w:rsidR="008A4F1C" w:rsidRPr="007442D3">
              <w:rPr>
                <w:rFonts w:ascii="Times New Roman" w:eastAsia="宋体" w:hAnsi="Times New Roman" w:cs="Times New Roman"/>
                <w:kern w:val="2"/>
                <w:sz w:val="24"/>
                <w:szCs w:val="24"/>
              </w:rPr>
              <w:t>3.5kg/h</w:t>
            </w:r>
            <w:r w:rsidR="00C76E2C" w:rsidRPr="007442D3">
              <w:rPr>
                <w:rFonts w:ascii="Times New Roman" w:eastAsia="宋体" w:hAnsi="Times New Roman" w:cs="Times New Roman"/>
                <w:kern w:val="2"/>
                <w:sz w:val="24"/>
                <w:szCs w:val="24"/>
              </w:rPr>
              <w:t>）要求</w:t>
            </w:r>
            <w:r w:rsidRPr="007442D3">
              <w:rPr>
                <w:rFonts w:ascii="Times New Roman" w:eastAsia="宋体" w:hAnsi="Times New Roman" w:cs="Times New Roman"/>
                <w:sz w:val="24"/>
                <w:szCs w:val="24"/>
              </w:rPr>
              <w:t>，可以做到达标排放。</w:t>
            </w:r>
          </w:p>
          <w:p w:rsidR="008A4F1C" w:rsidRPr="007442D3" w:rsidRDefault="008A4F1C" w:rsidP="008A4F1C">
            <w:pPr>
              <w:spacing w:after="0" w:line="360" w:lineRule="auto"/>
              <w:contextualSpacing/>
              <w:jc w:val="center"/>
              <w:rPr>
                <w:rFonts w:ascii="Times New Roman" w:hAnsi="Times New Roman" w:cs="Times New Roman"/>
                <w:b/>
                <w:bCs/>
                <w:sz w:val="24"/>
                <w:szCs w:val="24"/>
              </w:rPr>
            </w:pPr>
          </w:p>
          <w:p w:rsidR="008A4F1C" w:rsidRPr="007442D3" w:rsidRDefault="008A4F1C" w:rsidP="008A4F1C">
            <w:pPr>
              <w:spacing w:after="0" w:line="360" w:lineRule="auto"/>
              <w:contextualSpacing/>
              <w:jc w:val="center"/>
              <w:rPr>
                <w:rFonts w:ascii="Times New Roman" w:hAnsi="Times New Roman" w:cs="Times New Roman"/>
                <w:b/>
                <w:bCs/>
                <w:sz w:val="24"/>
                <w:szCs w:val="24"/>
              </w:rPr>
            </w:pPr>
            <w:r w:rsidRPr="007442D3">
              <w:rPr>
                <w:rFonts w:ascii="Times New Roman" w:hAnsi="Times New Roman" w:cs="Times New Roman"/>
                <w:b/>
                <w:bCs/>
                <w:sz w:val="24"/>
                <w:szCs w:val="24"/>
              </w:rPr>
              <w:lastRenderedPageBreak/>
              <w:t>续表</w:t>
            </w:r>
            <w:r w:rsidRPr="007442D3">
              <w:rPr>
                <w:rFonts w:ascii="Times New Roman" w:hAnsi="Times New Roman" w:cs="Times New Roman"/>
                <w:b/>
                <w:bCs/>
                <w:sz w:val="24"/>
                <w:szCs w:val="24"/>
              </w:rPr>
              <w:t xml:space="preserve">17    </w:t>
            </w:r>
            <w:r w:rsidRPr="007442D3">
              <w:rPr>
                <w:rFonts w:ascii="Times New Roman" w:hAnsi="Times New Roman" w:cs="Times New Roman"/>
                <w:b/>
                <w:bCs/>
                <w:sz w:val="24"/>
                <w:szCs w:val="24"/>
              </w:rPr>
              <w:t>有组织废气监测结果表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1"/>
              <w:gridCol w:w="899"/>
              <w:gridCol w:w="754"/>
              <w:gridCol w:w="853"/>
              <w:gridCol w:w="855"/>
              <w:gridCol w:w="948"/>
              <w:gridCol w:w="971"/>
              <w:gridCol w:w="959"/>
              <w:gridCol w:w="960"/>
              <w:gridCol w:w="960"/>
            </w:tblGrid>
            <w:tr w:rsidR="008A4F1C" w:rsidRPr="007442D3" w:rsidTr="008A4F1C">
              <w:trPr>
                <w:cantSplit/>
                <w:trHeight w:val="606"/>
              </w:trPr>
              <w:tc>
                <w:tcPr>
                  <w:tcW w:w="497" w:type="pct"/>
                  <w:vMerge w:val="restart"/>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污染源</w:t>
                  </w:r>
                </w:p>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名称</w:t>
                  </w:r>
                </w:p>
              </w:tc>
              <w:tc>
                <w:tcPr>
                  <w:tcW w:w="496" w:type="pct"/>
                  <w:vMerge w:val="restart"/>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净化</w:t>
                  </w:r>
                </w:p>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设施</w:t>
                  </w:r>
                </w:p>
              </w:tc>
              <w:tc>
                <w:tcPr>
                  <w:tcW w:w="416" w:type="pct"/>
                  <w:vMerge w:val="restart"/>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w:t>
                  </w:r>
                </w:p>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日期</w:t>
                  </w:r>
                </w:p>
              </w:tc>
              <w:tc>
                <w:tcPr>
                  <w:tcW w:w="943" w:type="pct"/>
                  <w:gridSpan w:val="2"/>
                  <w:vMerge w:val="restart"/>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roofErr w:type="gramStart"/>
                  <w:r w:rsidRPr="007442D3">
                    <w:rPr>
                      <w:rFonts w:ascii="Times New Roman" w:hAnsi="Times New Roman" w:cs="Times New Roman"/>
                      <w:szCs w:val="21"/>
                    </w:rPr>
                    <w:t>标态排风量</w:t>
                  </w:r>
                  <w:proofErr w:type="gramEnd"/>
                </w:p>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p>
              </w:tc>
              <w:tc>
                <w:tcPr>
                  <w:tcW w:w="2648" w:type="pct"/>
                  <w:gridSpan w:val="5"/>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颗粒物</w:t>
                  </w:r>
                </w:p>
              </w:tc>
            </w:tr>
            <w:tr w:rsidR="008A4F1C" w:rsidRPr="007442D3" w:rsidTr="008A4F1C">
              <w:trPr>
                <w:cantSplit/>
                <w:trHeight w:val="706"/>
              </w:trPr>
              <w:tc>
                <w:tcPr>
                  <w:tcW w:w="497" w:type="pct"/>
                  <w:vMerge/>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496" w:type="pct"/>
                  <w:vMerge/>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416" w:type="pct"/>
                  <w:vMerge/>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943" w:type="pct"/>
                  <w:gridSpan w:val="2"/>
                  <w:vMerge/>
                  <w:tcBorders>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排放浓度</w:t>
                  </w:r>
                  <w:r w:rsidRPr="007442D3">
                    <w:rPr>
                      <w:rFonts w:ascii="Times New Roman" w:hAnsi="Times New Roman" w:cs="Times New Roman"/>
                      <w:szCs w:val="21"/>
                    </w:rPr>
                    <w:t>mg/m</w:t>
                  </w:r>
                  <w:r w:rsidRPr="007442D3">
                    <w:rPr>
                      <w:rFonts w:ascii="Times New Roman" w:hAnsi="Times New Roman" w:cs="Times New Roman"/>
                      <w:szCs w:val="21"/>
                      <w:vertAlign w:val="superscript"/>
                    </w:rPr>
                    <w:t>3</w:t>
                  </w: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排放速率</w:t>
                  </w:r>
                  <w:r w:rsidRPr="007442D3">
                    <w:rPr>
                      <w:rFonts w:ascii="Times New Roman" w:hAnsi="Times New Roman" w:cs="Times New Roman"/>
                      <w:szCs w:val="21"/>
                    </w:rPr>
                    <w:t>kg/h</w:t>
                  </w:r>
                </w:p>
              </w:tc>
              <w:tc>
                <w:tcPr>
                  <w:tcW w:w="530" w:type="pct"/>
                  <w:vMerge w:val="restart"/>
                  <w:tcBorders>
                    <w:top w:val="single" w:sz="4" w:space="0" w:color="auto"/>
                    <w:left w:val="single" w:sz="4" w:space="0" w:color="auto"/>
                    <w:right w:val="single" w:sz="4" w:space="0" w:color="auto"/>
                  </w:tcBorders>
                  <w:vAlign w:val="center"/>
                </w:tcPr>
                <w:p w:rsidR="008A4F1C" w:rsidRPr="007442D3" w:rsidRDefault="008A4F1C" w:rsidP="000B7C03">
                  <w:pPr>
                    <w:spacing w:after="0" w:line="240" w:lineRule="auto"/>
                    <w:ind w:rightChars="-50" w:right="-110"/>
                    <w:jc w:val="center"/>
                    <w:rPr>
                      <w:rFonts w:ascii="Times New Roman" w:hAnsi="Times New Roman" w:cs="Times New Roman"/>
                      <w:szCs w:val="21"/>
                    </w:rPr>
                  </w:pPr>
                  <w:r w:rsidRPr="007442D3">
                    <w:rPr>
                      <w:rFonts w:ascii="Times New Roman" w:hAnsi="Times New Roman" w:cs="Times New Roman"/>
                      <w:szCs w:val="21"/>
                    </w:rPr>
                    <w:t>去除</w:t>
                  </w:r>
                </w:p>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效率</w:t>
                  </w:r>
                  <w:r w:rsidRPr="007442D3">
                    <w:rPr>
                      <w:rFonts w:ascii="Times New Roman" w:hAnsi="Times New Roman" w:cs="Times New Roman"/>
                      <w:szCs w:val="21"/>
                    </w:rPr>
                    <w:t>%</w:t>
                  </w:r>
                </w:p>
              </w:tc>
            </w:tr>
            <w:tr w:rsidR="008A4F1C" w:rsidRPr="007442D3" w:rsidTr="008A4F1C">
              <w:trPr>
                <w:cantSplit/>
                <w:trHeight w:val="706"/>
              </w:trPr>
              <w:tc>
                <w:tcPr>
                  <w:tcW w:w="497" w:type="pct"/>
                  <w:vMerge/>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496" w:type="pct"/>
                  <w:vMerge/>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416" w:type="pct"/>
                  <w:vMerge/>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p>
              </w:tc>
              <w:tc>
                <w:tcPr>
                  <w:tcW w:w="472"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523"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p>
              </w:tc>
              <w:tc>
                <w:tcPr>
                  <w:tcW w:w="536"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529"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530" w:type="pct"/>
                  <w:vMerge/>
                  <w:tcBorders>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r>
            <w:tr w:rsidR="008A4F1C" w:rsidRPr="007442D3" w:rsidTr="008A4F1C">
              <w:trPr>
                <w:cantSplit/>
                <w:trHeight w:val="606"/>
              </w:trPr>
              <w:tc>
                <w:tcPr>
                  <w:tcW w:w="497" w:type="pct"/>
                  <w:vMerge w:val="restart"/>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30</w:t>
                  </w:r>
                  <w:r w:rsidRPr="007442D3">
                    <w:rPr>
                      <w:rFonts w:ascii="Times New Roman" w:hAnsi="Times New Roman" w:cs="Times New Roman"/>
                      <w:szCs w:val="21"/>
                    </w:rPr>
                    <w:t>万吨</w:t>
                  </w:r>
                  <w:r w:rsidRPr="007442D3">
                    <w:rPr>
                      <w:rFonts w:ascii="Times New Roman" w:hAnsi="Times New Roman" w:cs="Times New Roman"/>
                      <w:szCs w:val="21"/>
                    </w:rPr>
                    <w:t>1#</w:t>
                  </w:r>
                  <w:r w:rsidRPr="007442D3">
                    <w:rPr>
                      <w:rFonts w:ascii="Times New Roman" w:hAnsi="Times New Roman" w:cs="Times New Roman"/>
                      <w:szCs w:val="21"/>
                    </w:rPr>
                    <w:t>破碎</w:t>
                  </w:r>
                </w:p>
              </w:tc>
              <w:tc>
                <w:tcPr>
                  <w:tcW w:w="496" w:type="pct"/>
                  <w:vMerge w:val="restart"/>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布袋</w:t>
                  </w:r>
                </w:p>
                <w:p w:rsidR="008A4F1C" w:rsidRPr="007442D3" w:rsidRDefault="008A4F1C" w:rsidP="008A4F1C">
                  <w:pPr>
                    <w:spacing w:after="0" w:line="240" w:lineRule="auto"/>
                    <w:jc w:val="center"/>
                    <w:rPr>
                      <w:rFonts w:ascii="Times New Roman" w:hAnsi="Times New Roman" w:cs="Times New Roman"/>
                      <w:szCs w:val="21"/>
                    </w:rPr>
                  </w:pPr>
                  <w:r w:rsidRPr="007442D3">
                    <w:rPr>
                      <w:rFonts w:ascii="Times New Roman" w:hAnsi="Times New Roman" w:cs="Times New Roman"/>
                      <w:szCs w:val="21"/>
                    </w:rPr>
                    <w:t>除尘</w:t>
                  </w:r>
                </w:p>
              </w:tc>
              <w:tc>
                <w:tcPr>
                  <w:tcW w:w="416" w:type="pct"/>
                  <w:vMerge w:val="restart"/>
                  <w:tcBorders>
                    <w:top w:val="single" w:sz="4" w:space="0" w:color="auto"/>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w:t>
                  </w:r>
                </w:p>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月</w:t>
                  </w:r>
                </w:p>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30</w:t>
                  </w:r>
                </w:p>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日</w:t>
                  </w:r>
                </w:p>
              </w:tc>
              <w:tc>
                <w:tcPr>
                  <w:tcW w:w="471"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5227</w:t>
                  </w:r>
                </w:p>
              </w:tc>
              <w:tc>
                <w:tcPr>
                  <w:tcW w:w="472"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6326</w:t>
                  </w:r>
                </w:p>
              </w:tc>
              <w:tc>
                <w:tcPr>
                  <w:tcW w:w="523"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299 </w:t>
                  </w:r>
                </w:p>
              </w:tc>
              <w:tc>
                <w:tcPr>
                  <w:tcW w:w="536"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6.8 </w:t>
                  </w:r>
                </w:p>
              </w:tc>
              <w:tc>
                <w:tcPr>
                  <w:tcW w:w="529"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1.56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0.043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97.2 </w:t>
                  </w:r>
                </w:p>
              </w:tc>
            </w:tr>
            <w:tr w:rsidR="008A4F1C" w:rsidRPr="007442D3" w:rsidTr="008A4F1C">
              <w:trPr>
                <w:cantSplit/>
                <w:trHeight w:val="606"/>
              </w:trPr>
              <w:tc>
                <w:tcPr>
                  <w:tcW w:w="497" w:type="pct"/>
                  <w:vMerge/>
                  <w:tcBorders>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5351</w:t>
                  </w:r>
                </w:p>
              </w:tc>
              <w:tc>
                <w:tcPr>
                  <w:tcW w:w="472"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6175</w:t>
                  </w:r>
                </w:p>
              </w:tc>
              <w:tc>
                <w:tcPr>
                  <w:tcW w:w="523"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314 </w:t>
                  </w:r>
                </w:p>
              </w:tc>
              <w:tc>
                <w:tcPr>
                  <w:tcW w:w="536"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5.2 </w:t>
                  </w:r>
                </w:p>
              </w:tc>
              <w:tc>
                <w:tcPr>
                  <w:tcW w:w="529"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1.68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0.032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98.1 </w:t>
                  </w:r>
                </w:p>
              </w:tc>
            </w:tr>
            <w:tr w:rsidR="008A4F1C" w:rsidRPr="007442D3" w:rsidTr="008A4F1C">
              <w:trPr>
                <w:cantSplit/>
                <w:trHeight w:val="606"/>
              </w:trPr>
              <w:tc>
                <w:tcPr>
                  <w:tcW w:w="497" w:type="pct"/>
                  <w:vMerge/>
                  <w:tcBorders>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5129</w:t>
                  </w:r>
                </w:p>
              </w:tc>
              <w:tc>
                <w:tcPr>
                  <w:tcW w:w="472"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6282</w:t>
                  </w:r>
                </w:p>
              </w:tc>
              <w:tc>
                <w:tcPr>
                  <w:tcW w:w="523"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315 </w:t>
                  </w:r>
                </w:p>
              </w:tc>
              <w:tc>
                <w:tcPr>
                  <w:tcW w:w="536"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6.3 </w:t>
                  </w:r>
                </w:p>
              </w:tc>
              <w:tc>
                <w:tcPr>
                  <w:tcW w:w="529"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1.62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0.040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97.6 </w:t>
                  </w:r>
                </w:p>
              </w:tc>
            </w:tr>
            <w:tr w:rsidR="008A4F1C" w:rsidRPr="007442D3" w:rsidTr="008A4F1C">
              <w:trPr>
                <w:cantSplit/>
                <w:trHeight w:val="606"/>
              </w:trPr>
              <w:tc>
                <w:tcPr>
                  <w:tcW w:w="497" w:type="pct"/>
                  <w:vMerge/>
                  <w:tcBorders>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16" w:type="pct"/>
                  <w:vMerge w:val="restart"/>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w:t>
                  </w:r>
                </w:p>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月</w:t>
                  </w:r>
                </w:p>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31</w:t>
                  </w:r>
                </w:p>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日</w:t>
                  </w:r>
                </w:p>
              </w:tc>
              <w:tc>
                <w:tcPr>
                  <w:tcW w:w="471"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5302</w:t>
                  </w:r>
                </w:p>
              </w:tc>
              <w:tc>
                <w:tcPr>
                  <w:tcW w:w="472"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6301</w:t>
                  </w:r>
                </w:p>
              </w:tc>
              <w:tc>
                <w:tcPr>
                  <w:tcW w:w="523"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334 </w:t>
                  </w:r>
                </w:p>
              </w:tc>
              <w:tc>
                <w:tcPr>
                  <w:tcW w:w="536"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6.9 </w:t>
                  </w:r>
                </w:p>
              </w:tc>
              <w:tc>
                <w:tcPr>
                  <w:tcW w:w="529"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1.77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0.043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97.5 </w:t>
                  </w:r>
                </w:p>
              </w:tc>
            </w:tr>
            <w:tr w:rsidR="008A4F1C" w:rsidRPr="007442D3" w:rsidTr="008A4F1C">
              <w:trPr>
                <w:cantSplit/>
                <w:trHeight w:val="606"/>
              </w:trPr>
              <w:tc>
                <w:tcPr>
                  <w:tcW w:w="497" w:type="pct"/>
                  <w:vMerge/>
                  <w:tcBorders>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5260</w:t>
                  </w:r>
                </w:p>
              </w:tc>
              <w:tc>
                <w:tcPr>
                  <w:tcW w:w="472"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6189</w:t>
                  </w:r>
                </w:p>
              </w:tc>
              <w:tc>
                <w:tcPr>
                  <w:tcW w:w="523"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342 </w:t>
                  </w:r>
                </w:p>
              </w:tc>
              <w:tc>
                <w:tcPr>
                  <w:tcW w:w="536"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5.7 </w:t>
                  </w:r>
                </w:p>
              </w:tc>
              <w:tc>
                <w:tcPr>
                  <w:tcW w:w="529"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1.80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0.035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98.0 </w:t>
                  </w:r>
                </w:p>
              </w:tc>
            </w:tr>
            <w:tr w:rsidR="008A4F1C" w:rsidRPr="007442D3" w:rsidTr="008A4F1C">
              <w:trPr>
                <w:cantSplit/>
                <w:trHeight w:val="606"/>
              </w:trPr>
              <w:tc>
                <w:tcPr>
                  <w:tcW w:w="497" w:type="pct"/>
                  <w:vMerge/>
                  <w:tcBorders>
                    <w:left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5283</w:t>
                  </w:r>
                </w:p>
              </w:tc>
              <w:tc>
                <w:tcPr>
                  <w:tcW w:w="472"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6167</w:t>
                  </w:r>
                </w:p>
              </w:tc>
              <w:tc>
                <w:tcPr>
                  <w:tcW w:w="523"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318 </w:t>
                  </w:r>
                </w:p>
              </w:tc>
              <w:tc>
                <w:tcPr>
                  <w:tcW w:w="536"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5.2 </w:t>
                  </w:r>
                </w:p>
              </w:tc>
              <w:tc>
                <w:tcPr>
                  <w:tcW w:w="529"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1.68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0.032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98.1 </w:t>
                  </w:r>
                </w:p>
              </w:tc>
            </w:tr>
            <w:tr w:rsidR="008A4F1C" w:rsidRPr="007442D3" w:rsidTr="008A4F1C">
              <w:trPr>
                <w:cantSplit/>
                <w:trHeight w:val="606"/>
              </w:trPr>
              <w:tc>
                <w:tcPr>
                  <w:tcW w:w="497"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p>
              </w:tc>
              <w:tc>
                <w:tcPr>
                  <w:tcW w:w="416" w:type="pct"/>
                  <w:tcBorders>
                    <w:left w:val="single" w:sz="4" w:space="0" w:color="auto"/>
                    <w:right w:val="single" w:sz="4" w:space="0" w:color="auto"/>
                  </w:tcBorders>
                  <w:vAlign w:val="center"/>
                </w:tcPr>
                <w:p w:rsidR="008A4F1C" w:rsidRPr="007442D3" w:rsidRDefault="008A4F1C" w:rsidP="008A4F1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平均值</w:t>
                  </w:r>
                </w:p>
              </w:tc>
              <w:tc>
                <w:tcPr>
                  <w:tcW w:w="471"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5259 </w:t>
                  </w:r>
                </w:p>
              </w:tc>
              <w:tc>
                <w:tcPr>
                  <w:tcW w:w="472"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6240 </w:t>
                  </w:r>
                </w:p>
              </w:tc>
              <w:tc>
                <w:tcPr>
                  <w:tcW w:w="523"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320 </w:t>
                  </w:r>
                </w:p>
              </w:tc>
              <w:tc>
                <w:tcPr>
                  <w:tcW w:w="536"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6.0 </w:t>
                  </w:r>
                </w:p>
              </w:tc>
              <w:tc>
                <w:tcPr>
                  <w:tcW w:w="529"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1.69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0.038 </w:t>
                  </w:r>
                </w:p>
              </w:tc>
              <w:tc>
                <w:tcPr>
                  <w:tcW w:w="530" w:type="pct"/>
                  <w:tcBorders>
                    <w:top w:val="single" w:sz="4" w:space="0" w:color="auto"/>
                    <w:left w:val="single" w:sz="4" w:space="0" w:color="auto"/>
                    <w:bottom w:val="single" w:sz="4" w:space="0" w:color="auto"/>
                    <w:right w:val="single" w:sz="4" w:space="0" w:color="auto"/>
                  </w:tcBorders>
                  <w:vAlign w:val="center"/>
                </w:tcPr>
                <w:p w:rsidR="008A4F1C" w:rsidRPr="007442D3" w:rsidRDefault="008A4F1C" w:rsidP="008A4F1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97.8 </w:t>
                  </w:r>
                </w:p>
              </w:tc>
            </w:tr>
            <w:tr w:rsidR="000B7C03" w:rsidRPr="007442D3" w:rsidTr="000B7C03">
              <w:trPr>
                <w:cantSplit/>
                <w:trHeight w:val="606"/>
              </w:trPr>
              <w:tc>
                <w:tcPr>
                  <w:tcW w:w="1409" w:type="pct"/>
                  <w:gridSpan w:val="3"/>
                  <w:tcBorders>
                    <w:left w:val="single" w:sz="4" w:space="0" w:color="auto"/>
                    <w:right w:val="single" w:sz="4" w:space="0" w:color="auto"/>
                  </w:tcBorders>
                  <w:vAlign w:val="center"/>
                </w:tcPr>
                <w:p w:rsidR="000B7C03" w:rsidRPr="007442D3" w:rsidRDefault="000B7C03"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执行标准</w:t>
                  </w:r>
                </w:p>
              </w:tc>
              <w:tc>
                <w:tcPr>
                  <w:tcW w:w="471"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472"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2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6"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 w:val="21"/>
                      <w:szCs w:val="21"/>
                    </w:rPr>
                    <w:t>120</w:t>
                  </w:r>
                </w:p>
              </w:tc>
              <w:tc>
                <w:tcPr>
                  <w:tcW w:w="529"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0"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3.5</w:t>
                  </w:r>
                </w:p>
              </w:tc>
              <w:tc>
                <w:tcPr>
                  <w:tcW w:w="530"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w:t>
                  </w:r>
                </w:p>
              </w:tc>
            </w:tr>
            <w:tr w:rsidR="000B7C03" w:rsidRPr="007442D3" w:rsidTr="000B7C03">
              <w:trPr>
                <w:cantSplit/>
                <w:trHeight w:val="606"/>
              </w:trPr>
              <w:tc>
                <w:tcPr>
                  <w:tcW w:w="1409" w:type="pct"/>
                  <w:gridSpan w:val="3"/>
                  <w:tcBorders>
                    <w:left w:val="single" w:sz="4" w:space="0" w:color="auto"/>
                    <w:right w:val="single" w:sz="4" w:space="0" w:color="auto"/>
                  </w:tcBorders>
                  <w:vAlign w:val="center"/>
                </w:tcPr>
                <w:p w:rsidR="000B7C03" w:rsidRPr="007442D3" w:rsidRDefault="000B7C03"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达标情况</w:t>
                  </w:r>
                </w:p>
              </w:tc>
              <w:tc>
                <w:tcPr>
                  <w:tcW w:w="471"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472"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2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6"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达标</w:t>
                  </w:r>
                </w:p>
              </w:tc>
              <w:tc>
                <w:tcPr>
                  <w:tcW w:w="529"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0"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达标</w:t>
                  </w:r>
                </w:p>
              </w:tc>
              <w:tc>
                <w:tcPr>
                  <w:tcW w:w="530"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r>
          </w:tbl>
          <w:p w:rsidR="000B7C03" w:rsidRPr="007442D3" w:rsidRDefault="000B7C03" w:rsidP="000B7C03">
            <w:pPr>
              <w:spacing w:before="240"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从监测结果及达标分析结果来看，监测期间</w:t>
            </w: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w:t>
            </w: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破碎废气除尘装置排气筒颗粒物排放浓度为</w:t>
            </w:r>
            <w:r w:rsidRPr="007442D3">
              <w:rPr>
                <w:rFonts w:ascii="Times New Roman" w:hAnsi="Times New Roman" w:cs="Times New Roman"/>
                <w:sz w:val="24"/>
                <w:szCs w:val="24"/>
              </w:rPr>
              <w:t>5.2~6.9</w:t>
            </w:r>
            <w:r w:rsidRPr="007442D3">
              <w:rPr>
                <w:rFonts w:ascii="Times New Roman" w:eastAsia="宋体" w:hAnsi="Times New Roman" w:cs="Times New Roman"/>
                <w:sz w:val="24"/>
                <w:szCs w:val="24"/>
              </w:rPr>
              <w:t>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，排放速率为：</w:t>
            </w:r>
            <w:r w:rsidRPr="007442D3">
              <w:rPr>
                <w:rFonts w:ascii="Times New Roman" w:eastAsia="宋体" w:hAnsi="Times New Roman" w:cs="Times New Roman"/>
                <w:sz w:val="24"/>
                <w:szCs w:val="24"/>
              </w:rPr>
              <w:t>0.032~0.043kg/h</w:t>
            </w:r>
            <w:r w:rsidRPr="007442D3">
              <w:rPr>
                <w:rFonts w:ascii="Times New Roman" w:eastAsia="宋体" w:hAnsi="Times New Roman" w:cs="Times New Roman"/>
                <w:sz w:val="24"/>
                <w:szCs w:val="24"/>
              </w:rPr>
              <w:t>。排放浓度满足</w:t>
            </w:r>
            <w:r w:rsidRPr="007442D3">
              <w:rPr>
                <w:rFonts w:ascii="Times New Roman" w:eastAsia="宋体" w:hAnsi="Times New Roman" w:cs="Times New Roman"/>
                <w:kern w:val="2"/>
                <w:sz w:val="24"/>
                <w:szCs w:val="24"/>
              </w:rPr>
              <w:t>《大气污染物综合排放标准》（</w:t>
            </w:r>
            <w:r w:rsidRPr="007442D3">
              <w:rPr>
                <w:rFonts w:ascii="Times New Roman" w:eastAsia="宋体" w:hAnsi="Times New Roman" w:cs="Times New Roman"/>
                <w:kern w:val="2"/>
                <w:sz w:val="24"/>
                <w:szCs w:val="24"/>
              </w:rPr>
              <w:t>GB16297-1996</w:t>
            </w:r>
            <w:r w:rsidRPr="007442D3">
              <w:rPr>
                <w:rFonts w:ascii="Times New Roman" w:eastAsia="宋体" w:hAnsi="Times New Roman" w:cs="Times New Roman"/>
                <w:kern w:val="2"/>
                <w:sz w:val="24"/>
                <w:szCs w:val="24"/>
              </w:rPr>
              <w:t>）中对有组织大气污染物排放限值（颗粒物排放浓度：</w:t>
            </w:r>
            <w:r w:rsidRPr="007442D3">
              <w:rPr>
                <w:rFonts w:ascii="Times New Roman" w:eastAsia="宋体" w:hAnsi="Times New Roman" w:cs="Times New Roman"/>
                <w:kern w:val="2"/>
                <w:sz w:val="24"/>
                <w:szCs w:val="24"/>
              </w:rPr>
              <w:t>120mg/m</w:t>
            </w:r>
            <w:r w:rsidRPr="007442D3">
              <w:rPr>
                <w:rFonts w:ascii="Times New Roman" w:eastAsia="宋体" w:hAnsi="Times New Roman" w:cs="Times New Roman"/>
                <w:kern w:val="2"/>
                <w:sz w:val="24"/>
                <w:szCs w:val="24"/>
                <w:vertAlign w:val="superscript"/>
              </w:rPr>
              <w:t>3</w:t>
            </w:r>
            <w:r w:rsidRPr="007442D3">
              <w:rPr>
                <w:rFonts w:ascii="Times New Roman" w:eastAsia="宋体" w:hAnsi="Times New Roman" w:cs="Times New Roman"/>
                <w:kern w:val="2"/>
                <w:sz w:val="24"/>
                <w:szCs w:val="24"/>
              </w:rPr>
              <w:t>；排放速率：</w:t>
            </w:r>
            <w:r w:rsidRPr="007442D3">
              <w:rPr>
                <w:rFonts w:ascii="Times New Roman" w:eastAsia="宋体" w:hAnsi="Times New Roman" w:cs="Times New Roman"/>
                <w:kern w:val="2"/>
                <w:sz w:val="24"/>
                <w:szCs w:val="24"/>
              </w:rPr>
              <w:t>3.5kg/h</w:t>
            </w:r>
            <w:r w:rsidRPr="007442D3">
              <w:rPr>
                <w:rFonts w:ascii="Times New Roman" w:eastAsia="宋体" w:hAnsi="Times New Roman" w:cs="Times New Roman"/>
                <w:kern w:val="2"/>
                <w:sz w:val="24"/>
                <w:szCs w:val="24"/>
              </w:rPr>
              <w:t>）要求</w:t>
            </w:r>
            <w:r w:rsidRPr="007442D3">
              <w:rPr>
                <w:rFonts w:ascii="Times New Roman" w:eastAsia="宋体" w:hAnsi="Times New Roman" w:cs="Times New Roman"/>
                <w:sz w:val="24"/>
                <w:szCs w:val="24"/>
              </w:rPr>
              <w:t>，可以做到达标排放。</w:t>
            </w:r>
          </w:p>
          <w:p w:rsidR="000B7C03" w:rsidRPr="007442D3" w:rsidRDefault="000B7C03" w:rsidP="000B7C03">
            <w:pPr>
              <w:spacing w:after="0" w:line="360" w:lineRule="auto"/>
              <w:contextualSpacing/>
              <w:jc w:val="center"/>
              <w:rPr>
                <w:rFonts w:ascii="Times New Roman" w:hAnsi="Times New Roman" w:cs="Times New Roman"/>
                <w:b/>
                <w:bCs/>
                <w:sz w:val="24"/>
                <w:szCs w:val="24"/>
              </w:rPr>
            </w:pPr>
            <w:r w:rsidRPr="007442D3">
              <w:rPr>
                <w:rFonts w:ascii="Times New Roman" w:hAnsi="Times New Roman" w:cs="Times New Roman"/>
                <w:b/>
                <w:bCs/>
                <w:sz w:val="24"/>
                <w:szCs w:val="24"/>
              </w:rPr>
              <w:t>续表</w:t>
            </w:r>
            <w:r w:rsidRPr="007442D3">
              <w:rPr>
                <w:rFonts w:ascii="Times New Roman" w:hAnsi="Times New Roman" w:cs="Times New Roman"/>
                <w:b/>
                <w:bCs/>
                <w:sz w:val="24"/>
                <w:szCs w:val="24"/>
              </w:rPr>
              <w:t xml:space="preserve">17    </w:t>
            </w:r>
            <w:r w:rsidRPr="007442D3">
              <w:rPr>
                <w:rFonts w:ascii="Times New Roman" w:hAnsi="Times New Roman" w:cs="Times New Roman"/>
                <w:b/>
                <w:bCs/>
                <w:sz w:val="24"/>
                <w:szCs w:val="24"/>
              </w:rPr>
              <w:t>有组织废气监测结果表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0"/>
              <w:gridCol w:w="555"/>
              <w:gridCol w:w="709"/>
              <w:gridCol w:w="709"/>
              <w:gridCol w:w="709"/>
              <w:gridCol w:w="710"/>
              <w:gridCol w:w="708"/>
              <w:gridCol w:w="708"/>
              <w:gridCol w:w="710"/>
              <w:gridCol w:w="708"/>
              <w:gridCol w:w="708"/>
              <w:gridCol w:w="716"/>
              <w:gridCol w:w="710"/>
            </w:tblGrid>
            <w:tr w:rsidR="000B7C03" w:rsidRPr="007442D3" w:rsidTr="000B7C03">
              <w:trPr>
                <w:cantSplit/>
                <w:trHeight w:val="597"/>
              </w:trPr>
              <w:tc>
                <w:tcPr>
                  <w:tcW w:w="386" w:type="pct"/>
                  <w:vMerge w:val="restar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污染源</w:t>
                  </w:r>
                </w:p>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名称</w:t>
                  </w:r>
                </w:p>
              </w:tc>
              <w:tc>
                <w:tcPr>
                  <w:tcW w:w="306" w:type="pct"/>
                  <w:vMerge w:val="restar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净化</w:t>
                  </w:r>
                </w:p>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设施</w:t>
                  </w:r>
                </w:p>
              </w:tc>
              <w:tc>
                <w:tcPr>
                  <w:tcW w:w="391" w:type="pct"/>
                  <w:vMerge w:val="restar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w:t>
                  </w:r>
                </w:p>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日期</w:t>
                  </w:r>
                </w:p>
              </w:tc>
              <w:tc>
                <w:tcPr>
                  <w:tcW w:w="1174" w:type="pct"/>
                  <w:gridSpan w:val="3"/>
                  <w:vMerge w:val="restar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roofErr w:type="gramStart"/>
                  <w:r w:rsidRPr="007442D3">
                    <w:rPr>
                      <w:rFonts w:ascii="Times New Roman" w:hAnsi="Times New Roman" w:cs="Times New Roman"/>
                      <w:szCs w:val="21"/>
                    </w:rPr>
                    <w:t>标态排风量</w:t>
                  </w:r>
                  <w:proofErr w:type="gramEnd"/>
                </w:p>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p>
              </w:tc>
              <w:tc>
                <w:tcPr>
                  <w:tcW w:w="2743" w:type="pct"/>
                  <w:gridSpan w:val="7"/>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颗粒物</w:t>
                  </w:r>
                </w:p>
              </w:tc>
            </w:tr>
            <w:tr w:rsidR="00D25C41" w:rsidRPr="007442D3" w:rsidTr="000B7C03">
              <w:trPr>
                <w:cantSplit/>
                <w:trHeight w:val="695"/>
              </w:trPr>
              <w:tc>
                <w:tcPr>
                  <w:tcW w:w="386" w:type="pct"/>
                  <w:vMerge/>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306" w:type="pct"/>
                  <w:vMerge/>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391" w:type="pct"/>
                  <w:vMerge/>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1174" w:type="pct"/>
                  <w:gridSpan w:val="3"/>
                  <w:vMerge/>
                  <w:tcBorders>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1173" w:type="pct"/>
                  <w:gridSpan w:val="3"/>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排放浓度</w:t>
                  </w:r>
                  <w:r w:rsidRPr="007442D3">
                    <w:rPr>
                      <w:rFonts w:ascii="Times New Roman" w:hAnsi="Times New Roman" w:cs="Times New Roman"/>
                      <w:szCs w:val="21"/>
                    </w:rPr>
                    <w:t>mg/m</w:t>
                  </w:r>
                  <w:r w:rsidRPr="007442D3">
                    <w:rPr>
                      <w:rFonts w:ascii="Times New Roman" w:hAnsi="Times New Roman" w:cs="Times New Roman"/>
                      <w:szCs w:val="21"/>
                      <w:vertAlign w:val="superscript"/>
                    </w:rPr>
                    <w:t>3</w:t>
                  </w: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排放速率</w:t>
                  </w:r>
                  <w:r w:rsidRPr="007442D3">
                    <w:rPr>
                      <w:rFonts w:ascii="Times New Roman" w:hAnsi="Times New Roman" w:cs="Times New Roman"/>
                      <w:szCs w:val="21"/>
                    </w:rPr>
                    <w:t>kg/h</w:t>
                  </w:r>
                </w:p>
              </w:tc>
              <w:tc>
                <w:tcPr>
                  <w:tcW w:w="393" w:type="pct"/>
                  <w:vMerge w:val="restar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ind w:rightChars="-50" w:right="-110"/>
                    <w:jc w:val="center"/>
                    <w:rPr>
                      <w:rFonts w:ascii="Times New Roman" w:hAnsi="Times New Roman" w:cs="Times New Roman"/>
                      <w:szCs w:val="21"/>
                    </w:rPr>
                  </w:pPr>
                  <w:r w:rsidRPr="007442D3">
                    <w:rPr>
                      <w:rFonts w:ascii="Times New Roman" w:hAnsi="Times New Roman" w:cs="Times New Roman"/>
                      <w:szCs w:val="21"/>
                    </w:rPr>
                    <w:t>去除</w:t>
                  </w:r>
                </w:p>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效率</w:t>
                  </w:r>
                </w:p>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w:t>
                  </w:r>
                </w:p>
              </w:tc>
            </w:tr>
            <w:tr w:rsidR="000B7C03" w:rsidRPr="007442D3" w:rsidTr="000B7C03">
              <w:trPr>
                <w:cantSplit/>
                <w:trHeight w:val="695"/>
              </w:trPr>
              <w:tc>
                <w:tcPr>
                  <w:tcW w:w="386" w:type="pct"/>
                  <w:vMerge/>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306" w:type="pct"/>
                  <w:vMerge/>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391" w:type="pct"/>
                  <w:vMerge/>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391"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1</w:t>
                  </w:r>
                </w:p>
              </w:tc>
              <w:tc>
                <w:tcPr>
                  <w:tcW w:w="391"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2</w:t>
                  </w:r>
                </w:p>
              </w:tc>
              <w:tc>
                <w:tcPr>
                  <w:tcW w:w="392"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391" w:type="pc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1</w:t>
                  </w:r>
                </w:p>
              </w:tc>
              <w:tc>
                <w:tcPr>
                  <w:tcW w:w="391" w:type="pc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2</w:t>
                  </w:r>
                </w:p>
              </w:tc>
              <w:tc>
                <w:tcPr>
                  <w:tcW w:w="392" w:type="pc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391" w:type="pc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1</w:t>
                  </w:r>
                </w:p>
              </w:tc>
              <w:tc>
                <w:tcPr>
                  <w:tcW w:w="391" w:type="pc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2</w:t>
                  </w:r>
                </w:p>
              </w:tc>
              <w:tc>
                <w:tcPr>
                  <w:tcW w:w="395" w:type="pc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393" w:type="pct"/>
                  <w:vMerge/>
                  <w:tcBorders>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r>
            <w:tr w:rsidR="000B7C03" w:rsidRPr="007442D3" w:rsidTr="000B7C03">
              <w:trPr>
                <w:cantSplit/>
                <w:trHeight w:val="597"/>
              </w:trPr>
              <w:tc>
                <w:tcPr>
                  <w:tcW w:w="386" w:type="pct"/>
                  <w:vMerge w:val="restar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30</w:t>
                  </w:r>
                  <w:r w:rsidRPr="007442D3">
                    <w:rPr>
                      <w:rFonts w:ascii="Times New Roman" w:hAnsi="Times New Roman" w:cs="Times New Roman"/>
                      <w:szCs w:val="21"/>
                    </w:rPr>
                    <w:t>万吨</w:t>
                  </w:r>
                  <w:r w:rsidRPr="007442D3">
                    <w:rPr>
                      <w:rFonts w:ascii="Times New Roman" w:hAnsi="Times New Roman" w:cs="Times New Roman"/>
                      <w:szCs w:val="21"/>
                    </w:rPr>
                    <w:t>2#</w:t>
                  </w:r>
                </w:p>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破碎</w:t>
                  </w:r>
                </w:p>
              </w:tc>
              <w:tc>
                <w:tcPr>
                  <w:tcW w:w="306" w:type="pct"/>
                  <w:vMerge w:val="restar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布</w:t>
                  </w:r>
                </w:p>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袋</w:t>
                  </w:r>
                </w:p>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除</w:t>
                  </w:r>
                </w:p>
                <w:p w:rsidR="000B7C03" w:rsidRPr="007442D3" w:rsidRDefault="000B7C03" w:rsidP="000B7C03">
                  <w:pPr>
                    <w:spacing w:after="0" w:line="240" w:lineRule="auto"/>
                    <w:jc w:val="center"/>
                    <w:rPr>
                      <w:rFonts w:ascii="Times New Roman" w:hAnsi="Times New Roman" w:cs="Times New Roman"/>
                      <w:szCs w:val="21"/>
                    </w:rPr>
                  </w:pPr>
                  <w:r w:rsidRPr="007442D3">
                    <w:rPr>
                      <w:rFonts w:ascii="Times New Roman" w:hAnsi="Times New Roman" w:cs="Times New Roman"/>
                      <w:szCs w:val="21"/>
                    </w:rPr>
                    <w:t>尘</w:t>
                  </w:r>
                </w:p>
              </w:tc>
              <w:tc>
                <w:tcPr>
                  <w:tcW w:w="391" w:type="pct"/>
                  <w:vMerge w:val="restar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w:t>
                  </w:r>
                </w:p>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月</w:t>
                  </w:r>
                </w:p>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30</w:t>
                  </w:r>
                </w:p>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日</w:t>
                  </w:r>
                </w:p>
              </w:tc>
              <w:tc>
                <w:tcPr>
                  <w:tcW w:w="391" w:type="pc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3661</w:t>
                  </w:r>
                </w:p>
              </w:tc>
              <w:tc>
                <w:tcPr>
                  <w:tcW w:w="391" w:type="pc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3427</w:t>
                  </w:r>
                </w:p>
              </w:tc>
              <w:tc>
                <w:tcPr>
                  <w:tcW w:w="392" w:type="pct"/>
                  <w:tcBorders>
                    <w:top w:val="single" w:sz="4" w:space="0" w:color="auto"/>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7325</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315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336 </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6.8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1.15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1.15 </w:t>
                  </w:r>
                </w:p>
              </w:tc>
              <w:tc>
                <w:tcPr>
                  <w:tcW w:w="395"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0.050 </w:t>
                  </w:r>
                </w:p>
              </w:tc>
              <w:tc>
                <w:tcPr>
                  <w:tcW w:w="39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97.8 </w:t>
                  </w:r>
                </w:p>
              </w:tc>
            </w:tr>
            <w:tr w:rsidR="000B7C03" w:rsidRPr="007442D3" w:rsidTr="000B7C03">
              <w:trPr>
                <w:cantSplit/>
                <w:trHeight w:val="597"/>
              </w:trPr>
              <w:tc>
                <w:tcPr>
                  <w:tcW w:w="386" w:type="pct"/>
                  <w:vMerge/>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306"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91"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3572</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3572</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7156</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324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368 </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7.2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1.16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1.31 </w:t>
                  </w:r>
                </w:p>
              </w:tc>
              <w:tc>
                <w:tcPr>
                  <w:tcW w:w="395"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0.052 </w:t>
                  </w:r>
                </w:p>
              </w:tc>
              <w:tc>
                <w:tcPr>
                  <w:tcW w:w="39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97.9 </w:t>
                  </w:r>
                </w:p>
              </w:tc>
            </w:tr>
            <w:tr w:rsidR="000B7C03" w:rsidRPr="007442D3" w:rsidTr="000B7C03">
              <w:trPr>
                <w:cantSplit/>
                <w:trHeight w:val="597"/>
              </w:trPr>
              <w:tc>
                <w:tcPr>
                  <w:tcW w:w="386" w:type="pct"/>
                  <w:vMerge/>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306"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91"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3490</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3398</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7235</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339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379 </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6.9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1.18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1.29 </w:t>
                  </w:r>
                </w:p>
              </w:tc>
              <w:tc>
                <w:tcPr>
                  <w:tcW w:w="395"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0.050 </w:t>
                  </w:r>
                </w:p>
              </w:tc>
              <w:tc>
                <w:tcPr>
                  <w:tcW w:w="39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98.0 </w:t>
                  </w:r>
                </w:p>
              </w:tc>
            </w:tr>
            <w:tr w:rsidR="000B7C03" w:rsidRPr="007442D3" w:rsidTr="000B7C03">
              <w:trPr>
                <w:cantSplit/>
                <w:trHeight w:val="597"/>
              </w:trPr>
              <w:tc>
                <w:tcPr>
                  <w:tcW w:w="386" w:type="pct"/>
                  <w:vMerge/>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306"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91" w:type="pct"/>
                  <w:vMerge w:val="restart"/>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w:t>
                  </w:r>
                </w:p>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月</w:t>
                  </w:r>
                </w:p>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31</w:t>
                  </w:r>
                </w:p>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日</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3558</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3484</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6954</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317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354 </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5.8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1.13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1.23 </w:t>
                  </w:r>
                </w:p>
              </w:tc>
              <w:tc>
                <w:tcPr>
                  <w:tcW w:w="395"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0.040 </w:t>
                  </w:r>
                </w:p>
              </w:tc>
              <w:tc>
                <w:tcPr>
                  <w:tcW w:w="39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98.3 </w:t>
                  </w:r>
                </w:p>
              </w:tc>
            </w:tr>
            <w:tr w:rsidR="000B7C03" w:rsidRPr="007442D3" w:rsidTr="000B7C03">
              <w:trPr>
                <w:cantSplit/>
                <w:trHeight w:val="597"/>
              </w:trPr>
              <w:tc>
                <w:tcPr>
                  <w:tcW w:w="386" w:type="pct"/>
                  <w:vMerge/>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306"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91"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3495</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3502</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7035</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328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347 </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6.3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1.15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1.22 </w:t>
                  </w:r>
                </w:p>
              </w:tc>
              <w:tc>
                <w:tcPr>
                  <w:tcW w:w="395"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0.044 </w:t>
                  </w:r>
                </w:p>
              </w:tc>
              <w:tc>
                <w:tcPr>
                  <w:tcW w:w="39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98.1 </w:t>
                  </w:r>
                </w:p>
              </w:tc>
            </w:tr>
            <w:tr w:rsidR="000B7C03" w:rsidRPr="007442D3" w:rsidTr="000B7C03">
              <w:trPr>
                <w:cantSplit/>
                <w:trHeight w:val="597"/>
              </w:trPr>
              <w:tc>
                <w:tcPr>
                  <w:tcW w:w="386" w:type="pct"/>
                  <w:vMerge/>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hAnsi="Times New Roman" w:cs="Times New Roman"/>
                      <w:szCs w:val="21"/>
                    </w:rPr>
                  </w:pPr>
                </w:p>
              </w:tc>
              <w:tc>
                <w:tcPr>
                  <w:tcW w:w="306"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91"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3477</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3569</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7158</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308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341 </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5.8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1.07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1.22 </w:t>
                  </w:r>
                </w:p>
              </w:tc>
              <w:tc>
                <w:tcPr>
                  <w:tcW w:w="395"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0.042 </w:t>
                  </w:r>
                </w:p>
              </w:tc>
              <w:tc>
                <w:tcPr>
                  <w:tcW w:w="39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98.2 </w:t>
                  </w:r>
                </w:p>
              </w:tc>
            </w:tr>
            <w:tr w:rsidR="000B7C03" w:rsidRPr="007442D3" w:rsidTr="000B7C03">
              <w:trPr>
                <w:cantSplit/>
                <w:trHeight w:val="597"/>
              </w:trPr>
              <w:tc>
                <w:tcPr>
                  <w:tcW w:w="386"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06" w:type="pct"/>
                  <w:vMerge/>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平均值</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3542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3492</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7144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322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354 </w:t>
                  </w:r>
                </w:p>
              </w:tc>
              <w:tc>
                <w:tcPr>
                  <w:tcW w:w="392"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6.5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1.14 </w:t>
                  </w:r>
                </w:p>
              </w:tc>
              <w:tc>
                <w:tcPr>
                  <w:tcW w:w="391"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1.24 </w:t>
                  </w:r>
                </w:p>
              </w:tc>
              <w:tc>
                <w:tcPr>
                  <w:tcW w:w="395" w:type="pct"/>
                  <w:tcBorders>
                    <w:left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0.046 </w:t>
                  </w:r>
                </w:p>
              </w:tc>
              <w:tc>
                <w:tcPr>
                  <w:tcW w:w="39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0B7C03">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98.1 </w:t>
                  </w:r>
                </w:p>
              </w:tc>
            </w:tr>
            <w:tr w:rsidR="000B7C03" w:rsidRPr="007442D3" w:rsidTr="000B7C03">
              <w:trPr>
                <w:cantSplit/>
                <w:trHeight w:val="597"/>
              </w:trPr>
              <w:tc>
                <w:tcPr>
                  <w:tcW w:w="1083" w:type="pct"/>
                  <w:gridSpan w:val="3"/>
                  <w:tcBorders>
                    <w:left w:val="single" w:sz="4" w:space="0" w:color="auto"/>
                    <w:right w:val="single" w:sz="4" w:space="0" w:color="auto"/>
                  </w:tcBorders>
                  <w:vAlign w:val="center"/>
                </w:tcPr>
                <w:p w:rsidR="000B7C03" w:rsidRPr="007442D3" w:rsidRDefault="000B7C03"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执行标准</w:t>
                  </w:r>
                </w:p>
              </w:tc>
              <w:tc>
                <w:tcPr>
                  <w:tcW w:w="391" w:type="pct"/>
                  <w:tcBorders>
                    <w:left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1" w:type="pct"/>
                  <w:tcBorders>
                    <w:left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2" w:type="pct"/>
                  <w:tcBorders>
                    <w:left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1" w:type="pct"/>
                  <w:tcBorders>
                    <w:left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1" w:type="pct"/>
                  <w:tcBorders>
                    <w:left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2" w:type="pct"/>
                  <w:tcBorders>
                    <w:left w:val="single" w:sz="4" w:space="0" w:color="auto"/>
                    <w:right w:val="single" w:sz="4" w:space="0" w:color="auto"/>
                  </w:tcBorders>
                  <w:vAlign w:val="center"/>
                </w:tcPr>
                <w:p w:rsidR="000B7C03" w:rsidRPr="007442D3" w:rsidRDefault="000B7C03"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 w:val="21"/>
                      <w:szCs w:val="21"/>
                    </w:rPr>
                    <w:t>120</w:t>
                  </w:r>
                </w:p>
              </w:tc>
              <w:tc>
                <w:tcPr>
                  <w:tcW w:w="391" w:type="pct"/>
                  <w:tcBorders>
                    <w:left w:val="single" w:sz="4" w:space="0" w:color="auto"/>
                    <w:right w:val="single" w:sz="4" w:space="0" w:color="auto"/>
                  </w:tcBorders>
                  <w:vAlign w:val="center"/>
                </w:tcPr>
                <w:p w:rsidR="000B7C03" w:rsidRPr="007442D3" w:rsidRDefault="000B7C03"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w:t>
                  </w:r>
                </w:p>
              </w:tc>
              <w:tc>
                <w:tcPr>
                  <w:tcW w:w="391" w:type="pct"/>
                  <w:tcBorders>
                    <w:left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5" w:type="pct"/>
                  <w:tcBorders>
                    <w:left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3.5</w:t>
                  </w:r>
                </w:p>
              </w:tc>
              <w:tc>
                <w:tcPr>
                  <w:tcW w:w="39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r>
            <w:tr w:rsidR="000B7C03" w:rsidRPr="007442D3" w:rsidTr="000B7C03">
              <w:trPr>
                <w:cantSplit/>
                <w:trHeight w:val="597"/>
              </w:trPr>
              <w:tc>
                <w:tcPr>
                  <w:tcW w:w="1083" w:type="pct"/>
                  <w:gridSpan w:val="3"/>
                  <w:tcBorders>
                    <w:left w:val="single" w:sz="4" w:space="0" w:color="auto"/>
                    <w:right w:val="single" w:sz="4" w:space="0" w:color="auto"/>
                  </w:tcBorders>
                  <w:vAlign w:val="center"/>
                </w:tcPr>
                <w:p w:rsidR="000B7C03" w:rsidRPr="007442D3" w:rsidRDefault="000B7C03"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达标情况</w:t>
                  </w:r>
                </w:p>
              </w:tc>
              <w:tc>
                <w:tcPr>
                  <w:tcW w:w="391" w:type="pct"/>
                  <w:tcBorders>
                    <w:left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1" w:type="pct"/>
                  <w:tcBorders>
                    <w:left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2" w:type="pct"/>
                  <w:tcBorders>
                    <w:left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1" w:type="pct"/>
                  <w:tcBorders>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1" w:type="pct"/>
                  <w:tcBorders>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2" w:type="pct"/>
                  <w:tcBorders>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达标</w:t>
                  </w:r>
                </w:p>
              </w:tc>
              <w:tc>
                <w:tcPr>
                  <w:tcW w:w="391" w:type="pct"/>
                  <w:tcBorders>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1" w:type="pct"/>
                  <w:tcBorders>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95" w:type="pct"/>
                  <w:tcBorders>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达标</w:t>
                  </w:r>
                </w:p>
              </w:tc>
              <w:tc>
                <w:tcPr>
                  <w:tcW w:w="393" w:type="pct"/>
                  <w:tcBorders>
                    <w:top w:val="single" w:sz="4" w:space="0" w:color="auto"/>
                    <w:left w:val="single" w:sz="4" w:space="0" w:color="auto"/>
                    <w:bottom w:val="single" w:sz="4" w:space="0" w:color="auto"/>
                    <w:right w:val="single" w:sz="4" w:space="0" w:color="auto"/>
                  </w:tcBorders>
                  <w:vAlign w:val="center"/>
                </w:tcPr>
                <w:p w:rsidR="000B7C03" w:rsidRPr="007442D3" w:rsidRDefault="000B7C03"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r>
          </w:tbl>
          <w:p w:rsidR="000B7C03" w:rsidRPr="007442D3" w:rsidRDefault="000B7C03" w:rsidP="000B7C03">
            <w:pPr>
              <w:spacing w:before="240"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从监测结果及达标分析结果来看，监测期间</w:t>
            </w: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w:t>
            </w:r>
            <w:r w:rsidRPr="007442D3">
              <w:rPr>
                <w:rFonts w:ascii="Times New Roman" w:eastAsia="宋体" w:hAnsi="Times New Roman" w:cs="Times New Roman"/>
                <w:sz w:val="24"/>
                <w:szCs w:val="24"/>
              </w:rPr>
              <w:t>2#</w:t>
            </w:r>
            <w:r w:rsidRPr="007442D3">
              <w:rPr>
                <w:rFonts w:ascii="Times New Roman" w:eastAsia="宋体" w:hAnsi="Times New Roman" w:cs="Times New Roman"/>
                <w:sz w:val="24"/>
                <w:szCs w:val="24"/>
              </w:rPr>
              <w:t>破碎废气除尘装置排气筒颗粒物排放浓度为</w:t>
            </w:r>
            <w:r w:rsidRPr="007442D3">
              <w:rPr>
                <w:rFonts w:ascii="Times New Roman" w:hAnsi="Times New Roman" w:cs="Times New Roman"/>
                <w:sz w:val="24"/>
                <w:szCs w:val="24"/>
              </w:rPr>
              <w:t>5.</w:t>
            </w:r>
            <w:r w:rsidR="00310C5E" w:rsidRPr="007442D3">
              <w:rPr>
                <w:rFonts w:ascii="Times New Roman" w:hAnsi="Times New Roman" w:cs="Times New Roman"/>
                <w:sz w:val="24"/>
                <w:szCs w:val="24"/>
              </w:rPr>
              <w:t>8</w:t>
            </w:r>
            <w:r w:rsidRPr="007442D3">
              <w:rPr>
                <w:rFonts w:ascii="Times New Roman" w:hAnsi="Times New Roman" w:cs="Times New Roman"/>
                <w:sz w:val="24"/>
                <w:szCs w:val="24"/>
              </w:rPr>
              <w:t>~</w:t>
            </w:r>
            <w:r w:rsidR="00310C5E" w:rsidRPr="007442D3">
              <w:rPr>
                <w:rFonts w:ascii="Times New Roman" w:hAnsi="Times New Roman" w:cs="Times New Roman"/>
                <w:sz w:val="24"/>
                <w:szCs w:val="24"/>
              </w:rPr>
              <w:t>7.2</w:t>
            </w:r>
            <w:r w:rsidRPr="007442D3">
              <w:rPr>
                <w:rFonts w:ascii="Times New Roman" w:eastAsia="宋体" w:hAnsi="Times New Roman" w:cs="Times New Roman"/>
                <w:sz w:val="24"/>
                <w:szCs w:val="24"/>
              </w:rPr>
              <w:t>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，排放速率为：</w:t>
            </w:r>
            <w:r w:rsidRPr="007442D3">
              <w:rPr>
                <w:rFonts w:ascii="Times New Roman" w:eastAsia="宋体" w:hAnsi="Times New Roman" w:cs="Times New Roman"/>
                <w:sz w:val="24"/>
                <w:szCs w:val="24"/>
              </w:rPr>
              <w:t>0.0</w:t>
            </w:r>
            <w:r w:rsidR="00B975BC" w:rsidRPr="007442D3">
              <w:rPr>
                <w:rFonts w:ascii="Times New Roman" w:eastAsia="宋体" w:hAnsi="Times New Roman" w:cs="Times New Roman"/>
                <w:sz w:val="24"/>
                <w:szCs w:val="24"/>
              </w:rPr>
              <w:t>40</w:t>
            </w:r>
            <w:r w:rsidRPr="007442D3">
              <w:rPr>
                <w:rFonts w:ascii="Times New Roman" w:eastAsia="宋体" w:hAnsi="Times New Roman" w:cs="Times New Roman"/>
                <w:sz w:val="24"/>
                <w:szCs w:val="24"/>
              </w:rPr>
              <w:t>~0.0</w:t>
            </w:r>
            <w:r w:rsidR="00B975BC" w:rsidRPr="007442D3">
              <w:rPr>
                <w:rFonts w:ascii="Times New Roman" w:eastAsia="宋体" w:hAnsi="Times New Roman" w:cs="Times New Roman"/>
                <w:sz w:val="24"/>
                <w:szCs w:val="24"/>
              </w:rPr>
              <w:t>52</w:t>
            </w:r>
            <w:r w:rsidRPr="007442D3">
              <w:rPr>
                <w:rFonts w:ascii="Times New Roman" w:eastAsia="宋体" w:hAnsi="Times New Roman" w:cs="Times New Roman"/>
                <w:sz w:val="24"/>
                <w:szCs w:val="24"/>
              </w:rPr>
              <w:t>kg/h</w:t>
            </w:r>
            <w:r w:rsidRPr="007442D3">
              <w:rPr>
                <w:rFonts w:ascii="Times New Roman" w:eastAsia="宋体" w:hAnsi="Times New Roman" w:cs="Times New Roman"/>
                <w:sz w:val="24"/>
                <w:szCs w:val="24"/>
              </w:rPr>
              <w:t>。排放浓度满足</w:t>
            </w:r>
            <w:r w:rsidRPr="007442D3">
              <w:rPr>
                <w:rFonts w:ascii="Times New Roman" w:eastAsia="宋体" w:hAnsi="Times New Roman" w:cs="Times New Roman"/>
                <w:kern w:val="2"/>
                <w:sz w:val="24"/>
                <w:szCs w:val="24"/>
              </w:rPr>
              <w:t>《大气污染物综合排放标准》（</w:t>
            </w:r>
            <w:r w:rsidRPr="007442D3">
              <w:rPr>
                <w:rFonts w:ascii="Times New Roman" w:eastAsia="宋体" w:hAnsi="Times New Roman" w:cs="Times New Roman"/>
                <w:kern w:val="2"/>
                <w:sz w:val="24"/>
                <w:szCs w:val="24"/>
              </w:rPr>
              <w:t>GB16297-1996</w:t>
            </w:r>
            <w:r w:rsidRPr="007442D3">
              <w:rPr>
                <w:rFonts w:ascii="Times New Roman" w:eastAsia="宋体" w:hAnsi="Times New Roman" w:cs="Times New Roman"/>
                <w:kern w:val="2"/>
                <w:sz w:val="24"/>
                <w:szCs w:val="24"/>
              </w:rPr>
              <w:t>）中对有组织大气污染物排放限值（颗粒物排放浓度：</w:t>
            </w:r>
            <w:r w:rsidRPr="007442D3">
              <w:rPr>
                <w:rFonts w:ascii="Times New Roman" w:eastAsia="宋体" w:hAnsi="Times New Roman" w:cs="Times New Roman"/>
                <w:kern w:val="2"/>
                <w:sz w:val="24"/>
                <w:szCs w:val="24"/>
              </w:rPr>
              <w:t>120mg/m</w:t>
            </w:r>
            <w:r w:rsidRPr="007442D3">
              <w:rPr>
                <w:rFonts w:ascii="Times New Roman" w:eastAsia="宋体" w:hAnsi="Times New Roman" w:cs="Times New Roman"/>
                <w:kern w:val="2"/>
                <w:sz w:val="24"/>
                <w:szCs w:val="24"/>
                <w:vertAlign w:val="superscript"/>
              </w:rPr>
              <w:t>3</w:t>
            </w:r>
            <w:r w:rsidRPr="007442D3">
              <w:rPr>
                <w:rFonts w:ascii="Times New Roman" w:eastAsia="宋体" w:hAnsi="Times New Roman" w:cs="Times New Roman"/>
                <w:kern w:val="2"/>
                <w:sz w:val="24"/>
                <w:szCs w:val="24"/>
              </w:rPr>
              <w:t>；排放速率：</w:t>
            </w:r>
            <w:r w:rsidRPr="007442D3">
              <w:rPr>
                <w:rFonts w:ascii="Times New Roman" w:eastAsia="宋体" w:hAnsi="Times New Roman" w:cs="Times New Roman"/>
                <w:kern w:val="2"/>
                <w:sz w:val="24"/>
                <w:szCs w:val="24"/>
              </w:rPr>
              <w:t>3.5kg/h</w:t>
            </w:r>
            <w:r w:rsidRPr="007442D3">
              <w:rPr>
                <w:rFonts w:ascii="Times New Roman" w:eastAsia="宋体" w:hAnsi="Times New Roman" w:cs="Times New Roman"/>
                <w:kern w:val="2"/>
                <w:sz w:val="24"/>
                <w:szCs w:val="24"/>
              </w:rPr>
              <w:t>）要求</w:t>
            </w:r>
            <w:r w:rsidRPr="007442D3">
              <w:rPr>
                <w:rFonts w:ascii="Times New Roman" w:eastAsia="宋体" w:hAnsi="Times New Roman" w:cs="Times New Roman"/>
                <w:sz w:val="24"/>
                <w:szCs w:val="24"/>
              </w:rPr>
              <w:t>，可以做到达标排放。</w:t>
            </w:r>
          </w:p>
          <w:p w:rsidR="008A4F1C" w:rsidRPr="007442D3" w:rsidRDefault="00B975BC" w:rsidP="00B975BC">
            <w:pPr>
              <w:spacing w:before="240" w:after="0" w:line="360" w:lineRule="auto"/>
              <w:ind w:firstLineChars="200" w:firstLine="482"/>
              <w:jc w:val="center"/>
              <w:rPr>
                <w:rFonts w:ascii="Times New Roman" w:eastAsia="宋体" w:hAnsi="Times New Roman" w:cs="Times New Roman"/>
                <w:sz w:val="24"/>
                <w:szCs w:val="24"/>
              </w:rPr>
            </w:pPr>
            <w:r w:rsidRPr="007442D3">
              <w:rPr>
                <w:rFonts w:ascii="Times New Roman" w:hAnsi="Times New Roman" w:cs="Times New Roman"/>
                <w:b/>
                <w:bCs/>
                <w:sz w:val="24"/>
                <w:szCs w:val="24"/>
              </w:rPr>
              <w:t>续表</w:t>
            </w:r>
            <w:r w:rsidRPr="007442D3">
              <w:rPr>
                <w:rFonts w:ascii="Times New Roman" w:hAnsi="Times New Roman" w:cs="Times New Roman"/>
                <w:b/>
                <w:bCs/>
                <w:sz w:val="24"/>
                <w:szCs w:val="24"/>
              </w:rPr>
              <w:t xml:space="preserve">17    </w:t>
            </w:r>
            <w:r w:rsidRPr="007442D3">
              <w:rPr>
                <w:rFonts w:ascii="Times New Roman" w:hAnsi="Times New Roman" w:cs="Times New Roman"/>
                <w:b/>
                <w:bCs/>
                <w:sz w:val="24"/>
                <w:szCs w:val="24"/>
              </w:rPr>
              <w:t>有组织废气监测结果表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1"/>
              <w:gridCol w:w="899"/>
              <w:gridCol w:w="754"/>
              <w:gridCol w:w="853"/>
              <w:gridCol w:w="855"/>
              <w:gridCol w:w="948"/>
              <w:gridCol w:w="971"/>
              <w:gridCol w:w="959"/>
              <w:gridCol w:w="960"/>
              <w:gridCol w:w="960"/>
            </w:tblGrid>
            <w:tr w:rsidR="00B975BC" w:rsidRPr="007442D3" w:rsidTr="00B975BC">
              <w:trPr>
                <w:cantSplit/>
                <w:trHeight w:val="430"/>
              </w:trPr>
              <w:tc>
                <w:tcPr>
                  <w:tcW w:w="497" w:type="pct"/>
                  <w:vMerge w:val="restart"/>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污染源</w:t>
                  </w:r>
                </w:p>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名称</w:t>
                  </w:r>
                </w:p>
              </w:tc>
              <w:tc>
                <w:tcPr>
                  <w:tcW w:w="496" w:type="pct"/>
                  <w:vMerge w:val="restart"/>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净化</w:t>
                  </w:r>
                </w:p>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设施</w:t>
                  </w:r>
                </w:p>
              </w:tc>
              <w:tc>
                <w:tcPr>
                  <w:tcW w:w="416" w:type="pct"/>
                  <w:vMerge w:val="restart"/>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w:t>
                  </w:r>
                </w:p>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日期</w:t>
                  </w:r>
                </w:p>
              </w:tc>
              <w:tc>
                <w:tcPr>
                  <w:tcW w:w="943" w:type="pct"/>
                  <w:gridSpan w:val="2"/>
                  <w:vMerge w:val="restart"/>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roofErr w:type="gramStart"/>
                  <w:r w:rsidRPr="007442D3">
                    <w:rPr>
                      <w:rFonts w:ascii="Times New Roman" w:hAnsi="Times New Roman" w:cs="Times New Roman"/>
                      <w:szCs w:val="21"/>
                    </w:rPr>
                    <w:t>标态排风量</w:t>
                  </w:r>
                  <w:proofErr w:type="gramEnd"/>
                </w:p>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p>
              </w:tc>
              <w:tc>
                <w:tcPr>
                  <w:tcW w:w="2648" w:type="pct"/>
                  <w:gridSpan w:val="5"/>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颗粒物</w:t>
                  </w:r>
                </w:p>
              </w:tc>
            </w:tr>
            <w:tr w:rsidR="00B975BC" w:rsidRPr="007442D3" w:rsidTr="00B975BC">
              <w:trPr>
                <w:cantSplit/>
                <w:trHeight w:val="550"/>
              </w:trPr>
              <w:tc>
                <w:tcPr>
                  <w:tcW w:w="497" w:type="pct"/>
                  <w:vMerge/>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496" w:type="pct"/>
                  <w:vMerge/>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416" w:type="pct"/>
                  <w:vMerge/>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943" w:type="pct"/>
                  <w:gridSpan w:val="2"/>
                  <w:vMerge/>
                  <w:tcBorders>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排放浓度</w:t>
                  </w:r>
                  <w:r w:rsidRPr="007442D3">
                    <w:rPr>
                      <w:rFonts w:ascii="Times New Roman" w:hAnsi="Times New Roman" w:cs="Times New Roman"/>
                      <w:szCs w:val="21"/>
                    </w:rPr>
                    <w:t>mg/m</w:t>
                  </w:r>
                  <w:r w:rsidRPr="007442D3">
                    <w:rPr>
                      <w:rFonts w:ascii="Times New Roman" w:hAnsi="Times New Roman" w:cs="Times New Roman"/>
                      <w:szCs w:val="21"/>
                      <w:vertAlign w:val="superscript"/>
                    </w:rPr>
                    <w:t>3</w:t>
                  </w: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排放速率</w:t>
                  </w:r>
                  <w:r w:rsidRPr="007442D3">
                    <w:rPr>
                      <w:rFonts w:ascii="Times New Roman" w:hAnsi="Times New Roman" w:cs="Times New Roman"/>
                      <w:szCs w:val="21"/>
                    </w:rPr>
                    <w:t>kg/h</w:t>
                  </w:r>
                </w:p>
              </w:tc>
              <w:tc>
                <w:tcPr>
                  <w:tcW w:w="530" w:type="pct"/>
                  <w:vMerge w:val="restart"/>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firstLineChars="200" w:firstLine="440"/>
                    <w:rPr>
                      <w:rFonts w:ascii="Times New Roman" w:hAnsi="Times New Roman" w:cs="Times New Roman"/>
                      <w:szCs w:val="21"/>
                    </w:rPr>
                  </w:pPr>
                  <w:r w:rsidRPr="007442D3">
                    <w:rPr>
                      <w:rFonts w:ascii="Times New Roman" w:hAnsi="Times New Roman" w:cs="Times New Roman"/>
                      <w:szCs w:val="21"/>
                    </w:rPr>
                    <w:t>去除</w:t>
                  </w:r>
                </w:p>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 xml:space="preserve">  </w:t>
                  </w:r>
                  <w:r w:rsidRPr="007442D3">
                    <w:rPr>
                      <w:rFonts w:ascii="Times New Roman" w:hAnsi="Times New Roman" w:cs="Times New Roman"/>
                      <w:szCs w:val="21"/>
                    </w:rPr>
                    <w:t>效率</w:t>
                  </w:r>
                  <w:r w:rsidRPr="007442D3">
                    <w:rPr>
                      <w:rFonts w:ascii="Times New Roman" w:hAnsi="Times New Roman" w:cs="Times New Roman"/>
                      <w:szCs w:val="21"/>
                    </w:rPr>
                    <w:t>%</w:t>
                  </w:r>
                </w:p>
              </w:tc>
            </w:tr>
            <w:tr w:rsidR="00B975BC" w:rsidRPr="007442D3" w:rsidTr="00B975BC">
              <w:trPr>
                <w:cantSplit/>
                <w:trHeight w:val="430"/>
              </w:trPr>
              <w:tc>
                <w:tcPr>
                  <w:tcW w:w="497" w:type="pct"/>
                  <w:vMerge/>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496" w:type="pct"/>
                  <w:vMerge/>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416" w:type="pct"/>
                  <w:vMerge/>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p>
              </w:tc>
              <w:tc>
                <w:tcPr>
                  <w:tcW w:w="472"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523"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p>
              </w:tc>
              <w:tc>
                <w:tcPr>
                  <w:tcW w:w="536"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529"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530" w:type="pct"/>
                  <w:vMerge/>
                  <w:tcBorders>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r>
            <w:tr w:rsidR="00B975BC" w:rsidRPr="007442D3" w:rsidTr="00B975BC">
              <w:trPr>
                <w:cantSplit/>
                <w:trHeight w:val="409"/>
              </w:trPr>
              <w:tc>
                <w:tcPr>
                  <w:tcW w:w="497" w:type="pct"/>
                  <w:vMerge w:val="restart"/>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30</w:t>
                  </w:r>
                  <w:r w:rsidRPr="007442D3">
                    <w:rPr>
                      <w:rFonts w:ascii="Times New Roman" w:hAnsi="Times New Roman" w:cs="Times New Roman"/>
                      <w:szCs w:val="21"/>
                    </w:rPr>
                    <w:t>万吨制砂</w:t>
                  </w:r>
                </w:p>
              </w:tc>
              <w:tc>
                <w:tcPr>
                  <w:tcW w:w="496" w:type="pct"/>
                  <w:vMerge w:val="restart"/>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布袋</w:t>
                  </w:r>
                </w:p>
                <w:p w:rsidR="00B975BC" w:rsidRPr="007442D3" w:rsidRDefault="00B975BC" w:rsidP="00B975BC">
                  <w:pPr>
                    <w:spacing w:after="0" w:line="240" w:lineRule="auto"/>
                    <w:jc w:val="center"/>
                    <w:rPr>
                      <w:rFonts w:ascii="Times New Roman" w:hAnsi="Times New Roman" w:cs="Times New Roman"/>
                      <w:szCs w:val="21"/>
                    </w:rPr>
                  </w:pPr>
                  <w:r w:rsidRPr="007442D3">
                    <w:rPr>
                      <w:rFonts w:ascii="Times New Roman" w:hAnsi="Times New Roman" w:cs="Times New Roman"/>
                      <w:szCs w:val="21"/>
                    </w:rPr>
                    <w:t>除尘</w:t>
                  </w:r>
                </w:p>
              </w:tc>
              <w:tc>
                <w:tcPr>
                  <w:tcW w:w="416" w:type="pct"/>
                  <w:vMerge w:val="restart"/>
                  <w:tcBorders>
                    <w:top w:val="single" w:sz="4" w:space="0" w:color="auto"/>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w:t>
                  </w:r>
                </w:p>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月</w:t>
                  </w:r>
                </w:p>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30</w:t>
                  </w:r>
                </w:p>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日</w:t>
                  </w:r>
                </w:p>
              </w:tc>
              <w:tc>
                <w:tcPr>
                  <w:tcW w:w="471"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5527</w:t>
                  </w:r>
                </w:p>
              </w:tc>
              <w:tc>
                <w:tcPr>
                  <w:tcW w:w="472"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6209</w:t>
                  </w:r>
                </w:p>
              </w:tc>
              <w:tc>
                <w:tcPr>
                  <w:tcW w:w="523"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317 </w:t>
                  </w:r>
                </w:p>
              </w:tc>
              <w:tc>
                <w:tcPr>
                  <w:tcW w:w="536"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6.4 </w:t>
                  </w:r>
                </w:p>
              </w:tc>
              <w:tc>
                <w:tcPr>
                  <w:tcW w:w="529"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1.75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0.040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97.7 </w:t>
                  </w:r>
                </w:p>
              </w:tc>
            </w:tr>
            <w:tr w:rsidR="00B975BC" w:rsidRPr="007442D3" w:rsidTr="00B975BC">
              <w:trPr>
                <w:cantSplit/>
                <w:trHeight w:val="415"/>
              </w:trPr>
              <w:tc>
                <w:tcPr>
                  <w:tcW w:w="497" w:type="pct"/>
                  <w:vMerge/>
                  <w:tcBorders>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5449</w:t>
                  </w:r>
                </w:p>
              </w:tc>
              <w:tc>
                <w:tcPr>
                  <w:tcW w:w="472"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6330</w:t>
                  </w:r>
                </w:p>
              </w:tc>
              <w:tc>
                <w:tcPr>
                  <w:tcW w:w="523"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328 </w:t>
                  </w:r>
                </w:p>
              </w:tc>
              <w:tc>
                <w:tcPr>
                  <w:tcW w:w="536"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6.2 </w:t>
                  </w:r>
                </w:p>
              </w:tc>
              <w:tc>
                <w:tcPr>
                  <w:tcW w:w="529"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1.79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0.039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97.8 </w:t>
                  </w:r>
                </w:p>
              </w:tc>
            </w:tr>
            <w:tr w:rsidR="00B975BC" w:rsidRPr="007442D3" w:rsidTr="00B975BC">
              <w:trPr>
                <w:cantSplit/>
                <w:trHeight w:val="406"/>
              </w:trPr>
              <w:tc>
                <w:tcPr>
                  <w:tcW w:w="497" w:type="pct"/>
                  <w:vMerge/>
                  <w:tcBorders>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5621</w:t>
                  </w:r>
                </w:p>
              </w:tc>
              <w:tc>
                <w:tcPr>
                  <w:tcW w:w="472"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6278</w:t>
                  </w:r>
                </w:p>
              </w:tc>
              <w:tc>
                <w:tcPr>
                  <w:tcW w:w="523"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324 </w:t>
                  </w:r>
                </w:p>
              </w:tc>
              <w:tc>
                <w:tcPr>
                  <w:tcW w:w="536"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5.7 </w:t>
                  </w:r>
                </w:p>
              </w:tc>
              <w:tc>
                <w:tcPr>
                  <w:tcW w:w="529"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1.82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0.036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98.0 </w:t>
                  </w:r>
                </w:p>
              </w:tc>
            </w:tr>
            <w:tr w:rsidR="00B975BC" w:rsidRPr="007442D3" w:rsidTr="00B975BC">
              <w:trPr>
                <w:cantSplit/>
                <w:trHeight w:val="413"/>
              </w:trPr>
              <w:tc>
                <w:tcPr>
                  <w:tcW w:w="497" w:type="pct"/>
                  <w:vMerge/>
                  <w:tcBorders>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16" w:type="pct"/>
                  <w:vMerge w:val="restart"/>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w:t>
                  </w:r>
                </w:p>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月</w:t>
                  </w:r>
                </w:p>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31</w:t>
                  </w:r>
                </w:p>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日</w:t>
                  </w:r>
                </w:p>
              </w:tc>
              <w:tc>
                <w:tcPr>
                  <w:tcW w:w="471"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5536</w:t>
                  </w:r>
                </w:p>
              </w:tc>
              <w:tc>
                <w:tcPr>
                  <w:tcW w:w="472"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6411</w:t>
                  </w:r>
                </w:p>
              </w:tc>
              <w:tc>
                <w:tcPr>
                  <w:tcW w:w="523"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341 </w:t>
                  </w:r>
                </w:p>
              </w:tc>
              <w:tc>
                <w:tcPr>
                  <w:tcW w:w="536"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6.8 </w:t>
                  </w:r>
                </w:p>
              </w:tc>
              <w:tc>
                <w:tcPr>
                  <w:tcW w:w="529"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1.89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0.044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97.7 </w:t>
                  </w:r>
                </w:p>
              </w:tc>
            </w:tr>
            <w:tr w:rsidR="00B975BC" w:rsidRPr="007442D3" w:rsidTr="00B975BC">
              <w:trPr>
                <w:cantSplit/>
                <w:trHeight w:val="419"/>
              </w:trPr>
              <w:tc>
                <w:tcPr>
                  <w:tcW w:w="497" w:type="pct"/>
                  <w:vMerge/>
                  <w:tcBorders>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5405</w:t>
                  </w:r>
                </w:p>
              </w:tc>
              <w:tc>
                <w:tcPr>
                  <w:tcW w:w="472"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6387</w:t>
                  </w:r>
                </w:p>
              </w:tc>
              <w:tc>
                <w:tcPr>
                  <w:tcW w:w="523"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316 </w:t>
                  </w:r>
                </w:p>
              </w:tc>
              <w:tc>
                <w:tcPr>
                  <w:tcW w:w="536"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5.4 </w:t>
                  </w:r>
                </w:p>
              </w:tc>
              <w:tc>
                <w:tcPr>
                  <w:tcW w:w="529"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1.71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0.034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98.0 </w:t>
                  </w:r>
                </w:p>
              </w:tc>
            </w:tr>
            <w:tr w:rsidR="00B975BC" w:rsidRPr="007442D3" w:rsidTr="00B975BC">
              <w:trPr>
                <w:cantSplit/>
                <w:trHeight w:val="411"/>
              </w:trPr>
              <w:tc>
                <w:tcPr>
                  <w:tcW w:w="497" w:type="pct"/>
                  <w:vMerge/>
                  <w:tcBorders>
                    <w:left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16"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5483</w:t>
                  </w:r>
                </w:p>
              </w:tc>
              <w:tc>
                <w:tcPr>
                  <w:tcW w:w="472"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6299</w:t>
                  </w:r>
                </w:p>
              </w:tc>
              <w:tc>
                <w:tcPr>
                  <w:tcW w:w="523"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334 </w:t>
                  </w:r>
                </w:p>
              </w:tc>
              <w:tc>
                <w:tcPr>
                  <w:tcW w:w="536"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5.8 </w:t>
                  </w:r>
                </w:p>
              </w:tc>
              <w:tc>
                <w:tcPr>
                  <w:tcW w:w="529"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1.83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0.037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98.0 </w:t>
                  </w:r>
                </w:p>
              </w:tc>
            </w:tr>
            <w:tr w:rsidR="00B975BC" w:rsidRPr="007442D3" w:rsidTr="00B975BC">
              <w:trPr>
                <w:cantSplit/>
                <w:trHeight w:val="416"/>
              </w:trPr>
              <w:tc>
                <w:tcPr>
                  <w:tcW w:w="497"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96" w:type="pct"/>
                  <w:vMerge/>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p>
              </w:tc>
              <w:tc>
                <w:tcPr>
                  <w:tcW w:w="416" w:type="pct"/>
                  <w:tcBorders>
                    <w:left w:val="single" w:sz="4" w:space="0" w:color="auto"/>
                    <w:right w:val="single" w:sz="4" w:space="0" w:color="auto"/>
                  </w:tcBorders>
                  <w:vAlign w:val="center"/>
                </w:tcPr>
                <w:p w:rsidR="00B975BC" w:rsidRPr="007442D3" w:rsidRDefault="00B975BC" w:rsidP="00B975BC">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平均值</w:t>
                  </w:r>
                </w:p>
              </w:tc>
              <w:tc>
                <w:tcPr>
                  <w:tcW w:w="471"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5504 </w:t>
                  </w:r>
                </w:p>
              </w:tc>
              <w:tc>
                <w:tcPr>
                  <w:tcW w:w="472"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6319</w:t>
                  </w:r>
                </w:p>
              </w:tc>
              <w:tc>
                <w:tcPr>
                  <w:tcW w:w="523"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327 </w:t>
                  </w:r>
                </w:p>
              </w:tc>
              <w:tc>
                <w:tcPr>
                  <w:tcW w:w="536"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6.1 </w:t>
                  </w:r>
                </w:p>
              </w:tc>
              <w:tc>
                <w:tcPr>
                  <w:tcW w:w="529"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1.80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0.038 </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B975BC">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97.9 </w:t>
                  </w:r>
                </w:p>
              </w:tc>
            </w:tr>
            <w:tr w:rsidR="00B975BC" w:rsidRPr="007442D3" w:rsidTr="00B975BC">
              <w:trPr>
                <w:cantSplit/>
                <w:trHeight w:val="416"/>
              </w:trPr>
              <w:tc>
                <w:tcPr>
                  <w:tcW w:w="1409" w:type="pct"/>
                  <w:gridSpan w:val="3"/>
                  <w:tcBorders>
                    <w:left w:val="single" w:sz="4" w:space="0" w:color="auto"/>
                    <w:right w:val="single" w:sz="4" w:space="0" w:color="auto"/>
                  </w:tcBorders>
                  <w:vAlign w:val="center"/>
                </w:tcPr>
                <w:p w:rsidR="00B975BC" w:rsidRPr="007442D3" w:rsidRDefault="00B975BC"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执行标准</w:t>
                  </w:r>
                </w:p>
              </w:tc>
              <w:tc>
                <w:tcPr>
                  <w:tcW w:w="471"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472"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23"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6"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 w:val="21"/>
                      <w:szCs w:val="21"/>
                    </w:rPr>
                    <w:t>120</w:t>
                  </w:r>
                </w:p>
              </w:tc>
              <w:tc>
                <w:tcPr>
                  <w:tcW w:w="529"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3.5</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w:t>
                  </w:r>
                </w:p>
              </w:tc>
            </w:tr>
            <w:tr w:rsidR="00B975BC" w:rsidRPr="007442D3" w:rsidTr="00B975BC">
              <w:trPr>
                <w:cantSplit/>
                <w:trHeight w:val="416"/>
              </w:trPr>
              <w:tc>
                <w:tcPr>
                  <w:tcW w:w="1409" w:type="pct"/>
                  <w:gridSpan w:val="3"/>
                  <w:tcBorders>
                    <w:left w:val="single" w:sz="4" w:space="0" w:color="auto"/>
                    <w:right w:val="single" w:sz="4" w:space="0" w:color="auto"/>
                  </w:tcBorders>
                  <w:vAlign w:val="center"/>
                </w:tcPr>
                <w:p w:rsidR="00B975BC" w:rsidRPr="007442D3" w:rsidRDefault="00B975BC"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达标情况</w:t>
                  </w:r>
                </w:p>
              </w:tc>
              <w:tc>
                <w:tcPr>
                  <w:tcW w:w="471"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472"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23"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6"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达标</w:t>
                  </w:r>
                </w:p>
              </w:tc>
              <w:tc>
                <w:tcPr>
                  <w:tcW w:w="529"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达标</w:t>
                  </w:r>
                </w:p>
              </w:tc>
              <w:tc>
                <w:tcPr>
                  <w:tcW w:w="530" w:type="pct"/>
                  <w:tcBorders>
                    <w:top w:val="single" w:sz="4" w:space="0" w:color="auto"/>
                    <w:left w:val="single" w:sz="4" w:space="0" w:color="auto"/>
                    <w:bottom w:val="single" w:sz="4" w:space="0" w:color="auto"/>
                    <w:right w:val="single" w:sz="4" w:space="0" w:color="auto"/>
                  </w:tcBorders>
                  <w:vAlign w:val="center"/>
                </w:tcPr>
                <w:p w:rsidR="00B975BC" w:rsidRPr="007442D3" w:rsidRDefault="00B975BC"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r>
          </w:tbl>
          <w:p w:rsidR="00B975BC" w:rsidRPr="007442D3" w:rsidRDefault="00B975BC" w:rsidP="00B975BC">
            <w:pPr>
              <w:spacing w:before="240"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从监测结果及达标分析结果来看，监测期间</w:t>
            </w: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万吨制砂废气除尘装置排气筒颗粒物排放浓度为</w:t>
            </w:r>
            <w:r w:rsidRPr="007442D3">
              <w:rPr>
                <w:rFonts w:ascii="Times New Roman" w:hAnsi="Times New Roman" w:cs="Times New Roman"/>
                <w:sz w:val="24"/>
                <w:szCs w:val="24"/>
              </w:rPr>
              <w:t>5.2~6.</w:t>
            </w:r>
            <w:r w:rsidR="00041344" w:rsidRPr="007442D3">
              <w:rPr>
                <w:rFonts w:ascii="Times New Roman" w:hAnsi="Times New Roman" w:cs="Times New Roman"/>
                <w:sz w:val="24"/>
                <w:szCs w:val="24"/>
              </w:rPr>
              <w:t>8</w:t>
            </w:r>
            <w:r w:rsidRPr="007442D3">
              <w:rPr>
                <w:rFonts w:ascii="Times New Roman" w:eastAsia="宋体" w:hAnsi="Times New Roman" w:cs="Times New Roman"/>
                <w:sz w:val="24"/>
                <w:szCs w:val="24"/>
              </w:rPr>
              <w:t>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，排放速率为：</w:t>
            </w:r>
            <w:r w:rsidRPr="007442D3">
              <w:rPr>
                <w:rFonts w:ascii="Times New Roman" w:eastAsia="宋体" w:hAnsi="Times New Roman" w:cs="Times New Roman"/>
                <w:sz w:val="24"/>
                <w:szCs w:val="24"/>
              </w:rPr>
              <w:t>0.03</w:t>
            </w:r>
            <w:r w:rsidR="00041344" w:rsidRPr="007442D3">
              <w:rPr>
                <w:rFonts w:ascii="Times New Roman" w:eastAsia="宋体" w:hAnsi="Times New Roman" w:cs="Times New Roman"/>
                <w:sz w:val="24"/>
                <w:szCs w:val="24"/>
              </w:rPr>
              <w:t>4</w:t>
            </w:r>
            <w:r w:rsidRPr="007442D3">
              <w:rPr>
                <w:rFonts w:ascii="Times New Roman" w:eastAsia="宋体" w:hAnsi="Times New Roman" w:cs="Times New Roman"/>
                <w:sz w:val="24"/>
                <w:szCs w:val="24"/>
              </w:rPr>
              <w:t>~0.04</w:t>
            </w:r>
            <w:r w:rsidR="00041344" w:rsidRPr="007442D3">
              <w:rPr>
                <w:rFonts w:ascii="Times New Roman" w:eastAsia="宋体" w:hAnsi="Times New Roman" w:cs="Times New Roman"/>
                <w:sz w:val="24"/>
                <w:szCs w:val="24"/>
              </w:rPr>
              <w:t>4</w:t>
            </w:r>
            <w:r w:rsidRPr="007442D3">
              <w:rPr>
                <w:rFonts w:ascii="Times New Roman" w:eastAsia="宋体" w:hAnsi="Times New Roman" w:cs="Times New Roman"/>
                <w:sz w:val="24"/>
                <w:szCs w:val="24"/>
              </w:rPr>
              <w:t>kg/h</w:t>
            </w:r>
            <w:r w:rsidRPr="007442D3">
              <w:rPr>
                <w:rFonts w:ascii="Times New Roman" w:eastAsia="宋体" w:hAnsi="Times New Roman" w:cs="Times New Roman"/>
                <w:sz w:val="24"/>
                <w:szCs w:val="24"/>
              </w:rPr>
              <w:t>。排放浓度满足</w:t>
            </w:r>
            <w:r w:rsidRPr="007442D3">
              <w:rPr>
                <w:rFonts w:ascii="Times New Roman" w:eastAsia="宋体" w:hAnsi="Times New Roman" w:cs="Times New Roman"/>
                <w:kern w:val="2"/>
                <w:sz w:val="24"/>
                <w:szCs w:val="24"/>
              </w:rPr>
              <w:t>《大气污染物综合排放标准》（</w:t>
            </w:r>
            <w:r w:rsidRPr="007442D3">
              <w:rPr>
                <w:rFonts w:ascii="Times New Roman" w:eastAsia="宋体" w:hAnsi="Times New Roman" w:cs="Times New Roman"/>
                <w:kern w:val="2"/>
                <w:sz w:val="24"/>
                <w:szCs w:val="24"/>
              </w:rPr>
              <w:t>GB16297-1996</w:t>
            </w:r>
            <w:r w:rsidRPr="007442D3">
              <w:rPr>
                <w:rFonts w:ascii="Times New Roman" w:eastAsia="宋体" w:hAnsi="Times New Roman" w:cs="Times New Roman"/>
                <w:kern w:val="2"/>
                <w:sz w:val="24"/>
                <w:szCs w:val="24"/>
              </w:rPr>
              <w:t>）中对有组织大气污染物排放限值（颗粒物排放浓度：</w:t>
            </w:r>
            <w:r w:rsidRPr="007442D3">
              <w:rPr>
                <w:rFonts w:ascii="Times New Roman" w:eastAsia="宋体" w:hAnsi="Times New Roman" w:cs="Times New Roman"/>
                <w:kern w:val="2"/>
                <w:sz w:val="24"/>
                <w:szCs w:val="24"/>
              </w:rPr>
              <w:lastRenderedPageBreak/>
              <w:t>120mg/m</w:t>
            </w:r>
            <w:r w:rsidRPr="007442D3">
              <w:rPr>
                <w:rFonts w:ascii="Times New Roman" w:eastAsia="宋体" w:hAnsi="Times New Roman" w:cs="Times New Roman"/>
                <w:kern w:val="2"/>
                <w:sz w:val="24"/>
                <w:szCs w:val="24"/>
                <w:vertAlign w:val="superscript"/>
              </w:rPr>
              <w:t>3</w:t>
            </w:r>
            <w:r w:rsidRPr="007442D3">
              <w:rPr>
                <w:rFonts w:ascii="Times New Roman" w:eastAsia="宋体" w:hAnsi="Times New Roman" w:cs="Times New Roman"/>
                <w:kern w:val="2"/>
                <w:sz w:val="24"/>
                <w:szCs w:val="24"/>
              </w:rPr>
              <w:t>；排放速率：</w:t>
            </w:r>
            <w:r w:rsidRPr="007442D3">
              <w:rPr>
                <w:rFonts w:ascii="Times New Roman" w:eastAsia="宋体" w:hAnsi="Times New Roman" w:cs="Times New Roman"/>
                <w:kern w:val="2"/>
                <w:sz w:val="24"/>
                <w:szCs w:val="24"/>
              </w:rPr>
              <w:t>3.5kg/h</w:t>
            </w:r>
            <w:r w:rsidRPr="007442D3">
              <w:rPr>
                <w:rFonts w:ascii="Times New Roman" w:eastAsia="宋体" w:hAnsi="Times New Roman" w:cs="Times New Roman"/>
                <w:kern w:val="2"/>
                <w:sz w:val="24"/>
                <w:szCs w:val="24"/>
              </w:rPr>
              <w:t>）要求</w:t>
            </w:r>
            <w:r w:rsidRPr="007442D3">
              <w:rPr>
                <w:rFonts w:ascii="Times New Roman" w:eastAsia="宋体" w:hAnsi="Times New Roman" w:cs="Times New Roman"/>
                <w:sz w:val="24"/>
                <w:szCs w:val="24"/>
              </w:rPr>
              <w:t>，可以做到达标排放。</w:t>
            </w:r>
          </w:p>
          <w:p w:rsidR="00041344" w:rsidRPr="007442D3" w:rsidRDefault="00041344" w:rsidP="00041344">
            <w:pPr>
              <w:spacing w:before="240" w:after="0" w:line="360" w:lineRule="auto"/>
              <w:ind w:firstLineChars="200" w:firstLine="482"/>
              <w:jc w:val="center"/>
              <w:rPr>
                <w:rFonts w:ascii="Times New Roman" w:eastAsia="宋体" w:hAnsi="Times New Roman" w:cs="Times New Roman"/>
                <w:sz w:val="24"/>
                <w:szCs w:val="24"/>
              </w:rPr>
            </w:pPr>
            <w:r w:rsidRPr="007442D3">
              <w:rPr>
                <w:rFonts w:ascii="Times New Roman" w:hAnsi="Times New Roman" w:cs="Times New Roman"/>
                <w:b/>
                <w:bCs/>
                <w:sz w:val="24"/>
                <w:szCs w:val="24"/>
              </w:rPr>
              <w:t>续表</w:t>
            </w:r>
            <w:r w:rsidRPr="007442D3">
              <w:rPr>
                <w:rFonts w:ascii="Times New Roman" w:hAnsi="Times New Roman" w:cs="Times New Roman"/>
                <w:b/>
                <w:bCs/>
                <w:sz w:val="24"/>
                <w:szCs w:val="24"/>
              </w:rPr>
              <w:t xml:space="preserve">17    </w:t>
            </w:r>
            <w:r w:rsidRPr="007442D3">
              <w:rPr>
                <w:rFonts w:ascii="Times New Roman" w:hAnsi="Times New Roman" w:cs="Times New Roman"/>
                <w:b/>
                <w:bCs/>
                <w:sz w:val="24"/>
                <w:szCs w:val="24"/>
              </w:rPr>
              <w:t>有组织废气监测结果表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9"/>
              <w:gridCol w:w="556"/>
              <w:gridCol w:w="694"/>
              <w:gridCol w:w="694"/>
              <w:gridCol w:w="694"/>
              <w:gridCol w:w="696"/>
              <w:gridCol w:w="694"/>
              <w:gridCol w:w="694"/>
              <w:gridCol w:w="696"/>
              <w:gridCol w:w="694"/>
              <w:gridCol w:w="649"/>
              <w:gridCol w:w="640"/>
              <w:gridCol w:w="960"/>
            </w:tblGrid>
            <w:tr w:rsidR="00041344" w:rsidRPr="007442D3" w:rsidTr="00041344">
              <w:trPr>
                <w:cantSplit/>
                <w:trHeight w:val="567"/>
              </w:trPr>
              <w:tc>
                <w:tcPr>
                  <w:tcW w:w="386" w:type="pct"/>
                  <w:vMerge w:val="restar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污染源</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名称</w:t>
                  </w:r>
                </w:p>
              </w:tc>
              <w:tc>
                <w:tcPr>
                  <w:tcW w:w="307" w:type="pct"/>
                  <w:vMerge w:val="restar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净化</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设施</w:t>
                  </w:r>
                </w:p>
              </w:tc>
              <w:tc>
                <w:tcPr>
                  <w:tcW w:w="383" w:type="pct"/>
                  <w:vMerge w:val="restar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日期</w:t>
                  </w:r>
                </w:p>
              </w:tc>
              <w:tc>
                <w:tcPr>
                  <w:tcW w:w="1150" w:type="pct"/>
                  <w:gridSpan w:val="3"/>
                  <w:vMerge w:val="restar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roofErr w:type="gramStart"/>
                  <w:r w:rsidRPr="007442D3">
                    <w:rPr>
                      <w:rFonts w:ascii="Times New Roman" w:hAnsi="Times New Roman" w:cs="Times New Roman"/>
                      <w:szCs w:val="21"/>
                    </w:rPr>
                    <w:t>标态排风量</w:t>
                  </w:r>
                  <w:proofErr w:type="gramEnd"/>
                </w:p>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m</w:t>
                  </w:r>
                  <w:r w:rsidRPr="007442D3">
                    <w:rPr>
                      <w:rFonts w:ascii="Times New Roman" w:hAnsi="Times New Roman" w:cs="Times New Roman"/>
                      <w:szCs w:val="21"/>
                      <w:vertAlign w:val="superscript"/>
                    </w:rPr>
                    <w:t>3</w:t>
                  </w:r>
                  <w:r w:rsidRPr="007442D3">
                    <w:rPr>
                      <w:rFonts w:ascii="Times New Roman" w:hAnsi="Times New Roman" w:cs="Times New Roman"/>
                      <w:szCs w:val="21"/>
                    </w:rPr>
                    <w:t>/h</w:t>
                  </w:r>
                </w:p>
              </w:tc>
              <w:tc>
                <w:tcPr>
                  <w:tcW w:w="2774" w:type="pct"/>
                  <w:gridSpan w:val="7"/>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颗粒物</w:t>
                  </w:r>
                </w:p>
              </w:tc>
            </w:tr>
            <w:tr w:rsidR="00041344" w:rsidRPr="007442D3" w:rsidTr="00041344">
              <w:trPr>
                <w:cantSplit/>
                <w:trHeight w:val="662"/>
              </w:trPr>
              <w:tc>
                <w:tcPr>
                  <w:tcW w:w="386" w:type="pct"/>
                  <w:vMerge/>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307" w:type="pct"/>
                  <w:vMerge/>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383" w:type="pct"/>
                  <w:vMerge/>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1150" w:type="pct"/>
                  <w:gridSpan w:val="3"/>
                  <w:vMerge/>
                  <w:tcBorders>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1150" w:type="pct"/>
                  <w:gridSpan w:val="3"/>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排放浓度</w:t>
                  </w:r>
                  <w:r w:rsidRPr="007442D3">
                    <w:rPr>
                      <w:rFonts w:ascii="Times New Roman" w:hAnsi="Times New Roman" w:cs="Times New Roman"/>
                      <w:szCs w:val="21"/>
                    </w:rPr>
                    <w:t>mg/m</w:t>
                  </w:r>
                  <w:r w:rsidRPr="007442D3">
                    <w:rPr>
                      <w:rFonts w:ascii="Times New Roman" w:hAnsi="Times New Roman" w:cs="Times New Roman"/>
                      <w:szCs w:val="21"/>
                      <w:vertAlign w:val="superscript"/>
                    </w:rPr>
                    <w:t>3</w:t>
                  </w:r>
                </w:p>
              </w:tc>
              <w:tc>
                <w:tcPr>
                  <w:tcW w:w="1094" w:type="pct"/>
                  <w:gridSpan w:val="3"/>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排放速率</w:t>
                  </w:r>
                  <w:r w:rsidRPr="007442D3">
                    <w:rPr>
                      <w:rFonts w:ascii="Times New Roman" w:hAnsi="Times New Roman" w:cs="Times New Roman"/>
                      <w:szCs w:val="21"/>
                    </w:rPr>
                    <w:t>kg/h</w:t>
                  </w:r>
                </w:p>
              </w:tc>
              <w:tc>
                <w:tcPr>
                  <w:tcW w:w="530" w:type="pct"/>
                  <w:vMerge w:val="restar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firstLineChars="200" w:firstLine="440"/>
                    <w:rPr>
                      <w:rFonts w:ascii="Times New Roman" w:hAnsi="Times New Roman" w:cs="Times New Roman"/>
                      <w:szCs w:val="21"/>
                    </w:rPr>
                  </w:pPr>
                  <w:r w:rsidRPr="007442D3">
                    <w:rPr>
                      <w:rFonts w:ascii="Times New Roman" w:hAnsi="Times New Roman" w:cs="Times New Roman"/>
                      <w:szCs w:val="21"/>
                    </w:rPr>
                    <w:t>去除</w:t>
                  </w:r>
                </w:p>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 xml:space="preserve">  </w:t>
                  </w:r>
                  <w:r w:rsidRPr="007442D3">
                    <w:rPr>
                      <w:rFonts w:ascii="Times New Roman" w:hAnsi="Times New Roman" w:cs="Times New Roman"/>
                      <w:szCs w:val="21"/>
                    </w:rPr>
                    <w:t>效率</w:t>
                  </w:r>
                  <w:r w:rsidRPr="007442D3">
                    <w:rPr>
                      <w:rFonts w:ascii="Times New Roman" w:hAnsi="Times New Roman" w:cs="Times New Roman"/>
                      <w:szCs w:val="21"/>
                    </w:rPr>
                    <w:t>%</w:t>
                  </w:r>
                </w:p>
              </w:tc>
            </w:tr>
            <w:tr w:rsidR="00041344" w:rsidRPr="007442D3" w:rsidTr="00041344">
              <w:trPr>
                <w:cantSplit/>
                <w:trHeight w:val="662"/>
              </w:trPr>
              <w:tc>
                <w:tcPr>
                  <w:tcW w:w="386" w:type="pct"/>
                  <w:vMerge/>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307" w:type="pct"/>
                  <w:vMerge/>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383" w:type="pct"/>
                  <w:vMerge/>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383"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1</w:t>
                  </w:r>
                </w:p>
              </w:tc>
              <w:tc>
                <w:tcPr>
                  <w:tcW w:w="383"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2</w:t>
                  </w:r>
                </w:p>
              </w:tc>
              <w:tc>
                <w:tcPr>
                  <w:tcW w:w="384"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383" w:type="pc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1</w:t>
                  </w:r>
                </w:p>
              </w:tc>
              <w:tc>
                <w:tcPr>
                  <w:tcW w:w="383" w:type="pc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2</w:t>
                  </w:r>
                </w:p>
              </w:tc>
              <w:tc>
                <w:tcPr>
                  <w:tcW w:w="384" w:type="pc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383" w:type="pc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1</w:t>
                  </w:r>
                </w:p>
              </w:tc>
              <w:tc>
                <w:tcPr>
                  <w:tcW w:w="358" w:type="pc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进口</w:t>
                  </w:r>
                  <w:r w:rsidRPr="007442D3">
                    <w:rPr>
                      <w:rFonts w:ascii="Times New Roman" w:hAnsi="Times New Roman" w:cs="Times New Roman"/>
                      <w:szCs w:val="21"/>
                    </w:rPr>
                    <w:t>2</w:t>
                  </w:r>
                </w:p>
              </w:tc>
              <w:tc>
                <w:tcPr>
                  <w:tcW w:w="353" w:type="pc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出口</w:t>
                  </w:r>
                </w:p>
              </w:tc>
              <w:tc>
                <w:tcPr>
                  <w:tcW w:w="530" w:type="pct"/>
                  <w:vMerge/>
                  <w:tcBorders>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r>
            <w:tr w:rsidR="00041344" w:rsidRPr="007442D3" w:rsidTr="00041344">
              <w:trPr>
                <w:cantSplit/>
                <w:trHeight w:val="567"/>
              </w:trPr>
              <w:tc>
                <w:tcPr>
                  <w:tcW w:w="386" w:type="pct"/>
                  <w:vMerge w:val="restar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30</w:t>
                  </w:r>
                  <w:r w:rsidRPr="007442D3">
                    <w:rPr>
                      <w:rFonts w:ascii="Times New Roman" w:hAnsi="Times New Roman" w:cs="Times New Roman"/>
                      <w:szCs w:val="21"/>
                    </w:rPr>
                    <w:t>万吨筛分</w:t>
                  </w:r>
                </w:p>
              </w:tc>
              <w:tc>
                <w:tcPr>
                  <w:tcW w:w="307" w:type="pct"/>
                  <w:vMerge w:val="restar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布袋</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除尘</w:t>
                  </w:r>
                </w:p>
              </w:tc>
              <w:tc>
                <w:tcPr>
                  <w:tcW w:w="383" w:type="pct"/>
                  <w:vMerge w:val="restar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w:t>
                  </w:r>
                </w:p>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月</w:t>
                  </w:r>
                </w:p>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30</w:t>
                  </w:r>
                </w:p>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日</w:t>
                  </w:r>
                </w:p>
              </w:tc>
              <w:tc>
                <w:tcPr>
                  <w:tcW w:w="383" w:type="pc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9105</w:t>
                  </w:r>
                </w:p>
              </w:tc>
              <w:tc>
                <w:tcPr>
                  <w:tcW w:w="383" w:type="pc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8836</w:t>
                  </w:r>
                </w:p>
              </w:tc>
              <w:tc>
                <w:tcPr>
                  <w:tcW w:w="384" w:type="pct"/>
                  <w:tcBorders>
                    <w:top w:val="single" w:sz="4" w:space="0" w:color="auto"/>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20469</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351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299 </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7.3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3.20 </w:t>
                  </w:r>
                </w:p>
              </w:tc>
              <w:tc>
                <w:tcPr>
                  <w:tcW w:w="358"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2.64 </w:t>
                  </w:r>
                </w:p>
              </w:tc>
              <w:tc>
                <w:tcPr>
                  <w:tcW w:w="35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0.149 </w:t>
                  </w:r>
                </w:p>
              </w:tc>
              <w:tc>
                <w:tcPr>
                  <w:tcW w:w="530"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97.4 </w:t>
                  </w:r>
                </w:p>
              </w:tc>
            </w:tr>
            <w:tr w:rsidR="00041344" w:rsidRPr="007442D3" w:rsidTr="00041344">
              <w:trPr>
                <w:cantSplit/>
                <w:trHeight w:val="567"/>
              </w:trPr>
              <w:tc>
                <w:tcPr>
                  <w:tcW w:w="386" w:type="pct"/>
                  <w:vMerge/>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307"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83"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9261</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8792</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21136</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357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307 </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6.8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3.31 </w:t>
                  </w:r>
                </w:p>
              </w:tc>
              <w:tc>
                <w:tcPr>
                  <w:tcW w:w="358"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2.70 </w:t>
                  </w:r>
                </w:p>
              </w:tc>
              <w:tc>
                <w:tcPr>
                  <w:tcW w:w="35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0.144 </w:t>
                  </w:r>
                </w:p>
              </w:tc>
              <w:tc>
                <w:tcPr>
                  <w:tcW w:w="530"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97.6 </w:t>
                  </w:r>
                </w:p>
              </w:tc>
            </w:tr>
            <w:tr w:rsidR="00041344" w:rsidRPr="007442D3" w:rsidTr="00041344">
              <w:trPr>
                <w:cantSplit/>
                <w:trHeight w:val="567"/>
              </w:trPr>
              <w:tc>
                <w:tcPr>
                  <w:tcW w:w="386" w:type="pct"/>
                  <w:vMerge/>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307"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83"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9158</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8936</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20840</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344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319 </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7.6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3.15 </w:t>
                  </w:r>
                </w:p>
              </w:tc>
              <w:tc>
                <w:tcPr>
                  <w:tcW w:w="358"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2.85 </w:t>
                  </w:r>
                </w:p>
              </w:tc>
              <w:tc>
                <w:tcPr>
                  <w:tcW w:w="35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0.158 </w:t>
                  </w:r>
                </w:p>
              </w:tc>
              <w:tc>
                <w:tcPr>
                  <w:tcW w:w="530"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97.4 </w:t>
                  </w:r>
                </w:p>
              </w:tc>
            </w:tr>
            <w:tr w:rsidR="00041344" w:rsidRPr="007442D3" w:rsidTr="00041344">
              <w:trPr>
                <w:cantSplit/>
                <w:trHeight w:val="567"/>
              </w:trPr>
              <w:tc>
                <w:tcPr>
                  <w:tcW w:w="386" w:type="pct"/>
                  <w:vMerge/>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307"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83" w:type="pct"/>
                  <w:vMerge w:val="restart"/>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8</w:t>
                  </w:r>
                </w:p>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月</w:t>
                  </w:r>
                </w:p>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31</w:t>
                  </w:r>
                </w:p>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日</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9020</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8859</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22367</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351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328 </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6.4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3.17 </w:t>
                  </w:r>
                </w:p>
              </w:tc>
              <w:tc>
                <w:tcPr>
                  <w:tcW w:w="358"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2.91 </w:t>
                  </w:r>
                </w:p>
              </w:tc>
              <w:tc>
                <w:tcPr>
                  <w:tcW w:w="35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0.143 </w:t>
                  </w:r>
                </w:p>
              </w:tc>
              <w:tc>
                <w:tcPr>
                  <w:tcW w:w="530"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97.6 </w:t>
                  </w:r>
                </w:p>
              </w:tc>
            </w:tr>
            <w:tr w:rsidR="00041344" w:rsidRPr="007442D3" w:rsidTr="00041344">
              <w:trPr>
                <w:cantSplit/>
                <w:trHeight w:val="567"/>
              </w:trPr>
              <w:tc>
                <w:tcPr>
                  <w:tcW w:w="386" w:type="pct"/>
                  <w:vMerge/>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307"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83"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9072</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8749</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21049</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346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357 </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6.2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3.14 </w:t>
                  </w:r>
                </w:p>
              </w:tc>
              <w:tc>
                <w:tcPr>
                  <w:tcW w:w="358"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3.12 </w:t>
                  </w:r>
                </w:p>
              </w:tc>
              <w:tc>
                <w:tcPr>
                  <w:tcW w:w="35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0.131 </w:t>
                  </w:r>
                </w:p>
              </w:tc>
              <w:tc>
                <w:tcPr>
                  <w:tcW w:w="530"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97.9 </w:t>
                  </w:r>
                </w:p>
              </w:tc>
            </w:tr>
            <w:tr w:rsidR="00041344" w:rsidRPr="007442D3" w:rsidTr="00041344">
              <w:trPr>
                <w:cantSplit/>
                <w:trHeight w:val="567"/>
              </w:trPr>
              <w:tc>
                <w:tcPr>
                  <w:tcW w:w="386" w:type="pct"/>
                  <w:vMerge/>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307"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83"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9141</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8781</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21658</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337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338 </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6.8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3.08 </w:t>
                  </w:r>
                </w:p>
              </w:tc>
              <w:tc>
                <w:tcPr>
                  <w:tcW w:w="358"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2.97 </w:t>
                  </w:r>
                </w:p>
              </w:tc>
              <w:tc>
                <w:tcPr>
                  <w:tcW w:w="35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0.147 </w:t>
                  </w:r>
                </w:p>
              </w:tc>
              <w:tc>
                <w:tcPr>
                  <w:tcW w:w="530"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97.6 </w:t>
                  </w:r>
                </w:p>
              </w:tc>
            </w:tr>
            <w:tr w:rsidR="00041344" w:rsidRPr="007442D3" w:rsidTr="00041344">
              <w:trPr>
                <w:cantSplit/>
                <w:trHeight w:val="567"/>
              </w:trPr>
              <w:tc>
                <w:tcPr>
                  <w:tcW w:w="386"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07" w:type="pct"/>
                  <w:vMerge/>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平均值</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9126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8826 </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21253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348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325 </w:t>
                  </w:r>
                </w:p>
              </w:tc>
              <w:tc>
                <w:tcPr>
                  <w:tcW w:w="384"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6.9 </w:t>
                  </w:r>
                </w:p>
              </w:tc>
              <w:tc>
                <w:tcPr>
                  <w:tcW w:w="38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3.18 </w:t>
                  </w:r>
                </w:p>
              </w:tc>
              <w:tc>
                <w:tcPr>
                  <w:tcW w:w="358"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2.87 </w:t>
                  </w:r>
                </w:p>
              </w:tc>
              <w:tc>
                <w:tcPr>
                  <w:tcW w:w="353" w:type="pct"/>
                  <w:tcBorders>
                    <w:left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0.145 </w:t>
                  </w:r>
                </w:p>
              </w:tc>
              <w:tc>
                <w:tcPr>
                  <w:tcW w:w="530"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041344">
                  <w:pPr>
                    <w:spacing w:after="0" w:line="240" w:lineRule="auto"/>
                    <w:jc w:val="center"/>
                    <w:rPr>
                      <w:rFonts w:ascii="Times New Roman" w:eastAsia="宋体" w:hAnsi="Times New Roman" w:cs="Times New Roman"/>
                      <w:szCs w:val="21"/>
                    </w:rPr>
                  </w:pPr>
                  <w:r w:rsidRPr="007442D3">
                    <w:rPr>
                      <w:rFonts w:ascii="Times New Roman" w:eastAsia="宋体" w:hAnsi="Times New Roman" w:cs="Times New Roman"/>
                      <w:szCs w:val="21"/>
                    </w:rPr>
                    <w:t xml:space="preserve">97.6 </w:t>
                  </w:r>
                </w:p>
              </w:tc>
            </w:tr>
            <w:tr w:rsidR="00041344" w:rsidRPr="007442D3" w:rsidTr="00041344">
              <w:trPr>
                <w:cantSplit/>
                <w:trHeight w:val="567"/>
              </w:trPr>
              <w:tc>
                <w:tcPr>
                  <w:tcW w:w="1076" w:type="pct"/>
                  <w:gridSpan w:val="3"/>
                  <w:tcBorders>
                    <w:left w:val="single" w:sz="4" w:space="0" w:color="auto"/>
                    <w:right w:val="single" w:sz="4" w:space="0" w:color="auto"/>
                  </w:tcBorders>
                  <w:vAlign w:val="center"/>
                </w:tcPr>
                <w:p w:rsidR="00041344" w:rsidRPr="007442D3" w:rsidRDefault="00041344"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执行标准</w:t>
                  </w:r>
                </w:p>
              </w:tc>
              <w:tc>
                <w:tcPr>
                  <w:tcW w:w="383" w:type="pct"/>
                  <w:tcBorders>
                    <w:left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83" w:type="pct"/>
                  <w:tcBorders>
                    <w:left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84" w:type="pct"/>
                  <w:tcBorders>
                    <w:left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83" w:type="pct"/>
                  <w:tcBorders>
                    <w:left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83" w:type="pct"/>
                  <w:tcBorders>
                    <w:left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84" w:type="pct"/>
                  <w:tcBorders>
                    <w:left w:val="single" w:sz="4" w:space="0" w:color="auto"/>
                    <w:right w:val="single" w:sz="4" w:space="0" w:color="auto"/>
                  </w:tcBorders>
                  <w:vAlign w:val="center"/>
                </w:tcPr>
                <w:p w:rsidR="00041344" w:rsidRPr="007442D3" w:rsidRDefault="00041344"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 w:val="21"/>
                      <w:szCs w:val="21"/>
                    </w:rPr>
                    <w:t>120</w:t>
                  </w:r>
                </w:p>
              </w:tc>
              <w:tc>
                <w:tcPr>
                  <w:tcW w:w="383" w:type="pct"/>
                  <w:tcBorders>
                    <w:left w:val="single" w:sz="4" w:space="0" w:color="auto"/>
                    <w:right w:val="single" w:sz="4" w:space="0" w:color="auto"/>
                  </w:tcBorders>
                  <w:vAlign w:val="center"/>
                </w:tcPr>
                <w:p w:rsidR="00041344" w:rsidRPr="007442D3" w:rsidRDefault="00041344"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w:t>
                  </w:r>
                </w:p>
              </w:tc>
              <w:tc>
                <w:tcPr>
                  <w:tcW w:w="358" w:type="pct"/>
                  <w:tcBorders>
                    <w:left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53" w:type="pct"/>
                  <w:tcBorders>
                    <w:left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3.5</w:t>
                  </w:r>
                </w:p>
              </w:tc>
              <w:tc>
                <w:tcPr>
                  <w:tcW w:w="530"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r>
            <w:tr w:rsidR="00041344" w:rsidRPr="007442D3" w:rsidTr="00041344">
              <w:trPr>
                <w:cantSplit/>
                <w:trHeight w:val="567"/>
              </w:trPr>
              <w:tc>
                <w:tcPr>
                  <w:tcW w:w="1076" w:type="pct"/>
                  <w:gridSpan w:val="3"/>
                  <w:tcBorders>
                    <w:left w:val="single" w:sz="4" w:space="0" w:color="auto"/>
                    <w:right w:val="single" w:sz="4" w:space="0" w:color="auto"/>
                  </w:tcBorders>
                  <w:vAlign w:val="center"/>
                </w:tcPr>
                <w:p w:rsidR="00041344" w:rsidRPr="007442D3" w:rsidRDefault="00041344" w:rsidP="00583624">
                  <w:pPr>
                    <w:adjustRightInd w:val="0"/>
                    <w:snapToGrid w:val="0"/>
                    <w:spacing w:after="0" w:line="240" w:lineRule="auto"/>
                    <w:jc w:val="center"/>
                    <w:rPr>
                      <w:rFonts w:ascii="Times New Roman" w:hAnsi="Times New Roman" w:cs="Times New Roman"/>
                      <w:sz w:val="21"/>
                      <w:szCs w:val="21"/>
                    </w:rPr>
                  </w:pPr>
                  <w:r w:rsidRPr="007442D3">
                    <w:rPr>
                      <w:rFonts w:ascii="Times New Roman" w:hAnsi="Times New Roman" w:cs="Times New Roman"/>
                      <w:szCs w:val="21"/>
                    </w:rPr>
                    <w:t>达标情况</w:t>
                  </w:r>
                </w:p>
              </w:tc>
              <w:tc>
                <w:tcPr>
                  <w:tcW w:w="383" w:type="pct"/>
                  <w:tcBorders>
                    <w:left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83" w:type="pct"/>
                  <w:tcBorders>
                    <w:left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84" w:type="pct"/>
                  <w:tcBorders>
                    <w:left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83" w:type="pct"/>
                  <w:tcBorders>
                    <w:left w:val="single" w:sz="4" w:space="0" w:color="auto"/>
                    <w:bottom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83" w:type="pct"/>
                  <w:tcBorders>
                    <w:left w:val="single" w:sz="4" w:space="0" w:color="auto"/>
                    <w:bottom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84" w:type="pct"/>
                  <w:tcBorders>
                    <w:left w:val="single" w:sz="4" w:space="0" w:color="auto"/>
                    <w:bottom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达标</w:t>
                  </w:r>
                </w:p>
              </w:tc>
              <w:tc>
                <w:tcPr>
                  <w:tcW w:w="383" w:type="pct"/>
                  <w:tcBorders>
                    <w:left w:val="single" w:sz="4" w:space="0" w:color="auto"/>
                    <w:bottom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58" w:type="pct"/>
                  <w:tcBorders>
                    <w:left w:val="single" w:sz="4" w:space="0" w:color="auto"/>
                    <w:bottom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c>
                <w:tcPr>
                  <w:tcW w:w="353" w:type="pct"/>
                  <w:tcBorders>
                    <w:left w:val="single" w:sz="4" w:space="0" w:color="auto"/>
                    <w:bottom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达标</w:t>
                  </w:r>
                </w:p>
              </w:tc>
              <w:tc>
                <w:tcPr>
                  <w:tcW w:w="530" w:type="pct"/>
                  <w:tcBorders>
                    <w:top w:val="single" w:sz="4" w:space="0" w:color="auto"/>
                    <w:left w:val="single" w:sz="4" w:space="0" w:color="auto"/>
                    <w:bottom w:val="single" w:sz="4" w:space="0" w:color="auto"/>
                    <w:right w:val="single" w:sz="4" w:space="0" w:color="auto"/>
                  </w:tcBorders>
                  <w:vAlign w:val="center"/>
                </w:tcPr>
                <w:p w:rsidR="00041344" w:rsidRPr="007442D3" w:rsidRDefault="00041344" w:rsidP="00583624">
                  <w:pPr>
                    <w:spacing w:after="0" w:line="240" w:lineRule="auto"/>
                    <w:contextualSpacing/>
                    <w:jc w:val="center"/>
                    <w:rPr>
                      <w:rFonts w:ascii="Times New Roman" w:hAnsi="Times New Roman" w:cs="Times New Roman"/>
                      <w:szCs w:val="21"/>
                    </w:rPr>
                  </w:pPr>
                  <w:r w:rsidRPr="007442D3">
                    <w:rPr>
                      <w:rFonts w:ascii="Times New Roman" w:hAnsi="Times New Roman" w:cs="Times New Roman"/>
                      <w:szCs w:val="21"/>
                    </w:rPr>
                    <w:t>---</w:t>
                  </w:r>
                </w:p>
              </w:tc>
            </w:tr>
          </w:tbl>
          <w:p w:rsidR="00041344" w:rsidRPr="007442D3" w:rsidRDefault="00041344" w:rsidP="00041344">
            <w:pPr>
              <w:spacing w:before="240"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从监测结果及达标分析结果来看，监测期间</w:t>
            </w: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万吨筛分废气除尘装置排气筒颗粒物排放浓度为</w:t>
            </w:r>
            <w:r w:rsidRPr="007442D3">
              <w:rPr>
                <w:rFonts w:ascii="Times New Roman" w:hAnsi="Times New Roman" w:cs="Times New Roman"/>
                <w:sz w:val="24"/>
                <w:szCs w:val="24"/>
              </w:rPr>
              <w:t>6.2~7.6</w:t>
            </w:r>
            <w:r w:rsidRPr="007442D3">
              <w:rPr>
                <w:rFonts w:ascii="Times New Roman" w:eastAsia="宋体" w:hAnsi="Times New Roman" w:cs="Times New Roman"/>
                <w:sz w:val="24"/>
                <w:szCs w:val="24"/>
              </w:rPr>
              <w:t>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，排放速率为：</w:t>
            </w:r>
            <w:r w:rsidRPr="007442D3">
              <w:rPr>
                <w:rFonts w:ascii="Times New Roman" w:eastAsia="宋体" w:hAnsi="Times New Roman" w:cs="Times New Roman"/>
                <w:sz w:val="24"/>
                <w:szCs w:val="24"/>
              </w:rPr>
              <w:t>0.131~0.158kg/h</w:t>
            </w:r>
            <w:r w:rsidRPr="007442D3">
              <w:rPr>
                <w:rFonts w:ascii="Times New Roman" w:eastAsia="宋体" w:hAnsi="Times New Roman" w:cs="Times New Roman"/>
                <w:sz w:val="24"/>
                <w:szCs w:val="24"/>
              </w:rPr>
              <w:t>。排放浓度满足</w:t>
            </w:r>
            <w:r w:rsidRPr="007442D3">
              <w:rPr>
                <w:rFonts w:ascii="Times New Roman" w:eastAsia="宋体" w:hAnsi="Times New Roman" w:cs="Times New Roman"/>
                <w:kern w:val="2"/>
                <w:sz w:val="24"/>
                <w:szCs w:val="24"/>
              </w:rPr>
              <w:t>《大气污染物综合排放标准》（</w:t>
            </w:r>
            <w:r w:rsidRPr="007442D3">
              <w:rPr>
                <w:rFonts w:ascii="Times New Roman" w:eastAsia="宋体" w:hAnsi="Times New Roman" w:cs="Times New Roman"/>
                <w:kern w:val="2"/>
                <w:sz w:val="24"/>
                <w:szCs w:val="24"/>
              </w:rPr>
              <w:t>GB16297-1996</w:t>
            </w:r>
            <w:r w:rsidRPr="007442D3">
              <w:rPr>
                <w:rFonts w:ascii="Times New Roman" w:eastAsia="宋体" w:hAnsi="Times New Roman" w:cs="Times New Roman"/>
                <w:kern w:val="2"/>
                <w:sz w:val="24"/>
                <w:szCs w:val="24"/>
              </w:rPr>
              <w:t>）中对有组织大气污染物排放限值（颗粒物排放浓度：</w:t>
            </w:r>
            <w:r w:rsidRPr="007442D3">
              <w:rPr>
                <w:rFonts w:ascii="Times New Roman" w:eastAsia="宋体" w:hAnsi="Times New Roman" w:cs="Times New Roman"/>
                <w:kern w:val="2"/>
                <w:sz w:val="24"/>
                <w:szCs w:val="24"/>
              </w:rPr>
              <w:t>120mg/m</w:t>
            </w:r>
            <w:r w:rsidRPr="007442D3">
              <w:rPr>
                <w:rFonts w:ascii="Times New Roman" w:eastAsia="宋体" w:hAnsi="Times New Roman" w:cs="Times New Roman"/>
                <w:kern w:val="2"/>
                <w:sz w:val="24"/>
                <w:szCs w:val="24"/>
                <w:vertAlign w:val="superscript"/>
              </w:rPr>
              <w:t>3</w:t>
            </w:r>
            <w:r w:rsidRPr="007442D3">
              <w:rPr>
                <w:rFonts w:ascii="Times New Roman" w:eastAsia="宋体" w:hAnsi="Times New Roman" w:cs="Times New Roman"/>
                <w:kern w:val="2"/>
                <w:sz w:val="24"/>
                <w:szCs w:val="24"/>
              </w:rPr>
              <w:t>；排放速率：</w:t>
            </w:r>
            <w:r w:rsidRPr="007442D3">
              <w:rPr>
                <w:rFonts w:ascii="Times New Roman" w:eastAsia="宋体" w:hAnsi="Times New Roman" w:cs="Times New Roman"/>
                <w:kern w:val="2"/>
                <w:sz w:val="24"/>
                <w:szCs w:val="24"/>
              </w:rPr>
              <w:t>3.5kg/h</w:t>
            </w:r>
            <w:r w:rsidRPr="007442D3">
              <w:rPr>
                <w:rFonts w:ascii="Times New Roman" w:eastAsia="宋体" w:hAnsi="Times New Roman" w:cs="Times New Roman"/>
                <w:kern w:val="2"/>
                <w:sz w:val="24"/>
                <w:szCs w:val="24"/>
              </w:rPr>
              <w:t>）要求</w:t>
            </w:r>
            <w:r w:rsidRPr="007442D3">
              <w:rPr>
                <w:rFonts w:ascii="Times New Roman" w:eastAsia="宋体" w:hAnsi="Times New Roman" w:cs="Times New Roman"/>
                <w:sz w:val="24"/>
                <w:szCs w:val="24"/>
              </w:rPr>
              <w:t>，可以做到达标排放。</w:t>
            </w:r>
          </w:p>
          <w:p w:rsidR="005C4552" w:rsidRPr="007442D3" w:rsidRDefault="000B19FB">
            <w:pPr>
              <w:spacing w:after="0" w:line="360"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2</w:t>
            </w:r>
            <w:r w:rsidRPr="007442D3">
              <w:rPr>
                <w:rFonts w:ascii="Times New Roman" w:eastAsia="宋体" w:hAnsi="Times New Roman" w:cs="Times New Roman"/>
                <w:sz w:val="24"/>
                <w:szCs w:val="24"/>
              </w:rPr>
              <w:t>）厂界无组织监测</w:t>
            </w:r>
          </w:p>
          <w:p w:rsidR="005C4552" w:rsidRPr="007442D3" w:rsidRDefault="000B19FB">
            <w:pPr>
              <w:spacing w:after="0" w:line="360" w:lineRule="auto"/>
              <w:rPr>
                <w:rFonts w:ascii="Times New Roman" w:eastAsia="宋体" w:hAnsi="Times New Roman" w:cs="Times New Roman"/>
                <w:sz w:val="24"/>
                <w:szCs w:val="24"/>
              </w:rPr>
            </w:pPr>
            <w:r w:rsidRPr="007442D3">
              <w:rPr>
                <w:rFonts w:ascii="Times New Roman" w:eastAsia="宋体" w:hAnsi="Times New Roman" w:cs="Times New Roman"/>
                <w:sz w:val="24"/>
                <w:szCs w:val="24"/>
              </w:rPr>
              <w:t xml:space="preserve">    </w:t>
            </w:r>
            <w:r w:rsidRPr="007442D3">
              <w:rPr>
                <w:rFonts w:ascii="Times New Roman" w:eastAsia="宋体" w:hAnsi="Times New Roman" w:cs="Times New Roman"/>
                <w:sz w:val="24"/>
                <w:szCs w:val="24"/>
              </w:rPr>
              <w:t>厂界无组织监测浓度见下表：</w:t>
            </w:r>
          </w:p>
          <w:p w:rsidR="005C4552" w:rsidRPr="007442D3" w:rsidRDefault="005E1195">
            <w:pPr>
              <w:spacing w:after="0" w:line="240" w:lineRule="auto"/>
              <w:jc w:val="center"/>
              <w:rPr>
                <w:rFonts w:ascii="Times New Roman" w:hAnsi="Times New Roman" w:cs="Times New Roman"/>
                <w:b/>
                <w:bCs/>
                <w:sz w:val="24"/>
                <w:szCs w:val="24"/>
              </w:rPr>
            </w:pPr>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18</w:t>
            </w:r>
            <w:r w:rsidRPr="007442D3">
              <w:rPr>
                <w:rFonts w:ascii="Times New Roman" w:eastAsia="黑体" w:hAnsi="Times New Roman" w:cs="Times New Roman"/>
                <w:bCs/>
                <w:sz w:val="24"/>
              </w:rPr>
              <w:t xml:space="preserve"> </w:t>
            </w:r>
            <w:r w:rsidRPr="007442D3">
              <w:rPr>
                <w:rFonts w:ascii="Times New Roman" w:hAnsi="Times New Roman" w:cs="Times New Roman"/>
                <w:sz w:val="24"/>
              </w:rPr>
              <w:t xml:space="preserve"> </w:t>
            </w:r>
            <w:r w:rsidRPr="007442D3">
              <w:rPr>
                <w:rFonts w:ascii="Times New Roman" w:hAnsi="Times New Roman" w:cs="Times New Roman"/>
                <w:b/>
                <w:bCs/>
                <w:sz w:val="24"/>
                <w:szCs w:val="24"/>
              </w:rPr>
              <w:t xml:space="preserve">   </w:t>
            </w:r>
            <w:r w:rsidRPr="007442D3">
              <w:rPr>
                <w:rFonts w:ascii="Times New Roman" w:hAnsi="Times New Roman" w:cs="Times New Roman"/>
                <w:b/>
                <w:bCs/>
                <w:sz w:val="24"/>
                <w:szCs w:val="24"/>
              </w:rPr>
              <w:t>厂界无组织废气检测结果一览表</w:t>
            </w:r>
          </w:p>
          <w:tbl>
            <w:tblPr>
              <w:tblpPr w:leftFromText="181" w:rightFromText="181" w:vertAnchor="text" w:horzAnchor="page" w:tblpXSpec="center" w:tblpY="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3"/>
              <w:gridCol w:w="841"/>
              <w:gridCol w:w="1533"/>
              <w:gridCol w:w="1453"/>
              <w:gridCol w:w="1453"/>
              <w:gridCol w:w="1453"/>
              <w:gridCol w:w="1464"/>
            </w:tblGrid>
            <w:tr w:rsidR="00041344" w:rsidRPr="007442D3" w:rsidTr="00041344">
              <w:trPr>
                <w:cantSplit/>
                <w:trHeight w:val="328"/>
                <w:jc w:val="center"/>
              </w:trPr>
              <w:tc>
                <w:tcPr>
                  <w:tcW w:w="476" w:type="pct"/>
                  <w:vMerge w:val="restart"/>
                  <w:vAlign w:val="center"/>
                </w:tcPr>
                <w:p w:rsidR="00041344" w:rsidRPr="007442D3" w:rsidRDefault="00041344" w:rsidP="00041344">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污染</w:t>
                  </w:r>
                </w:p>
                <w:p w:rsidR="00041344" w:rsidRPr="007442D3" w:rsidRDefault="00041344" w:rsidP="00041344">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源名</w:t>
                  </w:r>
                </w:p>
                <w:p w:rsidR="00041344" w:rsidRPr="007442D3" w:rsidRDefault="00041344" w:rsidP="00041344">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称</w:t>
                  </w:r>
                </w:p>
              </w:tc>
              <w:tc>
                <w:tcPr>
                  <w:tcW w:w="464" w:type="pct"/>
                  <w:vMerge w:val="restart"/>
                  <w:vAlign w:val="center"/>
                </w:tcPr>
                <w:p w:rsidR="00041344" w:rsidRPr="007442D3" w:rsidRDefault="00041344" w:rsidP="00041344">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监测</w:t>
                  </w:r>
                </w:p>
                <w:p w:rsidR="00041344" w:rsidRPr="007442D3" w:rsidRDefault="00041344" w:rsidP="00041344">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时间</w:t>
                  </w:r>
                </w:p>
              </w:tc>
              <w:tc>
                <w:tcPr>
                  <w:tcW w:w="846" w:type="pct"/>
                  <w:vAlign w:val="center"/>
                </w:tcPr>
                <w:p w:rsidR="00041344" w:rsidRPr="007442D3" w:rsidRDefault="00041344" w:rsidP="00041344">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监测项目</w:t>
                  </w:r>
                </w:p>
              </w:tc>
              <w:tc>
                <w:tcPr>
                  <w:tcW w:w="3214" w:type="pct"/>
                  <w:gridSpan w:val="4"/>
                  <w:vAlign w:val="center"/>
                </w:tcPr>
                <w:p w:rsidR="00041344" w:rsidRPr="007442D3" w:rsidRDefault="00041344" w:rsidP="00041344">
                  <w:pPr>
                    <w:spacing w:after="0" w:line="240" w:lineRule="auto"/>
                    <w:jc w:val="center"/>
                    <w:rPr>
                      <w:rFonts w:ascii="Times New Roman" w:hAnsi="Times New Roman" w:cs="Times New Roman"/>
                      <w:bCs/>
                      <w:szCs w:val="21"/>
                    </w:rPr>
                  </w:pPr>
                  <w:r w:rsidRPr="007442D3">
                    <w:rPr>
                      <w:rFonts w:ascii="Times New Roman" w:hAnsi="Times New Roman" w:cs="Times New Roman"/>
                      <w:bCs/>
                      <w:szCs w:val="21"/>
                    </w:rPr>
                    <w:t>颗粒物（</w:t>
                  </w:r>
                  <w:r w:rsidRPr="007442D3">
                    <w:rPr>
                      <w:rFonts w:ascii="Times New Roman" w:hAnsi="Times New Roman" w:cs="Times New Roman"/>
                      <w:bCs/>
                      <w:szCs w:val="21"/>
                    </w:rPr>
                    <w:t>mg/m</w:t>
                  </w:r>
                  <w:r w:rsidRPr="007442D3">
                    <w:rPr>
                      <w:rFonts w:ascii="Times New Roman" w:hAnsi="Times New Roman" w:cs="Times New Roman"/>
                      <w:bCs/>
                      <w:szCs w:val="21"/>
                      <w:vertAlign w:val="superscript"/>
                    </w:rPr>
                    <w:t>3</w:t>
                  </w:r>
                  <w:r w:rsidRPr="007442D3">
                    <w:rPr>
                      <w:rFonts w:ascii="Times New Roman" w:hAnsi="Times New Roman" w:cs="Times New Roman"/>
                      <w:bCs/>
                      <w:szCs w:val="21"/>
                    </w:rPr>
                    <w:t>）</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rPr>
                      <w:rFonts w:ascii="Times New Roman" w:hAnsi="Times New Roman" w:cs="Times New Roman"/>
                      <w:szCs w:val="21"/>
                    </w:rPr>
                  </w:pPr>
                </w:p>
              </w:tc>
              <w:tc>
                <w:tcPr>
                  <w:tcW w:w="464" w:type="pct"/>
                  <w:vMerge/>
                  <w:vAlign w:val="center"/>
                </w:tcPr>
                <w:p w:rsidR="00041344" w:rsidRPr="007442D3" w:rsidRDefault="00041344" w:rsidP="00041344">
                  <w:pPr>
                    <w:spacing w:after="0" w:line="240" w:lineRule="auto"/>
                    <w:rPr>
                      <w:rFonts w:ascii="Times New Roman" w:hAnsi="Times New Roman" w:cs="Times New Roman"/>
                      <w:szCs w:val="21"/>
                    </w:rPr>
                  </w:pP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监测频次</w:t>
                  </w:r>
                </w:p>
              </w:tc>
              <w:tc>
                <w:tcPr>
                  <w:tcW w:w="802"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1</w:t>
                  </w:r>
                  <w:r w:rsidRPr="007442D3">
                    <w:rPr>
                      <w:rFonts w:ascii="Times New Roman" w:hAnsi="Times New Roman" w:cs="Times New Roman"/>
                      <w:szCs w:val="21"/>
                    </w:rPr>
                    <w:t>次</w:t>
                  </w:r>
                </w:p>
              </w:tc>
              <w:tc>
                <w:tcPr>
                  <w:tcW w:w="802"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2</w:t>
                  </w:r>
                  <w:r w:rsidRPr="007442D3">
                    <w:rPr>
                      <w:rFonts w:ascii="Times New Roman" w:hAnsi="Times New Roman" w:cs="Times New Roman"/>
                      <w:szCs w:val="21"/>
                    </w:rPr>
                    <w:t>次</w:t>
                  </w:r>
                </w:p>
              </w:tc>
              <w:tc>
                <w:tcPr>
                  <w:tcW w:w="802"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3</w:t>
                  </w:r>
                  <w:r w:rsidRPr="007442D3">
                    <w:rPr>
                      <w:rFonts w:ascii="Times New Roman" w:hAnsi="Times New Roman" w:cs="Times New Roman"/>
                      <w:szCs w:val="21"/>
                    </w:rPr>
                    <w:t>次</w:t>
                  </w:r>
                </w:p>
              </w:tc>
              <w:tc>
                <w:tcPr>
                  <w:tcW w:w="807"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4</w:t>
                  </w:r>
                  <w:r w:rsidRPr="007442D3">
                    <w:rPr>
                      <w:rFonts w:ascii="Times New Roman" w:hAnsi="Times New Roman" w:cs="Times New Roman"/>
                      <w:szCs w:val="21"/>
                    </w:rPr>
                    <w:t>次</w:t>
                  </w:r>
                </w:p>
              </w:tc>
            </w:tr>
            <w:tr w:rsidR="00041344" w:rsidRPr="007442D3" w:rsidTr="00041344">
              <w:trPr>
                <w:cantSplit/>
                <w:trHeight w:val="328"/>
                <w:jc w:val="center"/>
              </w:trPr>
              <w:tc>
                <w:tcPr>
                  <w:tcW w:w="476" w:type="pct"/>
                  <w:vMerge w:val="restar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厂</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界</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无</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组</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lastRenderedPageBreak/>
                    <w:t>织</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废</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气</w:t>
                  </w:r>
                </w:p>
              </w:tc>
              <w:tc>
                <w:tcPr>
                  <w:tcW w:w="464" w:type="pct"/>
                  <w:vMerge w:val="restar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lastRenderedPageBreak/>
                    <w:t>8</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月</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30</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日</w:t>
                  </w: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参照点</w:t>
                  </w:r>
                  <w:r w:rsidRPr="007442D3">
                    <w:rPr>
                      <w:rFonts w:ascii="Times New Roman" w:hAnsi="Times New Roman" w:cs="Times New Roman"/>
                      <w:szCs w:val="21"/>
                    </w:rPr>
                    <w:t>0</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0.100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0.117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0.167 </w:t>
                  </w:r>
                </w:p>
              </w:tc>
              <w:tc>
                <w:tcPr>
                  <w:tcW w:w="807"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0.134 </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464"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监控点</w:t>
                  </w:r>
                  <w:r w:rsidRPr="007442D3">
                    <w:rPr>
                      <w:rFonts w:ascii="Times New Roman" w:hAnsi="Times New Roman" w:cs="Times New Roman"/>
                      <w:szCs w:val="21"/>
                    </w:rPr>
                    <w:t>1</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0.368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0.401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0.368 </w:t>
                  </w:r>
                </w:p>
              </w:tc>
              <w:tc>
                <w:tcPr>
                  <w:tcW w:w="807"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0.385 </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464"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监控点</w:t>
                  </w:r>
                  <w:r w:rsidRPr="007442D3">
                    <w:rPr>
                      <w:rFonts w:ascii="Times New Roman" w:hAnsi="Times New Roman" w:cs="Times New Roman"/>
                      <w:szCs w:val="21"/>
                    </w:rPr>
                    <w:t>2</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0.401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0.418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0.384 </w:t>
                  </w:r>
                </w:p>
              </w:tc>
              <w:tc>
                <w:tcPr>
                  <w:tcW w:w="807"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0.418 </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464"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监控点</w:t>
                  </w:r>
                  <w:r w:rsidRPr="007442D3">
                    <w:rPr>
                      <w:rFonts w:ascii="Times New Roman" w:hAnsi="Times New Roman" w:cs="Times New Roman"/>
                      <w:szCs w:val="21"/>
                    </w:rPr>
                    <w:t>3</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0.368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0.401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0.418 </w:t>
                  </w:r>
                </w:p>
              </w:tc>
              <w:tc>
                <w:tcPr>
                  <w:tcW w:w="807"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0.401 </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464"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监控点</w:t>
                  </w:r>
                  <w:r w:rsidRPr="007442D3">
                    <w:rPr>
                      <w:rFonts w:ascii="Times New Roman" w:hAnsi="Times New Roman" w:cs="Times New Roman"/>
                      <w:szCs w:val="21"/>
                    </w:rPr>
                    <w:t>4</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0.384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0.384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0.401 </w:t>
                  </w:r>
                </w:p>
              </w:tc>
              <w:tc>
                <w:tcPr>
                  <w:tcW w:w="807"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0.384 </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464" w:type="pct"/>
                  <w:vMerge w:val="restar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8</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月</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31</w:t>
                  </w:r>
                </w:p>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日</w:t>
                  </w: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参照点</w:t>
                  </w:r>
                  <w:r w:rsidRPr="007442D3">
                    <w:rPr>
                      <w:rFonts w:ascii="Times New Roman" w:hAnsi="Times New Roman" w:cs="Times New Roman"/>
                      <w:szCs w:val="21"/>
                    </w:rPr>
                    <w:t>0</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0.117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0.134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0.117 </w:t>
                  </w:r>
                </w:p>
              </w:tc>
              <w:tc>
                <w:tcPr>
                  <w:tcW w:w="807"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0.134 </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464"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监控点</w:t>
                  </w:r>
                  <w:r w:rsidRPr="007442D3">
                    <w:rPr>
                      <w:rFonts w:ascii="Times New Roman" w:hAnsi="Times New Roman" w:cs="Times New Roman"/>
                      <w:szCs w:val="21"/>
                    </w:rPr>
                    <w:t>1</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0.351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0.368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0.368 </w:t>
                  </w:r>
                </w:p>
              </w:tc>
              <w:tc>
                <w:tcPr>
                  <w:tcW w:w="807"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0.368 </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464"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监控点</w:t>
                  </w:r>
                  <w:r w:rsidRPr="007442D3">
                    <w:rPr>
                      <w:rFonts w:ascii="Times New Roman" w:hAnsi="Times New Roman" w:cs="Times New Roman"/>
                      <w:szCs w:val="21"/>
                    </w:rPr>
                    <w:t>2</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0.368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0.401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0.351 </w:t>
                  </w:r>
                </w:p>
              </w:tc>
              <w:tc>
                <w:tcPr>
                  <w:tcW w:w="807"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0.401 </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464"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监控点</w:t>
                  </w:r>
                  <w:r w:rsidRPr="007442D3">
                    <w:rPr>
                      <w:rFonts w:ascii="Times New Roman" w:hAnsi="Times New Roman" w:cs="Times New Roman"/>
                      <w:szCs w:val="21"/>
                    </w:rPr>
                    <w:t>3</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0.384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0.384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0.385 </w:t>
                  </w:r>
                </w:p>
              </w:tc>
              <w:tc>
                <w:tcPr>
                  <w:tcW w:w="807"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0.384 </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464"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846" w:type="pct"/>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监控点</w:t>
                  </w:r>
                  <w:r w:rsidRPr="007442D3">
                    <w:rPr>
                      <w:rFonts w:ascii="Times New Roman" w:hAnsi="Times New Roman" w:cs="Times New Roman"/>
                      <w:szCs w:val="21"/>
                    </w:rPr>
                    <w:t>4</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0.418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0.401 </w:t>
                  </w:r>
                </w:p>
              </w:tc>
              <w:tc>
                <w:tcPr>
                  <w:tcW w:w="802"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0.384 </w:t>
                  </w:r>
                </w:p>
              </w:tc>
              <w:tc>
                <w:tcPr>
                  <w:tcW w:w="807" w:type="pct"/>
                  <w:vAlign w:val="center"/>
                </w:tcPr>
                <w:p w:rsidR="00041344" w:rsidRPr="007442D3" w:rsidRDefault="00041344" w:rsidP="00041344">
                  <w:pPr>
                    <w:spacing w:after="0" w:line="240" w:lineRule="auto"/>
                    <w:jc w:val="center"/>
                    <w:rPr>
                      <w:rFonts w:ascii="Times New Roman" w:hAnsi="Times New Roman" w:cs="Times New Roman"/>
                      <w:color w:val="000000"/>
                    </w:rPr>
                  </w:pPr>
                  <w:r w:rsidRPr="007442D3">
                    <w:rPr>
                      <w:rFonts w:ascii="Times New Roman" w:hAnsi="Times New Roman" w:cs="Times New Roman"/>
                      <w:color w:val="000000"/>
                    </w:rPr>
                    <w:t xml:space="preserve">0.401 </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1309" w:type="pct"/>
                  <w:gridSpan w:val="2"/>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监控</w:t>
                  </w:r>
                  <w:proofErr w:type="gramStart"/>
                  <w:r w:rsidRPr="007442D3">
                    <w:rPr>
                      <w:rFonts w:ascii="Times New Roman" w:hAnsi="Times New Roman" w:cs="Times New Roman"/>
                      <w:szCs w:val="21"/>
                    </w:rPr>
                    <w:t>点最高</w:t>
                  </w:r>
                  <w:proofErr w:type="gramEnd"/>
                  <w:r w:rsidRPr="007442D3">
                    <w:rPr>
                      <w:rFonts w:ascii="Times New Roman" w:hAnsi="Times New Roman" w:cs="Times New Roman"/>
                      <w:szCs w:val="21"/>
                    </w:rPr>
                    <w:t>浓度值</w:t>
                  </w:r>
                </w:p>
              </w:tc>
              <w:tc>
                <w:tcPr>
                  <w:tcW w:w="3214" w:type="pct"/>
                  <w:gridSpan w:val="4"/>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0.418</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1309" w:type="pct"/>
                  <w:gridSpan w:val="2"/>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标准值</w:t>
                  </w:r>
                </w:p>
              </w:tc>
              <w:tc>
                <w:tcPr>
                  <w:tcW w:w="3214" w:type="pct"/>
                  <w:gridSpan w:val="4"/>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1.0</w:t>
                  </w:r>
                </w:p>
              </w:tc>
            </w:tr>
            <w:tr w:rsidR="00041344" w:rsidRPr="007442D3" w:rsidTr="00041344">
              <w:trPr>
                <w:cantSplit/>
                <w:trHeight w:val="328"/>
                <w:jc w:val="center"/>
              </w:trPr>
              <w:tc>
                <w:tcPr>
                  <w:tcW w:w="476" w:type="pct"/>
                  <w:vMerge/>
                  <w:vAlign w:val="center"/>
                </w:tcPr>
                <w:p w:rsidR="00041344" w:rsidRPr="007442D3" w:rsidRDefault="00041344" w:rsidP="00041344">
                  <w:pPr>
                    <w:spacing w:after="0" w:line="240" w:lineRule="auto"/>
                    <w:jc w:val="center"/>
                    <w:rPr>
                      <w:rFonts w:ascii="Times New Roman" w:hAnsi="Times New Roman" w:cs="Times New Roman"/>
                      <w:szCs w:val="21"/>
                    </w:rPr>
                  </w:pPr>
                </w:p>
              </w:tc>
              <w:tc>
                <w:tcPr>
                  <w:tcW w:w="1309" w:type="pct"/>
                  <w:gridSpan w:val="2"/>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达标情况</w:t>
                  </w:r>
                </w:p>
              </w:tc>
              <w:tc>
                <w:tcPr>
                  <w:tcW w:w="3214" w:type="pct"/>
                  <w:gridSpan w:val="4"/>
                  <w:vAlign w:val="center"/>
                </w:tcPr>
                <w:p w:rsidR="00041344" w:rsidRPr="007442D3" w:rsidRDefault="00041344" w:rsidP="00041344">
                  <w:pPr>
                    <w:spacing w:after="0" w:line="240" w:lineRule="auto"/>
                    <w:jc w:val="center"/>
                    <w:rPr>
                      <w:rFonts w:ascii="Times New Roman" w:hAnsi="Times New Roman" w:cs="Times New Roman"/>
                      <w:szCs w:val="21"/>
                    </w:rPr>
                  </w:pPr>
                  <w:r w:rsidRPr="007442D3">
                    <w:rPr>
                      <w:rFonts w:ascii="Times New Roman" w:hAnsi="Times New Roman" w:cs="Times New Roman"/>
                      <w:szCs w:val="21"/>
                    </w:rPr>
                    <w:t>达标</w:t>
                  </w:r>
                </w:p>
              </w:tc>
            </w:tr>
          </w:tbl>
          <w:p w:rsidR="00041344" w:rsidRPr="007442D3" w:rsidRDefault="00041344">
            <w:pPr>
              <w:spacing w:after="0" w:line="240" w:lineRule="auto"/>
              <w:jc w:val="center"/>
              <w:rPr>
                <w:rFonts w:ascii="Times New Roman" w:hAnsi="Times New Roman" w:cs="Times New Roman"/>
                <w:b/>
                <w:bCs/>
                <w:sz w:val="24"/>
                <w:szCs w:val="24"/>
              </w:rPr>
            </w:pPr>
          </w:p>
          <w:p w:rsidR="008A66D7" w:rsidRPr="007442D3" w:rsidRDefault="005E1195" w:rsidP="008A66D7">
            <w:pPr>
              <w:spacing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监测结果表明：本项目厂界无组织颗粒物的监测</w:t>
            </w:r>
            <w:r w:rsidR="00D44523" w:rsidRPr="007442D3">
              <w:rPr>
                <w:rFonts w:ascii="Times New Roman" w:eastAsia="宋体" w:hAnsi="Times New Roman" w:cs="Times New Roman"/>
                <w:sz w:val="24"/>
                <w:szCs w:val="24"/>
              </w:rPr>
              <w:t>最大</w:t>
            </w:r>
            <w:r w:rsidRPr="007442D3">
              <w:rPr>
                <w:rFonts w:ascii="Times New Roman" w:eastAsia="宋体" w:hAnsi="Times New Roman" w:cs="Times New Roman"/>
                <w:sz w:val="24"/>
                <w:szCs w:val="24"/>
              </w:rPr>
              <w:t>浓度</w:t>
            </w:r>
            <w:r w:rsidR="00D44523" w:rsidRPr="007442D3">
              <w:rPr>
                <w:rFonts w:ascii="Times New Roman" w:eastAsia="宋体" w:hAnsi="Times New Roman" w:cs="Times New Roman"/>
                <w:sz w:val="24"/>
                <w:szCs w:val="24"/>
              </w:rPr>
              <w:t>0.418</w:t>
            </w:r>
            <w:r w:rsidRPr="007442D3">
              <w:rPr>
                <w:rFonts w:ascii="Times New Roman" w:eastAsia="宋体" w:hAnsi="Times New Roman" w:cs="Times New Roman"/>
                <w:sz w:val="24"/>
                <w:szCs w:val="24"/>
              </w:rPr>
              <w:t>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w:t>
            </w:r>
            <w:r w:rsidR="0054739E" w:rsidRPr="007442D3">
              <w:rPr>
                <w:rFonts w:ascii="Times New Roman" w:eastAsia="宋体" w:hAnsi="Times New Roman" w:cs="Times New Roman"/>
                <w:sz w:val="24"/>
                <w:szCs w:val="24"/>
              </w:rPr>
              <w:t>能够满足</w:t>
            </w:r>
            <w:r w:rsidR="00D44523" w:rsidRPr="007442D3">
              <w:rPr>
                <w:rFonts w:ascii="Times New Roman" w:eastAsia="宋体" w:hAnsi="Times New Roman" w:cs="Times New Roman"/>
                <w:kern w:val="2"/>
                <w:sz w:val="24"/>
                <w:szCs w:val="24"/>
              </w:rPr>
              <w:t>《大气污染物综合排放标准》（</w:t>
            </w:r>
            <w:r w:rsidR="00D44523" w:rsidRPr="007442D3">
              <w:rPr>
                <w:rFonts w:ascii="Times New Roman" w:eastAsia="宋体" w:hAnsi="Times New Roman" w:cs="Times New Roman"/>
                <w:kern w:val="2"/>
                <w:sz w:val="24"/>
                <w:szCs w:val="24"/>
              </w:rPr>
              <w:t>GB16297-1996</w:t>
            </w:r>
            <w:r w:rsidR="00D44523" w:rsidRPr="007442D3">
              <w:rPr>
                <w:rFonts w:ascii="Times New Roman" w:eastAsia="宋体" w:hAnsi="Times New Roman" w:cs="Times New Roman"/>
                <w:kern w:val="2"/>
                <w:sz w:val="24"/>
                <w:szCs w:val="24"/>
              </w:rPr>
              <w:t>）</w:t>
            </w:r>
            <w:r w:rsidR="0054739E" w:rsidRPr="007442D3">
              <w:rPr>
                <w:rFonts w:ascii="Times New Roman" w:eastAsia="宋体" w:hAnsi="Times New Roman" w:cs="Times New Roman"/>
                <w:kern w:val="2"/>
                <w:sz w:val="24"/>
                <w:szCs w:val="24"/>
              </w:rPr>
              <w:t>中对大气污染物无组织浓度排放限值（颗粒物：</w:t>
            </w:r>
            <w:r w:rsidR="0054739E" w:rsidRPr="007442D3">
              <w:rPr>
                <w:rFonts w:ascii="Times New Roman" w:eastAsia="宋体" w:hAnsi="Times New Roman" w:cs="Times New Roman"/>
                <w:kern w:val="2"/>
                <w:sz w:val="24"/>
                <w:szCs w:val="24"/>
              </w:rPr>
              <w:t>1.0mg/m</w:t>
            </w:r>
            <w:r w:rsidR="0054739E" w:rsidRPr="007442D3">
              <w:rPr>
                <w:rFonts w:ascii="Times New Roman" w:eastAsia="宋体" w:hAnsi="Times New Roman" w:cs="Times New Roman"/>
                <w:kern w:val="2"/>
                <w:sz w:val="24"/>
                <w:szCs w:val="24"/>
                <w:vertAlign w:val="superscript"/>
              </w:rPr>
              <w:t>3</w:t>
            </w:r>
            <w:r w:rsidR="0054739E" w:rsidRPr="007442D3">
              <w:rPr>
                <w:rFonts w:ascii="Times New Roman" w:eastAsia="宋体" w:hAnsi="Times New Roman" w:cs="Times New Roman"/>
                <w:sz w:val="24"/>
                <w:szCs w:val="24"/>
              </w:rPr>
              <w:t>标准要求，</w:t>
            </w:r>
            <w:r w:rsidR="008A66D7" w:rsidRPr="007442D3">
              <w:rPr>
                <w:rFonts w:ascii="Times New Roman" w:eastAsia="宋体" w:hAnsi="Times New Roman" w:cs="Times New Roman"/>
                <w:sz w:val="24"/>
                <w:szCs w:val="24"/>
              </w:rPr>
              <w:t>能够满足达标排放。</w:t>
            </w:r>
          </w:p>
          <w:p w:rsidR="0054739E" w:rsidRPr="007442D3" w:rsidRDefault="0054739E" w:rsidP="0054739E">
            <w:pPr>
              <w:spacing w:beforeLines="50" w:before="120"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3</w:t>
            </w:r>
            <w:r w:rsidRPr="007442D3">
              <w:rPr>
                <w:rFonts w:ascii="Times New Roman" w:eastAsia="宋体" w:hAnsi="Times New Roman" w:cs="Times New Roman"/>
                <w:sz w:val="24"/>
                <w:szCs w:val="24"/>
              </w:rPr>
              <w:t>）噪声监测结果</w:t>
            </w:r>
          </w:p>
          <w:p w:rsidR="0054739E" w:rsidRPr="007442D3" w:rsidRDefault="0054739E" w:rsidP="0054739E">
            <w:pPr>
              <w:spacing w:after="0" w:line="360" w:lineRule="auto"/>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本次验收厂界噪声监测结果见下表。</w:t>
            </w:r>
          </w:p>
          <w:p w:rsidR="008A66D7" w:rsidRPr="007442D3" w:rsidRDefault="0054739E" w:rsidP="0054739E">
            <w:pPr>
              <w:spacing w:after="0" w:line="360" w:lineRule="auto"/>
              <w:ind w:firstLineChars="200" w:firstLine="482"/>
              <w:jc w:val="center"/>
              <w:rPr>
                <w:rFonts w:ascii="Times New Roman" w:eastAsia="宋体" w:hAnsi="Times New Roman" w:cs="Times New Roman"/>
                <w:b/>
                <w:bCs/>
                <w:snapToGrid w:val="0"/>
                <w:kern w:val="21"/>
                <w:sz w:val="24"/>
                <w:szCs w:val="24"/>
              </w:rPr>
            </w:pPr>
            <w:r w:rsidRPr="007442D3">
              <w:rPr>
                <w:rFonts w:ascii="Times New Roman" w:hAnsi="Times New Roman" w:cs="Times New Roman"/>
                <w:b/>
                <w:bCs/>
                <w:sz w:val="24"/>
                <w:szCs w:val="24"/>
              </w:rPr>
              <w:t>表</w:t>
            </w:r>
            <w:r w:rsidRPr="007442D3">
              <w:rPr>
                <w:rFonts w:ascii="Times New Roman" w:hAnsi="Times New Roman" w:cs="Times New Roman"/>
                <w:b/>
                <w:bCs/>
                <w:sz w:val="24"/>
                <w:szCs w:val="24"/>
              </w:rPr>
              <w:t xml:space="preserve">20  </w:t>
            </w:r>
            <w:r w:rsidRPr="007442D3">
              <w:rPr>
                <w:rFonts w:ascii="Times New Roman" w:hAnsi="Times New Roman" w:cs="Times New Roman"/>
                <w:b/>
                <w:bCs/>
                <w:sz w:val="24"/>
                <w:szCs w:val="24"/>
              </w:rPr>
              <w:t>厂界噪声监测结果及达标情况一览表</w:t>
            </w:r>
            <w:r w:rsidRPr="007442D3">
              <w:rPr>
                <w:rFonts w:ascii="Times New Roman" w:hAnsi="Times New Roman" w:cs="Times New Roman"/>
                <w:b/>
                <w:bCs/>
                <w:sz w:val="24"/>
                <w:szCs w:val="24"/>
              </w:rPr>
              <w:t xml:space="preserve">   </w:t>
            </w:r>
            <w:r w:rsidRPr="007442D3">
              <w:rPr>
                <w:rFonts w:ascii="Times New Roman" w:hAnsi="Times New Roman" w:cs="Times New Roman"/>
                <w:b/>
                <w:bCs/>
                <w:sz w:val="24"/>
                <w:szCs w:val="24"/>
              </w:rPr>
              <w:t>单位：</w:t>
            </w:r>
            <w:r w:rsidRPr="007442D3">
              <w:rPr>
                <w:rFonts w:ascii="Times New Roman" w:eastAsia="宋体" w:hAnsi="Times New Roman" w:cs="Times New Roman"/>
                <w:b/>
                <w:bCs/>
                <w:snapToGrid w:val="0"/>
                <w:kern w:val="21"/>
                <w:sz w:val="24"/>
                <w:szCs w:val="24"/>
              </w:rPr>
              <w:t>dB(A)</w:t>
            </w:r>
          </w:p>
          <w:tbl>
            <w:tblPr>
              <w:tblW w:w="5000" w:type="pct"/>
              <w:jc w:val="center"/>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ook w:val="0000" w:firstRow="0" w:lastRow="0" w:firstColumn="0" w:lastColumn="0" w:noHBand="0" w:noVBand="0"/>
            </w:tblPr>
            <w:tblGrid>
              <w:gridCol w:w="674"/>
              <w:gridCol w:w="1443"/>
              <w:gridCol w:w="864"/>
              <w:gridCol w:w="864"/>
              <w:gridCol w:w="864"/>
              <w:gridCol w:w="871"/>
              <w:gridCol w:w="864"/>
              <w:gridCol w:w="864"/>
              <w:gridCol w:w="864"/>
              <w:gridCol w:w="882"/>
            </w:tblGrid>
            <w:tr w:rsidR="00D44523" w:rsidRPr="007442D3" w:rsidTr="00D44523">
              <w:trPr>
                <w:trHeight w:val="591"/>
                <w:jc w:val="center"/>
              </w:trPr>
              <w:tc>
                <w:tcPr>
                  <w:tcW w:w="373" w:type="pct"/>
                  <w:vMerge w:val="restart"/>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监测时段</w:t>
                  </w:r>
                </w:p>
              </w:tc>
              <w:tc>
                <w:tcPr>
                  <w:tcW w:w="797" w:type="pct"/>
                  <w:vAlign w:val="center"/>
                </w:tcPr>
                <w:p w:rsidR="00D44523" w:rsidRPr="007442D3" w:rsidRDefault="00D44523" w:rsidP="00D4452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监测日期</w:t>
                  </w:r>
                </w:p>
              </w:tc>
              <w:tc>
                <w:tcPr>
                  <w:tcW w:w="1912" w:type="pct"/>
                  <w:gridSpan w:val="4"/>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iCs/>
                      <w:szCs w:val="21"/>
                    </w:rPr>
                  </w:pPr>
                  <w:r w:rsidRPr="007442D3">
                    <w:rPr>
                      <w:rFonts w:ascii="Times New Roman" w:hAnsi="Times New Roman" w:cs="Times New Roman"/>
                      <w:szCs w:val="21"/>
                    </w:rPr>
                    <w:t>2022</w:t>
                  </w:r>
                  <w:r w:rsidRPr="007442D3">
                    <w:rPr>
                      <w:rFonts w:ascii="Times New Roman" w:hAnsi="Times New Roman" w:cs="Times New Roman"/>
                      <w:szCs w:val="21"/>
                    </w:rPr>
                    <w:t>年</w:t>
                  </w:r>
                  <w:r w:rsidRPr="007442D3">
                    <w:rPr>
                      <w:rFonts w:ascii="Times New Roman" w:hAnsi="Times New Roman" w:cs="Times New Roman"/>
                      <w:szCs w:val="21"/>
                    </w:rPr>
                    <w:t>8</w:t>
                  </w:r>
                  <w:r w:rsidRPr="007442D3">
                    <w:rPr>
                      <w:rFonts w:ascii="Times New Roman" w:hAnsi="Times New Roman" w:cs="Times New Roman"/>
                      <w:szCs w:val="21"/>
                    </w:rPr>
                    <w:t>月</w:t>
                  </w:r>
                  <w:r w:rsidRPr="007442D3">
                    <w:rPr>
                      <w:rFonts w:ascii="Times New Roman" w:hAnsi="Times New Roman" w:cs="Times New Roman"/>
                      <w:szCs w:val="21"/>
                    </w:rPr>
                    <w:t>30</w:t>
                  </w:r>
                  <w:r w:rsidRPr="007442D3">
                    <w:rPr>
                      <w:rFonts w:ascii="Times New Roman" w:hAnsi="Times New Roman" w:cs="Times New Roman"/>
                      <w:szCs w:val="21"/>
                    </w:rPr>
                    <w:t>日</w:t>
                  </w:r>
                </w:p>
              </w:tc>
              <w:tc>
                <w:tcPr>
                  <w:tcW w:w="1918" w:type="pct"/>
                  <w:gridSpan w:val="4"/>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2022</w:t>
                  </w:r>
                  <w:r w:rsidRPr="007442D3">
                    <w:rPr>
                      <w:rFonts w:ascii="Times New Roman" w:hAnsi="Times New Roman" w:cs="Times New Roman"/>
                      <w:szCs w:val="21"/>
                    </w:rPr>
                    <w:t>年</w:t>
                  </w:r>
                  <w:r w:rsidRPr="007442D3">
                    <w:rPr>
                      <w:rFonts w:ascii="Times New Roman" w:hAnsi="Times New Roman" w:cs="Times New Roman"/>
                      <w:szCs w:val="21"/>
                    </w:rPr>
                    <w:t>8</w:t>
                  </w:r>
                  <w:r w:rsidRPr="007442D3">
                    <w:rPr>
                      <w:rFonts w:ascii="Times New Roman" w:hAnsi="Times New Roman" w:cs="Times New Roman"/>
                      <w:szCs w:val="21"/>
                    </w:rPr>
                    <w:t>月</w:t>
                  </w:r>
                  <w:r w:rsidRPr="007442D3">
                    <w:rPr>
                      <w:rFonts w:ascii="Times New Roman" w:hAnsi="Times New Roman" w:cs="Times New Roman"/>
                      <w:szCs w:val="21"/>
                    </w:rPr>
                    <w:t>31</w:t>
                  </w:r>
                  <w:r w:rsidRPr="007442D3">
                    <w:rPr>
                      <w:rFonts w:ascii="Times New Roman" w:hAnsi="Times New Roman" w:cs="Times New Roman"/>
                      <w:szCs w:val="21"/>
                    </w:rPr>
                    <w:t>日</w:t>
                  </w:r>
                </w:p>
              </w:tc>
            </w:tr>
            <w:tr w:rsidR="00D44523" w:rsidRPr="007442D3" w:rsidTr="00D44523">
              <w:trPr>
                <w:trHeight w:val="663"/>
                <w:jc w:val="center"/>
              </w:trPr>
              <w:tc>
                <w:tcPr>
                  <w:tcW w:w="373" w:type="pct"/>
                  <w:vMerge/>
                </w:tcPr>
                <w:p w:rsidR="00D44523" w:rsidRPr="007442D3" w:rsidRDefault="00D44523" w:rsidP="00D44523">
                  <w:pPr>
                    <w:spacing w:after="0" w:line="240" w:lineRule="auto"/>
                    <w:rPr>
                      <w:rFonts w:ascii="Times New Roman" w:hAnsi="Times New Roman" w:cs="Times New Roman"/>
                      <w:szCs w:val="21"/>
                    </w:rPr>
                  </w:pPr>
                </w:p>
              </w:tc>
              <w:tc>
                <w:tcPr>
                  <w:tcW w:w="797" w:type="pct"/>
                  <w:tcBorders>
                    <w:tl2br w:val="single" w:sz="4" w:space="0" w:color="auto"/>
                  </w:tcBorders>
                  <w:vAlign w:val="center"/>
                </w:tcPr>
                <w:p w:rsidR="00D44523" w:rsidRPr="007442D3" w:rsidRDefault="00D44523" w:rsidP="00D44523">
                  <w:pPr>
                    <w:spacing w:after="0" w:line="240" w:lineRule="auto"/>
                    <w:ind w:leftChars="-50" w:left="-110" w:rightChars="-50" w:right="-110" w:firstLineChars="50" w:firstLine="110"/>
                    <w:jc w:val="center"/>
                    <w:rPr>
                      <w:rFonts w:ascii="Times New Roman" w:hAnsi="Times New Roman" w:cs="Times New Roman"/>
                      <w:szCs w:val="21"/>
                    </w:rPr>
                  </w:pPr>
                  <w:r w:rsidRPr="007442D3">
                    <w:rPr>
                      <w:rFonts w:ascii="Times New Roman" w:hAnsi="Times New Roman" w:cs="Times New Roman"/>
                      <w:szCs w:val="21"/>
                    </w:rPr>
                    <w:t xml:space="preserve">    </w:t>
                  </w:r>
                  <w:r w:rsidRPr="007442D3">
                    <w:rPr>
                      <w:rFonts w:ascii="Times New Roman" w:hAnsi="Times New Roman" w:cs="Times New Roman"/>
                      <w:szCs w:val="21"/>
                    </w:rPr>
                    <w:t>监测点位</w:t>
                  </w:r>
                </w:p>
                <w:p w:rsidR="00D44523" w:rsidRPr="007442D3" w:rsidRDefault="00D44523" w:rsidP="00D44523">
                  <w:pPr>
                    <w:spacing w:after="0" w:line="240" w:lineRule="auto"/>
                    <w:ind w:leftChars="-50" w:left="-110" w:rightChars="-50" w:right="-110"/>
                    <w:rPr>
                      <w:rFonts w:ascii="Times New Roman" w:hAnsi="Times New Roman" w:cs="Times New Roman"/>
                      <w:szCs w:val="21"/>
                    </w:rPr>
                  </w:pPr>
                  <w:r w:rsidRPr="007442D3">
                    <w:rPr>
                      <w:rFonts w:ascii="Times New Roman" w:hAnsi="Times New Roman" w:cs="Times New Roman"/>
                      <w:szCs w:val="21"/>
                    </w:rPr>
                    <w:t>监测项目</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1</w:t>
                  </w:r>
                  <w:r w:rsidRPr="007442D3">
                    <w:rPr>
                      <w:rFonts w:ascii="Times New Roman" w:hAnsi="Times New Roman" w:cs="Times New Roman"/>
                      <w:szCs w:val="21"/>
                      <w:vertAlign w:val="superscript"/>
                    </w:rPr>
                    <w:t>#</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2</w:t>
                  </w:r>
                  <w:r w:rsidRPr="007442D3">
                    <w:rPr>
                      <w:rFonts w:ascii="Times New Roman" w:hAnsi="Times New Roman" w:cs="Times New Roman"/>
                      <w:szCs w:val="21"/>
                      <w:vertAlign w:val="superscript"/>
                    </w:rPr>
                    <w:t>#</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3</w:t>
                  </w:r>
                  <w:r w:rsidRPr="007442D3">
                    <w:rPr>
                      <w:rFonts w:ascii="Times New Roman" w:hAnsi="Times New Roman" w:cs="Times New Roman"/>
                      <w:szCs w:val="21"/>
                      <w:vertAlign w:val="superscript"/>
                    </w:rPr>
                    <w:t>#</w:t>
                  </w:r>
                </w:p>
              </w:tc>
              <w:tc>
                <w:tcPr>
                  <w:tcW w:w="480" w:type="pct"/>
                  <w:tcBorders>
                    <w:left w:val="single" w:sz="4" w:space="0" w:color="auto"/>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4</w:t>
                  </w:r>
                  <w:r w:rsidRPr="007442D3">
                    <w:rPr>
                      <w:rFonts w:ascii="Times New Roman" w:hAnsi="Times New Roman" w:cs="Times New Roman"/>
                      <w:szCs w:val="21"/>
                      <w:vertAlign w:val="superscript"/>
                    </w:rPr>
                    <w:t>#</w:t>
                  </w:r>
                </w:p>
              </w:tc>
              <w:tc>
                <w:tcPr>
                  <w:tcW w:w="477" w:type="pct"/>
                  <w:tcBorders>
                    <w:left w:val="single" w:sz="4" w:space="0" w:color="auto"/>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1</w:t>
                  </w:r>
                  <w:r w:rsidRPr="007442D3">
                    <w:rPr>
                      <w:rFonts w:ascii="Times New Roman" w:hAnsi="Times New Roman" w:cs="Times New Roman"/>
                      <w:szCs w:val="21"/>
                      <w:vertAlign w:val="superscript"/>
                    </w:rPr>
                    <w:t>#</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2</w:t>
                  </w:r>
                  <w:r w:rsidRPr="007442D3">
                    <w:rPr>
                      <w:rFonts w:ascii="Times New Roman" w:hAnsi="Times New Roman" w:cs="Times New Roman"/>
                      <w:szCs w:val="21"/>
                      <w:vertAlign w:val="superscript"/>
                    </w:rPr>
                    <w:t>#</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3</w:t>
                  </w:r>
                  <w:r w:rsidRPr="007442D3">
                    <w:rPr>
                      <w:rFonts w:ascii="Times New Roman" w:hAnsi="Times New Roman" w:cs="Times New Roman"/>
                      <w:szCs w:val="21"/>
                      <w:vertAlign w:val="superscript"/>
                    </w:rPr>
                    <w:t>#</w:t>
                  </w:r>
                </w:p>
              </w:tc>
              <w:tc>
                <w:tcPr>
                  <w:tcW w:w="485"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4</w:t>
                  </w:r>
                  <w:r w:rsidRPr="007442D3">
                    <w:rPr>
                      <w:rFonts w:ascii="Times New Roman" w:hAnsi="Times New Roman" w:cs="Times New Roman"/>
                      <w:szCs w:val="21"/>
                      <w:vertAlign w:val="superscript"/>
                    </w:rPr>
                    <w:t>#</w:t>
                  </w:r>
                </w:p>
              </w:tc>
            </w:tr>
            <w:tr w:rsidR="00D44523" w:rsidRPr="007442D3" w:rsidTr="00D44523">
              <w:trPr>
                <w:trHeight w:val="479"/>
                <w:jc w:val="center"/>
              </w:trPr>
              <w:tc>
                <w:tcPr>
                  <w:tcW w:w="373" w:type="pct"/>
                  <w:vMerge w:val="restart"/>
                  <w:vAlign w:val="center"/>
                </w:tcPr>
                <w:p w:rsidR="00D44523" w:rsidRPr="007442D3" w:rsidRDefault="00D44523" w:rsidP="00D44523">
                  <w:pPr>
                    <w:spacing w:after="0" w:line="240" w:lineRule="auto"/>
                    <w:jc w:val="center"/>
                    <w:rPr>
                      <w:rFonts w:ascii="Times New Roman" w:hAnsi="Times New Roman" w:cs="Times New Roman"/>
                      <w:szCs w:val="21"/>
                    </w:rPr>
                  </w:pPr>
                  <w:proofErr w:type="gramStart"/>
                  <w:r w:rsidRPr="007442D3">
                    <w:rPr>
                      <w:rFonts w:ascii="Times New Roman" w:hAnsi="Times New Roman" w:cs="Times New Roman"/>
                      <w:szCs w:val="21"/>
                    </w:rPr>
                    <w:t>昼</w:t>
                  </w:r>
                  <w:proofErr w:type="gramEnd"/>
                </w:p>
                <w:p w:rsidR="00D44523" w:rsidRPr="007442D3" w:rsidRDefault="00D44523" w:rsidP="00D44523">
                  <w:pPr>
                    <w:spacing w:after="0" w:line="240" w:lineRule="auto"/>
                    <w:jc w:val="center"/>
                    <w:rPr>
                      <w:rFonts w:ascii="Times New Roman" w:hAnsi="Times New Roman" w:cs="Times New Roman"/>
                      <w:szCs w:val="21"/>
                    </w:rPr>
                  </w:pPr>
                </w:p>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间</w:t>
                  </w:r>
                </w:p>
              </w:tc>
              <w:tc>
                <w:tcPr>
                  <w:tcW w:w="797" w:type="pct"/>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Leq</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 w:val="24"/>
                    </w:rPr>
                  </w:pPr>
                  <w:r w:rsidRPr="007442D3">
                    <w:rPr>
                      <w:rFonts w:ascii="Times New Roman" w:hAnsi="Times New Roman" w:cs="Times New Roman"/>
                    </w:rPr>
                    <w:t>54.4</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53.2</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52.7</w:t>
                  </w:r>
                </w:p>
              </w:tc>
              <w:tc>
                <w:tcPr>
                  <w:tcW w:w="480"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54.2</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 w:val="24"/>
                    </w:rPr>
                  </w:pPr>
                  <w:r w:rsidRPr="007442D3">
                    <w:rPr>
                      <w:rFonts w:ascii="Times New Roman" w:hAnsi="Times New Roman" w:cs="Times New Roman"/>
                    </w:rPr>
                    <w:t>54.4</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53.5</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54.3</w:t>
                  </w:r>
                </w:p>
              </w:tc>
              <w:tc>
                <w:tcPr>
                  <w:tcW w:w="485"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53.0</w:t>
                  </w:r>
                </w:p>
              </w:tc>
            </w:tr>
            <w:tr w:rsidR="00D44523" w:rsidRPr="007442D3" w:rsidTr="00D44523">
              <w:trPr>
                <w:trHeight w:val="479"/>
                <w:jc w:val="center"/>
              </w:trPr>
              <w:tc>
                <w:tcPr>
                  <w:tcW w:w="373" w:type="pct"/>
                  <w:vMerge/>
                  <w:vAlign w:val="center"/>
                </w:tcPr>
                <w:p w:rsidR="00D44523" w:rsidRPr="007442D3" w:rsidRDefault="00D44523" w:rsidP="00D44523">
                  <w:pPr>
                    <w:spacing w:after="0" w:line="240" w:lineRule="auto"/>
                    <w:jc w:val="center"/>
                    <w:rPr>
                      <w:rFonts w:ascii="Times New Roman" w:hAnsi="Times New Roman" w:cs="Times New Roman"/>
                      <w:szCs w:val="21"/>
                    </w:rPr>
                  </w:pPr>
                </w:p>
              </w:tc>
              <w:tc>
                <w:tcPr>
                  <w:tcW w:w="797" w:type="pct"/>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L</w:t>
                  </w:r>
                  <w:r w:rsidRPr="007442D3">
                    <w:rPr>
                      <w:rFonts w:ascii="Times New Roman" w:hAnsi="Times New Roman" w:cs="Times New Roman"/>
                      <w:szCs w:val="21"/>
                      <w:vertAlign w:val="subscript"/>
                    </w:rPr>
                    <w:t>90</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52.5</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51.1</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50.6</w:t>
                  </w:r>
                </w:p>
              </w:tc>
              <w:tc>
                <w:tcPr>
                  <w:tcW w:w="480"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52.0</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52.1</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51.6</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51.9</w:t>
                  </w:r>
                </w:p>
              </w:tc>
              <w:tc>
                <w:tcPr>
                  <w:tcW w:w="485"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51.2</w:t>
                  </w:r>
                </w:p>
              </w:tc>
            </w:tr>
            <w:tr w:rsidR="00D44523" w:rsidRPr="007442D3" w:rsidTr="00D44523">
              <w:trPr>
                <w:trHeight w:val="479"/>
                <w:jc w:val="center"/>
              </w:trPr>
              <w:tc>
                <w:tcPr>
                  <w:tcW w:w="373" w:type="pct"/>
                  <w:vMerge/>
                  <w:vAlign w:val="center"/>
                </w:tcPr>
                <w:p w:rsidR="00D44523" w:rsidRPr="007442D3" w:rsidRDefault="00D44523" w:rsidP="00D44523">
                  <w:pPr>
                    <w:spacing w:after="0" w:line="240" w:lineRule="auto"/>
                    <w:jc w:val="center"/>
                    <w:rPr>
                      <w:rFonts w:ascii="Times New Roman" w:hAnsi="Times New Roman" w:cs="Times New Roman"/>
                      <w:szCs w:val="21"/>
                    </w:rPr>
                  </w:pPr>
                </w:p>
              </w:tc>
              <w:tc>
                <w:tcPr>
                  <w:tcW w:w="797" w:type="pct"/>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L</w:t>
                  </w:r>
                  <w:r w:rsidRPr="007442D3">
                    <w:rPr>
                      <w:rFonts w:ascii="Times New Roman" w:hAnsi="Times New Roman" w:cs="Times New Roman"/>
                      <w:szCs w:val="21"/>
                      <w:vertAlign w:val="subscript"/>
                    </w:rPr>
                    <w:t>50</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53.8</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52.8</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52.3</w:t>
                  </w:r>
                </w:p>
              </w:tc>
              <w:tc>
                <w:tcPr>
                  <w:tcW w:w="480"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53.5</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53.9</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53.0</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53.8</w:t>
                  </w:r>
                </w:p>
              </w:tc>
              <w:tc>
                <w:tcPr>
                  <w:tcW w:w="485"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52.4</w:t>
                  </w:r>
                </w:p>
              </w:tc>
            </w:tr>
            <w:tr w:rsidR="00D44523" w:rsidRPr="007442D3" w:rsidTr="00D44523">
              <w:trPr>
                <w:trHeight w:val="479"/>
                <w:jc w:val="center"/>
              </w:trPr>
              <w:tc>
                <w:tcPr>
                  <w:tcW w:w="373" w:type="pct"/>
                  <w:vMerge/>
                  <w:vAlign w:val="center"/>
                </w:tcPr>
                <w:p w:rsidR="00D44523" w:rsidRPr="007442D3" w:rsidRDefault="00D44523" w:rsidP="00D44523">
                  <w:pPr>
                    <w:spacing w:after="0" w:line="240" w:lineRule="auto"/>
                    <w:jc w:val="center"/>
                    <w:rPr>
                      <w:rFonts w:ascii="Times New Roman" w:hAnsi="Times New Roman" w:cs="Times New Roman"/>
                      <w:szCs w:val="21"/>
                    </w:rPr>
                  </w:pPr>
                </w:p>
              </w:tc>
              <w:tc>
                <w:tcPr>
                  <w:tcW w:w="797" w:type="pct"/>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L</w:t>
                  </w:r>
                  <w:r w:rsidRPr="007442D3">
                    <w:rPr>
                      <w:rFonts w:ascii="Times New Roman" w:hAnsi="Times New Roman" w:cs="Times New Roman"/>
                      <w:szCs w:val="21"/>
                      <w:vertAlign w:val="subscript"/>
                    </w:rPr>
                    <w:t>10</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56.2</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55.1</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54.3</w:t>
                  </w:r>
                </w:p>
              </w:tc>
              <w:tc>
                <w:tcPr>
                  <w:tcW w:w="480"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55.4</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56.3</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55.2</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55.9</w:t>
                  </w:r>
                </w:p>
              </w:tc>
              <w:tc>
                <w:tcPr>
                  <w:tcW w:w="485"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54.4</w:t>
                  </w:r>
                </w:p>
              </w:tc>
            </w:tr>
            <w:tr w:rsidR="00D44523" w:rsidRPr="007442D3" w:rsidTr="00D44523">
              <w:trPr>
                <w:trHeight w:val="479"/>
                <w:jc w:val="center"/>
              </w:trPr>
              <w:tc>
                <w:tcPr>
                  <w:tcW w:w="373" w:type="pct"/>
                  <w:vMerge/>
                  <w:vAlign w:val="center"/>
                </w:tcPr>
                <w:p w:rsidR="00D44523" w:rsidRPr="007442D3" w:rsidRDefault="00D44523" w:rsidP="00D44523">
                  <w:pPr>
                    <w:spacing w:after="0" w:line="240" w:lineRule="auto"/>
                    <w:rPr>
                      <w:rFonts w:ascii="Times New Roman" w:hAnsi="Times New Roman" w:cs="Times New Roman"/>
                      <w:szCs w:val="21"/>
                    </w:rPr>
                  </w:pPr>
                </w:p>
              </w:tc>
              <w:tc>
                <w:tcPr>
                  <w:tcW w:w="797" w:type="pct"/>
                  <w:vAlign w:val="center"/>
                </w:tcPr>
                <w:p w:rsidR="00D44523" w:rsidRPr="007442D3" w:rsidRDefault="00D44523" w:rsidP="00D4452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测值范围</w:t>
                  </w:r>
                </w:p>
              </w:tc>
              <w:tc>
                <w:tcPr>
                  <w:tcW w:w="1912" w:type="pct"/>
                  <w:gridSpan w:val="4"/>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52.7~54.4</w:t>
                  </w:r>
                </w:p>
              </w:tc>
              <w:tc>
                <w:tcPr>
                  <w:tcW w:w="1918" w:type="pct"/>
                  <w:gridSpan w:val="4"/>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53.0~54.4</w:t>
                  </w:r>
                </w:p>
              </w:tc>
            </w:tr>
            <w:tr w:rsidR="00D44523" w:rsidRPr="007442D3" w:rsidTr="00D44523">
              <w:trPr>
                <w:trHeight w:val="479"/>
                <w:jc w:val="center"/>
              </w:trPr>
              <w:tc>
                <w:tcPr>
                  <w:tcW w:w="373" w:type="pct"/>
                  <w:vMerge/>
                  <w:vAlign w:val="center"/>
                </w:tcPr>
                <w:p w:rsidR="00D44523" w:rsidRPr="007442D3" w:rsidRDefault="00D44523" w:rsidP="00D44523">
                  <w:pPr>
                    <w:spacing w:after="0" w:line="240" w:lineRule="auto"/>
                    <w:rPr>
                      <w:rFonts w:ascii="Times New Roman" w:hAnsi="Times New Roman" w:cs="Times New Roman"/>
                      <w:szCs w:val="21"/>
                    </w:rPr>
                  </w:pPr>
                </w:p>
              </w:tc>
              <w:tc>
                <w:tcPr>
                  <w:tcW w:w="797" w:type="pct"/>
                  <w:vAlign w:val="center"/>
                </w:tcPr>
                <w:p w:rsidR="00D44523" w:rsidRPr="007442D3" w:rsidRDefault="00D44523" w:rsidP="00D4452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标准值</w:t>
                  </w:r>
                </w:p>
              </w:tc>
              <w:tc>
                <w:tcPr>
                  <w:tcW w:w="3830" w:type="pct"/>
                  <w:gridSpan w:val="8"/>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60</w:t>
                  </w:r>
                </w:p>
              </w:tc>
            </w:tr>
            <w:tr w:rsidR="00D44523" w:rsidRPr="007442D3" w:rsidTr="00D44523">
              <w:trPr>
                <w:trHeight w:val="479"/>
                <w:jc w:val="center"/>
              </w:trPr>
              <w:tc>
                <w:tcPr>
                  <w:tcW w:w="373" w:type="pct"/>
                  <w:vMerge w:val="restart"/>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夜</w:t>
                  </w:r>
                </w:p>
                <w:p w:rsidR="00D44523" w:rsidRPr="007442D3" w:rsidRDefault="00D44523" w:rsidP="00D44523">
                  <w:pPr>
                    <w:spacing w:after="0" w:line="240" w:lineRule="auto"/>
                    <w:jc w:val="center"/>
                    <w:rPr>
                      <w:rFonts w:ascii="Times New Roman" w:hAnsi="Times New Roman" w:cs="Times New Roman"/>
                      <w:szCs w:val="21"/>
                    </w:rPr>
                  </w:pPr>
                </w:p>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间</w:t>
                  </w:r>
                </w:p>
              </w:tc>
              <w:tc>
                <w:tcPr>
                  <w:tcW w:w="797" w:type="pct"/>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Leq</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 w:val="24"/>
                    </w:rPr>
                  </w:pPr>
                  <w:r w:rsidRPr="007442D3">
                    <w:rPr>
                      <w:rFonts w:ascii="Times New Roman" w:hAnsi="Times New Roman" w:cs="Times New Roman"/>
                    </w:rPr>
                    <w:t>45.8</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45.0</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46.2</w:t>
                  </w:r>
                </w:p>
              </w:tc>
              <w:tc>
                <w:tcPr>
                  <w:tcW w:w="480"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46.4</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 w:val="24"/>
                    </w:rPr>
                  </w:pPr>
                  <w:r w:rsidRPr="007442D3">
                    <w:rPr>
                      <w:rFonts w:ascii="Times New Roman" w:hAnsi="Times New Roman" w:cs="Times New Roman"/>
                    </w:rPr>
                    <w:t>45.5</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44.9</w:t>
                  </w:r>
                </w:p>
              </w:tc>
              <w:tc>
                <w:tcPr>
                  <w:tcW w:w="477" w:type="pct"/>
                  <w:tcBorders>
                    <w:bottom w:val="single" w:sz="6" w:space="0" w:color="000000"/>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46.5</w:t>
                  </w:r>
                </w:p>
              </w:tc>
              <w:tc>
                <w:tcPr>
                  <w:tcW w:w="485" w:type="pct"/>
                  <w:tcBorders>
                    <w:left w:val="single" w:sz="4" w:space="0" w:color="auto"/>
                    <w:bottom w:val="single" w:sz="6" w:space="0" w:color="000000"/>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44.8</w:t>
                  </w:r>
                </w:p>
              </w:tc>
            </w:tr>
            <w:tr w:rsidR="00D44523" w:rsidRPr="007442D3" w:rsidTr="00D44523">
              <w:trPr>
                <w:trHeight w:val="479"/>
                <w:jc w:val="center"/>
              </w:trPr>
              <w:tc>
                <w:tcPr>
                  <w:tcW w:w="373" w:type="pct"/>
                  <w:vMerge/>
                  <w:vAlign w:val="center"/>
                </w:tcPr>
                <w:p w:rsidR="00D44523" w:rsidRPr="007442D3" w:rsidRDefault="00D44523" w:rsidP="00D44523">
                  <w:pPr>
                    <w:spacing w:after="0" w:line="240" w:lineRule="auto"/>
                    <w:jc w:val="center"/>
                    <w:rPr>
                      <w:rFonts w:ascii="Times New Roman" w:hAnsi="Times New Roman" w:cs="Times New Roman"/>
                      <w:szCs w:val="21"/>
                    </w:rPr>
                  </w:pPr>
                </w:p>
              </w:tc>
              <w:tc>
                <w:tcPr>
                  <w:tcW w:w="797" w:type="pct"/>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L</w:t>
                  </w:r>
                  <w:r w:rsidRPr="007442D3">
                    <w:rPr>
                      <w:rFonts w:ascii="Times New Roman" w:hAnsi="Times New Roman" w:cs="Times New Roman"/>
                      <w:szCs w:val="21"/>
                      <w:vertAlign w:val="subscript"/>
                    </w:rPr>
                    <w:t>90</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42.2</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43.5</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43.9</w:t>
                  </w:r>
                </w:p>
              </w:tc>
              <w:tc>
                <w:tcPr>
                  <w:tcW w:w="480"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44.1</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43.4</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42.6</w:t>
                  </w:r>
                </w:p>
              </w:tc>
              <w:tc>
                <w:tcPr>
                  <w:tcW w:w="477" w:type="pct"/>
                  <w:tcBorders>
                    <w:bottom w:val="single" w:sz="6" w:space="0" w:color="000000"/>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44.6</w:t>
                  </w:r>
                </w:p>
              </w:tc>
              <w:tc>
                <w:tcPr>
                  <w:tcW w:w="485" w:type="pct"/>
                  <w:tcBorders>
                    <w:left w:val="single" w:sz="4" w:space="0" w:color="auto"/>
                    <w:bottom w:val="single" w:sz="6" w:space="0" w:color="000000"/>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43.0</w:t>
                  </w:r>
                </w:p>
              </w:tc>
            </w:tr>
            <w:tr w:rsidR="00D44523" w:rsidRPr="007442D3" w:rsidTr="00D44523">
              <w:trPr>
                <w:trHeight w:val="479"/>
                <w:jc w:val="center"/>
              </w:trPr>
              <w:tc>
                <w:tcPr>
                  <w:tcW w:w="373" w:type="pct"/>
                  <w:vMerge/>
                  <w:vAlign w:val="center"/>
                </w:tcPr>
                <w:p w:rsidR="00D44523" w:rsidRPr="007442D3" w:rsidRDefault="00D44523" w:rsidP="00D44523">
                  <w:pPr>
                    <w:spacing w:after="0" w:line="240" w:lineRule="auto"/>
                    <w:jc w:val="center"/>
                    <w:rPr>
                      <w:rFonts w:ascii="Times New Roman" w:hAnsi="Times New Roman" w:cs="Times New Roman"/>
                      <w:szCs w:val="21"/>
                    </w:rPr>
                  </w:pPr>
                </w:p>
              </w:tc>
              <w:tc>
                <w:tcPr>
                  <w:tcW w:w="797" w:type="pct"/>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L</w:t>
                  </w:r>
                  <w:r w:rsidRPr="007442D3">
                    <w:rPr>
                      <w:rFonts w:ascii="Times New Roman" w:hAnsi="Times New Roman" w:cs="Times New Roman"/>
                      <w:szCs w:val="21"/>
                      <w:vertAlign w:val="subscript"/>
                    </w:rPr>
                    <w:t>50</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44.7</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44.6</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45.6</w:t>
                  </w:r>
                </w:p>
              </w:tc>
              <w:tc>
                <w:tcPr>
                  <w:tcW w:w="480"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45.8</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44.9</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44.2</w:t>
                  </w:r>
                </w:p>
              </w:tc>
              <w:tc>
                <w:tcPr>
                  <w:tcW w:w="477" w:type="pct"/>
                  <w:tcBorders>
                    <w:top w:val="single" w:sz="6" w:space="0" w:color="000000"/>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46.2</w:t>
                  </w:r>
                </w:p>
              </w:tc>
              <w:tc>
                <w:tcPr>
                  <w:tcW w:w="485" w:type="pct"/>
                  <w:tcBorders>
                    <w:top w:val="single" w:sz="6" w:space="0" w:color="000000"/>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44.3</w:t>
                  </w:r>
                </w:p>
              </w:tc>
            </w:tr>
            <w:tr w:rsidR="00D44523" w:rsidRPr="007442D3" w:rsidTr="00D44523">
              <w:trPr>
                <w:trHeight w:val="479"/>
                <w:jc w:val="center"/>
              </w:trPr>
              <w:tc>
                <w:tcPr>
                  <w:tcW w:w="373" w:type="pct"/>
                  <w:vMerge/>
                  <w:vAlign w:val="center"/>
                </w:tcPr>
                <w:p w:rsidR="00D44523" w:rsidRPr="007442D3" w:rsidRDefault="00D44523" w:rsidP="00D44523">
                  <w:pPr>
                    <w:spacing w:after="0" w:line="240" w:lineRule="auto"/>
                    <w:jc w:val="center"/>
                    <w:rPr>
                      <w:rFonts w:ascii="Times New Roman" w:hAnsi="Times New Roman" w:cs="Times New Roman"/>
                      <w:szCs w:val="21"/>
                    </w:rPr>
                  </w:pPr>
                </w:p>
              </w:tc>
              <w:tc>
                <w:tcPr>
                  <w:tcW w:w="797" w:type="pct"/>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L</w:t>
                  </w:r>
                  <w:r w:rsidRPr="007442D3">
                    <w:rPr>
                      <w:rFonts w:ascii="Times New Roman" w:hAnsi="Times New Roman" w:cs="Times New Roman"/>
                      <w:szCs w:val="21"/>
                      <w:vertAlign w:val="subscript"/>
                    </w:rPr>
                    <w:t>10</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46.9</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47.0</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48.2</w:t>
                  </w:r>
                </w:p>
              </w:tc>
              <w:tc>
                <w:tcPr>
                  <w:tcW w:w="480"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48.1</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47.5</w:t>
                  </w:r>
                </w:p>
              </w:tc>
              <w:tc>
                <w:tcPr>
                  <w:tcW w:w="477"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46.6</w:t>
                  </w:r>
                </w:p>
              </w:tc>
              <w:tc>
                <w:tcPr>
                  <w:tcW w:w="477" w:type="pct"/>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48.2</w:t>
                  </w:r>
                </w:p>
              </w:tc>
              <w:tc>
                <w:tcPr>
                  <w:tcW w:w="485" w:type="pct"/>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rPr>
                  </w:pPr>
                  <w:r w:rsidRPr="007442D3">
                    <w:rPr>
                      <w:rFonts w:ascii="Times New Roman" w:hAnsi="Times New Roman" w:cs="Times New Roman"/>
                    </w:rPr>
                    <w:t>46.4</w:t>
                  </w:r>
                </w:p>
              </w:tc>
            </w:tr>
            <w:tr w:rsidR="00D44523" w:rsidRPr="007442D3" w:rsidTr="00D44523">
              <w:trPr>
                <w:trHeight w:val="479"/>
                <w:jc w:val="center"/>
              </w:trPr>
              <w:tc>
                <w:tcPr>
                  <w:tcW w:w="373" w:type="pct"/>
                  <w:vMerge/>
                  <w:vAlign w:val="center"/>
                </w:tcPr>
                <w:p w:rsidR="00D44523" w:rsidRPr="007442D3" w:rsidRDefault="00D44523" w:rsidP="00D44523">
                  <w:pPr>
                    <w:spacing w:after="0" w:line="240" w:lineRule="auto"/>
                    <w:rPr>
                      <w:rFonts w:ascii="Times New Roman" w:hAnsi="Times New Roman" w:cs="Times New Roman"/>
                      <w:szCs w:val="21"/>
                    </w:rPr>
                  </w:pPr>
                </w:p>
              </w:tc>
              <w:tc>
                <w:tcPr>
                  <w:tcW w:w="797" w:type="pct"/>
                  <w:vAlign w:val="center"/>
                </w:tcPr>
                <w:p w:rsidR="00D44523" w:rsidRPr="007442D3" w:rsidRDefault="00D44523" w:rsidP="00D4452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测值范围</w:t>
                  </w:r>
                </w:p>
              </w:tc>
              <w:tc>
                <w:tcPr>
                  <w:tcW w:w="1912" w:type="pct"/>
                  <w:gridSpan w:val="4"/>
                  <w:tcBorders>
                    <w:righ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45.0~46.4</w:t>
                  </w:r>
                </w:p>
              </w:tc>
              <w:tc>
                <w:tcPr>
                  <w:tcW w:w="1918" w:type="pct"/>
                  <w:gridSpan w:val="4"/>
                  <w:tcBorders>
                    <w:left w:val="single" w:sz="4" w:space="0" w:color="auto"/>
                  </w:tcBorders>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44.8~46.5</w:t>
                  </w:r>
                </w:p>
              </w:tc>
            </w:tr>
            <w:tr w:rsidR="00D44523" w:rsidRPr="007442D3" w:rsidTr="00D44523">
              <w:trPr>
                <w:trHeight w:val="479"/>
                <w:jc w:val="center"/>
              </w:trPr>
              <w:tc>
                <w:tcPr>
                  <w:tcW w:w="373" w:type="pct"/>
                  <w:vMerge/>
                  <w:vAlign w:val="center"/>
                </w:tcPr>
                <w:p w:rsidR="00D44523" w:rsidRPr="007442D3" w:rsidRDefault="00D44523" w:rsidP="00D44523">
                  <w:pPr>
                    <w:spacing w:after="0" w:line="240" w:lineRule="auto"/>
                    <w:rPr>
                      <w:rFonts w:ascii="Times New Roman" w:hAnsi="Times New Roman" w:cs="Times New Roman"/>
                      <w:szCs w:val="21"/>
                    </w:rPr>
                  </w:pPr>
                </w:p>
              </w:tc>
              <w:tc>
                <w:tcPr>
                  <w:tcW w:w="797" w:type="pct"/>
                  <w:vAlign w:val="center"/>
                </w:tcPr>
                <w:p w:rsidR="00D44523" w:rsidRPr="007442D3" w:rsidRDefault="00D44523" w:rsidP="00D44523">
                  <w:pPr>
                    <w:spacing w:after="0" w:line="240" w:lineRule="auto"/>
                    <w:ind w:leftChars="-50" w:left="-110" w:rightChars="-50" w:right="-110"/>
                    <w:jc w:val="center"/>
                    <w:rPr>
                      <w:rFonts w:ascii="Times New Roman" w:hAnsi="Times New Roman" w:cs="Times New Roman"/>
                      <w:szCs w:val="21"/>
                    </w:rPr>
                  </w:pPr>
                  <w:r w:rsidRPr="007442D3">
                    <w:rPr>
                      <w:rFonts w:ascii="Times New Roman" w:hAnsi="Times New Roman" w:cs="Times New Roman"/>
                      <w:szCs w:val="21"/>
                    </w:rPr>
                    <w:t>标准值</w:t>
                  </w:r>
                </w:p>
              </w:tc>
              <w:tc>
                <w:tcPr>
                  <w:tcW w:w="3830" w:type="pct"/>
                  <w:gridSpan w:val="8"/>
                  <w:vAlign w:val="center"/>
                </w:tcPr>
                <w:p w:rsidR="00D44523" w:rsidRPr="007442D3" w:rsidRDefault="00D44523" w:rsidP="00D44523">
                  <w:pPr>
                    <w:spacing w:after="0" w:line="240" w:lineRule="auto"/>
                    <w:jc w:val="center"/>
                    <w:rPr>
                      <w:rFonts w:ascii="Times New Roman" w:hAnsi="Times New Roman" w:cs="Times New Roman"/>
                      <w:szCs w:val="21"/>
                    </w:rPr>
                  </w:pPr>
                  <w:r w:rsidRPr="007442D3">
                    <w:rPr>
                      <w:rFonts w:ascii="Times New Roman" w:hAnsi="Times New Roman" w:cs="Times New Roman"/>
                      <w:szCs w:val="21"/>
                    </w:rPr>
                    <w:t>50</w:t>
                  </w:r>
                </w:p>
              </w:tc>
            </w:tr>
          </w:tbl>
          <w:p w:rsidR="00D44523" w:rsidRPr="007442D3" w:rsidRDefault="00D44523" w:rsidP="00D44523">
            <w:pPr>
              <w:spacing w:after="0" w:line="360" w:lineRule="auto"/>
              <w:ind w:firstLineChars="200" w:firstLine="482"/>
              <w:jc w:val="center"/>
              <w:rPr>
                <w:rFonts w:ascii="Times New Roman" w:eastAsia="宋体" w:hAnsi="Times New Roman" w:cs="Times New Roman"/>
                <w:b/>
                <w:bCs/>
                <w:snapToGrid w:val="0"/>
                <w:kern w:val="21"/>
                <w:sz w:val="24"/>
                <w:szCs w:val="24"/>
              </w:rPr>
            </w:pPr>
          </w:p>
          <w:p w:rsidR="0054739E" w:rsidRPr="007442D3" w:rsidRDefault="0054739E" w:rsidP="0054739E">
            <w:pPr>
              <w:widowControl w:val="0"/>
              <w:spacing w:after="0" w:line="360" w:lineRule="auto"/>
              <w:ind w:firstLineChars="200" w:firstLine="480"/>
              <w:jc w:val="both"/>
              <w:rPr>
                <w:rFonts w:ascii="Times New Roman" w:eastAsia="宋体" w:hAnsi="Times New Roman" w:cs="Times New Roman"/>
                <w:kern w:val="2"/>
                <w:sz w:val="24"/>
                <w:szCs w:val="24"/>
              </w:rPr>
            </w:pPr>
            <w:r w:rsidRPr="007442D3">
              <w:rPr>
                <w:rFonts w:ascii="Times New Roman" w:eastAsia="宋体" w:hAnsi="Times New Roman" w:cs="Times New Roman"/>
                <w:kern w:val="2"/>
                <w:sz w:val="24"/>
                <w:szCs w:val="24"/>
              </w:rPr>
              <w:lastRenderedPageBreak/>
              <w:t>根据验收监测结果，验收监测期间，四周厂界</w:t>
            </w:r>
            <w:r w:rsidRPr="007442D3">
              <w:rPr>
                <w:rFonts w:ascii="Times New Roman" w:eastAsia="宋体" w:hAnsi="Times New Roman" w:cs="Times New Roman"/>
                <w:kern w:val="2"/>
                <w:sz w:val="24"/>
                <w:szCs w:val="24"/>
              </w:rPr>
              <w:t>1#-4#</w:t>
            </w:r>
            <w:r w:rsidRPr="007442D3">
              <w:rPr>
                <w:rFonts w:ascii="Times New Roman" w:eastAsia="宋体" w:hAnsi="Times New Roman" w:cs="Times New Roman"/>
                <w:kern w:val="2"/>
                <w:sz w:val="24"/>
                <w:szCs w:val="24"/>
              </w:rPr>
              <w:t>昼间噪声值为</w:t>
            </w:r>
            <w:r w:rsidRPr="007442D3">
              <w:rPr>
                <w:rFonts w:ascii="Times New Roman" w:eastAsia="宋体" w:hAnsi="Times New Roman" w:cs="Times New Roman"/>
                <w:kern w:val="2"/>
                <w:sz w:val="24"/>
                <w:szCs w:val="24"/>
              </w:rPr>
              <w:t>5</w:t>
            </w:r>
            <w:r w:rsidR="00D44523" w:rsidRPr="007442D3">
              <w:rPr>
                <w:rFonts w:ascii="Times New Roman" w:eastAsia="宋体" w:hAnsi="Times New Roman" w:cs="Times New Roman"/>
                <w:kern w:val="2"/>
                <w:sz w:val="24"/>
                <w:szCs w:val="24"/>
              </w:rPr>
              <w:t>2.7</w:t>
            </w:r>
            <w:r w:rsidRPr="007442D3">
              <w:rPr>
                <w:rFonts w:ascii="Times New Roman" w:eastAsia="宋体" w:hAnsi="Times New Roman" w:cs="Times New Roman"/>
                <w:kern w:val="2"/>
                <w:sz w:val="24"/>
                <w:szCs w:val="24"/>
              </w:rPr>
              <w:t>~5</w:t>
            </w:r>
            <w:r w:rsidR="00D44523" w:rsidRPr="007442D3">
              <w:rPr>
                <w:rFonts w:ascii="Times New Roman" w:eastAsia="宋体" w:hAnsi="Times New Roman" w:cs="Times New Roman"/>
                <w:kern w:val="2"/>
                <w:sz w:val="24"/>
                <w:szCs w:val="24"/>
              </w:rPr>
              <w:t>4.4</w:t>
            </w:r>
            <w:r w:rsidRPr="007442D3">
              <w:rPr>
                <w:rFonts w:ascii="Times New Roman" w:eastAsia="宋体" w:hAnsi="Times New Roman" w:cs="Times New Roman"/>
                <w:kern w:val="2"/>
                <w:sz w:val="24"/>
                <w:szCs w:val="24"/>
              </w:rPr>
              <w:t>dB</w:t>
            </w:r>
            <w:r w:rsidRPr="007442D3">
              <w:rPr>
                <w:rFonts w:ascii="Times New Roman" w:eastAsia="宋体" w:hAnsi="Times New Roman" w:cs="Times New Roman"/>
                <w:kern w:val="2"/>
                <w:sz w:val="24"/>
                <w:szCs w:val="24"/>
              </w:rPr>
              <w:t>（</w:t>
            </w:r>
            <w:r w:rsidRPr="007442D3">
              <w:rPr>
                <w:rFonts w:ascii="Times New Roman" w:eastAsia="宋体" w:hAnsi="Times New Roman" w:cs="Times New Roman"/>
                <w:kern w:val="2"/>
                <w:sz w:val="24"/>
                <w:szCs w:val="24"/>
              </w:rPr>
              <w:t>A</w:t>
            </w:r>
            <w:r w:rsidRPr="007442D3">
              <w:rPr>
                <w:rFonts w:ascii="Times New Roman" w:eastAsia="宋体" w:hAnsi="Times New Roman" w:cs="Times New Roman"/>
                <w:kern w:val="2"/>
                <w:sz w:val="24"/>
                <w:szCs w:val="24"/>
              </w:rPr>
              <w:t>），夜间噪声值为</w:t>
            </w:r>
            <w:r w:rsidRPr="007442D3">
              <w:rPr>
                <w:rFonts w:ascii="Times New Roman" w:eastAsia="宋体" w:hAnsi="Times New Roman" w:cs="Times New Roman"/>
                <w:kern w:val="2"/>
                <w:sz w:val="24"/>
                <w:szCs w:val="24"/>
              </w:rPr>
              <w:t>4</w:t>
            </w:r>
            <w:r w:rsidR="00D44523" w:rsidRPr="007442D3">
              <w:rPr>
                <w:rFonts w:ascii="Times New Roman" w:eastAsia="宋体" w:hAnsi="Times New Roman" w:cs="Times New Roman"/>
                <w:kern w:val="2"/>
                <w:sz w:val="24"/>
                <w:szCs w:val="24"/>
              </w:rPr>
              <w:t>4.8</w:t>
            </w:r>
            <w:r w:rsidRPr="007442D3">
              <w:rPr>
                <w:rFonts w:ascii="Times New Roman" w:eastAsia="宋体" w:hAnsi="Times New Roman" w:cs="Times New Roman"/>
                <w:kern w:val="2"/>
                <w:sz w:val="24"/>
                <w:szCs w:val="24"/>
              </w:rPr>
              <w:t>~46.</w:t>
            </w:r>
            <w:r w:rsidR="00D44523" w:rsidRPr="007442D3">
              <w:rPr>
                <w:rFonts w:ascii="Times New Roman" w:eastAsia="宋体" w:hAnsi="Times New Roman" w:cs="Times New Roman"/>
                <w:kern w:val="2"/>
                <w:sz w:val="24"/>
                <w:szCs w:val="24"/>
              </w:rPr>
              <w:t>5</w:t>
            </w:r>
            <w:r w:rsidRPr="007442D3">
              <w:rPr>
                <w:rFonts w:ascii="Times New Roman" w:eastAsia="宋体" w:hAnsi="Times New Roman" w:cs="Times New Roman"/>
                <w:kern w:val="2"/>
                <w:sz w:val="24"/>
                <w:szCs w:val="24"/>
              </w:rPr>
              <w:t>dB</w:t>
            </w:r>
            <w:r w:rsidRPr="007442D3">
              <w:rPr>
                <w:rFonts w:ascii="Times New Roman" w:eastAsia="宋体" w:hAnsi="Times New Roman" w:cs="Times New Roman"/>
                <w:kern w:val="2"/>
                <w:sz w:val="24"/>
                <w:szCs w:val="24"/>
              </w:rPr>
              <w:t>（</w:t>
            </w:r>
            <w:r w:rsidRPr="007442D3">
              <w:rPr>
                <w:rFonts w:ascii="Times New Roman" w:eastAsia="宋体" w:hAnsi="Times New Roman" w:cs="Times New Roman"/>
                <w:kern w:val="2"/>
                <w:sz w:val="24"/>
                <w:szCs w:val="24"/>
              </w:rPr>
              <w:t>A</w:t>
            </w:r>
            <w:r w:rsidRPr="007442D3">
              <w:rPr>
                <w:rFonts w:ascii="Times New Roman" w:eastAsia="宋体" w:hAnsi="Times New Roman" w:cs="Times New Roman"/>
                <w:kern w:val="2"/>
                <w:sz w:val="24"/>
                <w:szCs w:val="24"/>
              </w:rPr>
              <w:t>），满足《工业企业厂界噪声噪声排放标准》</w:t>
            </w:r>
            <w:r w:rsidRPr="007442D3">
              <w:rPr>
                <w:rFonts w:ascii="Times New Roman" w:eastAsia="宋体" w:hAnsi="Times New Roman" w:cs="Times New Roman"/>
                <w:kern w:val="2"/>
                <w:sz w:val="24"/>
                <w:szCs w:val="24"/>
              </w:rPr>
              <w:t>(GB12348-2008)2</w:t>
            </w:r>
            <w:r w:rsidRPr="007442D3">
              <w:rPr>
                <w:rFonts w:ascii="Times New Roman" w:eastAsia="宋体" w:hAnsi="Times New Roman" w:cs="Times New Roman"/>
                <w:kern w:val="2"/>
                <w:sz w:val="24"/>
                <w:szCs w:val="24"/>
              </w:rPr>
              <w:t>类标准中昼间：</w:t>
            </w:r>
            <w:r w:rsidRPr="007442D3">
              <w:rPr>
                <w:rFonts w:ascii="Times New Roman" w:eastAsia="宋体" w:hAnsi="Times New Roman" w:cs="Times New Roman"/>
                <w:kern w:val="2"/>
                <w:sz w:val="24"/>
                <w:szCs w:val="24"/>
              </w:rPr>
              <w:t>60dB</w:t>
            </w:r>
            <w:r w:rsidRPr="007442D3">
              <w:rPr>
                <w:rFonts w:ascii="Times New Roman" w:eastAsia="宋体" w:hAnsi="Times New Roman" w:cs="Times New Roman"/>
                <w:kern w:val="2"/>
                <w:sz w:val="24"/>
                <w:szCs w:val="24"/>
              </w:rPr>
              <w:t>（</w:t>
            </w:r>
            <w:r w:rsidRPr="007442D3">
              <w:rPr>
                <w:rFonts w:ascii="Times New Roman" w:eastAsia="宋体" w:hAnsi="Times New Roman" w:cs="Times New Roman"/>
                <w:kern w:val="2"/>
                <w:sz w:val="24"/>
                <w:szCs w:val="24"/>
              </w:rPr>
              <w:t>A</w:t>
            </w:r>
            <w:r w:rsidRPr="007442D3">
              <w:rPr>
                <w:rFonts w:ascii="Times New Roman" w:eastAsia="宋体" w:hAnsi="Times New Roman" w:cs="Times New Roman"/>
                <w:kern w:val="2"/>
                <w:sz w:val="24"/>
                <w:szCs w:val="24"/>
              </w:rPr>
              <w:t>），夜间：</w:t>
            </w:r>
            <w:r w:rsidRPr="007442D3">
              <w:rPr>
                <w:rFonts w:ascii="Times New Roman" w:eastAsia="宋体" w:hAnsi="Times New Roman" w:cs="Times New Roman"/>
                <w:kern w:val="2"/>
                <w:sz w:val="24"/>
                <w:szCs w:val="24"/>
              </w:rPr>
              <w:t>50dB</w:t>
            </w:r>
            <w:r w:rsidRPr="007442D3">
              <w:rPr>
                <w:rFonts w:ascii="Times New Roman" w:eastAsia="宋体" w:hAnsi="Times New Roman" w:cs="Times New Roman"/>
                <w:kern w:val="2"/>
                <w:sz w:val="24"/>
                <w:szCs w:val="24"/>
              </w:rPr>
              <w:t>（</w:t>
            </w:r>
            <w:r w:rsidRPr="007442D3">
              <w:rPr>
                <w:rFonts w:ascii="Times New Roman" w:eastAsia="宋体" w:hAnsi="Times New Roman" w:cs="Times New Roman"/>
                <w:kern w:val="2"/>
                <w:sz w:val="24"/>
                <w:szCs w:val="24"/>
              </w:rPr>
              <w:t>A</w:t>
            </w:r>
            <w:r w:rsidRPr="007442D3">
              <w:rPr>
                <w:rFonts w:ascii="Times New Roman" w:eastAsia="宋体" w:hAnsi="Times New Roman" w:cs="Times New Roman"/>
                <w:kern w:val="2"/>
                <w:sz w:val="24"/>
                <w:szCs w:val="24"/>
              </w:rPr>
              <w:t>）要求。</w:t>
            </w:r>
          </w:p>
          <w:p w:rsidR="00007E17" w:rsidRPr="007442D3" w:rsidRDefault="00007E17" w:rsidP="00007E17">
            <w:pPr>
              <w:spacing w:after="0" w:line="360" w:lineRule="auto"/>
              <w:ind w:firstLineChars="200" w:firstLine="480"/>
              <w:rPr>
                <w:rFonts w:ascii="Times New Roman" w:eastAsia="宋体" w:hAnsi="Times New Roman" w:cs="Times New Roman"/>
                <w:kern w:val="2"/>
                <w:sz w:val="24"/>
                <w:szCs w:val="24"/>
                <w:lang w:val="zh-CN"/>
              </w:rPr>
            </w:pPr>
          </w:p>
          <w:p w:rsidR="00007E17" w:rsidRPr="007442D3" w:rsidRDefault="00007E17" w:rsidP="00007E17">
            <w:pPr>
              <w:spacing w:after="0" w:line="360" w:lineRule="auto"/>
              <w:ind w:firstLineChars="200" w:firstLine="480"/>
              <w:rPr>
                <w:rFonts w:ascii="Times New Roman" w:eastAsia="宋体" w:hAnsi="Times New Roman" w:cs="Times New Roman"/>
                <w:kern w:val="2"/>
                <w:sz w:val="24"/>
                <w:szCs w:val="24"/>
                <w:lang w:val="zh-CN"/>
              </w:rPr>
            </w:pPr>
          </w:p>
          <w:p w:rsidR="00007E17" w:rsidRPr="007442D3" w:rsidRDefault="00007E17"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p w:rsidR="00D44523" w:rsidRPr="007442D3" w:rsidRDefault="00D44523" w:rsidP="00007E17">
            <w:pPr>
              <w:spacing w:after="0" w:line="360" w:lineRule="auto"/>
              <w:ind w:firstLineChars="200" w:firstLine="422"/>
              <w:rPr>
                <w:rFonts w:ascii="Times New Roman" w:eastAsia="仿宋_GB2312" w:hAnsi="Times New Roman" w:cs="Times New Roman"/>
                <w:b/>
                <w:sz w:val="21"/>
                <w:szCs w:val="21"/>
              </w:rPr>
            </w:pPr>
          </w:p>
        </w:tc>
      </w:tr>
    </w:tbl>
    <w:p w:rsidR="005C4552" w:rsidRPr="007442D3" w:rsidRDefault="005C4552">
      <w:pPr>
        <w:spacing w:after="0" w:line="360" w:lineRule="auto"/>
        <w:rPr>
          <w:rFonts w:ascii="Times New Roman" w:eastAsia="仿宋_GB2312" w:hAnsi="Times New Roman" w:cs="Times New Roman"/>
          <w:b/>
          <w:sz w:val="21"/>
          <w:szCs w:val="21"/>
        </w:rPr>
        <w:sectPr w:rsidR="005C4552" w:rsidRPr="007442D3">
          <w:pgSz w:w="11906" w:h="16838"/>
          <w:pgMar w:top="1440" w:right="1418" w:bottom="1440" w:left="1418" w:header="709" w:footer="709" w:gutter="0"/>
          <w:cols w:space="720"/>
          <w:docGrid w:linePitch="360"/>
        </w:sectPr>
      </w:pPr>
    </w:p>
    <w:p w:rsidR="005C4552" w:rsidRPr="007442D3" w:rsidRDefault="000B19FB">
      <w:pPr>
        <w:spacing w:after="0" w:line="360" w:lineRule="auto"/>
        <w:rPr>
          <w:rFonts w:ascii="Times New Roman" w:eastAsia="仿宋_GB2312" w:hAnsi="Times New Roman" w:cs="Times New Roman"/>
          <w:b/>
          <w:sz w:val="21"/>
          <w:szCs w:val="21"/>
        </w:rPr>
      </w:pPr>
      <w:r w:rsidRPr="007442D3">
        <w:rPr>
          <w:rFonts w:ascii="Times New Roman" w:eastAsia="仿宋_GB2312" w:hAnsi="Times New Roman" w:cs="Times New Roman"/>
          <w:b/>
          <w:sz w:val="21"/>
          <w:szCs w:val="21"/>
        </w:rPr>
        <w:lastRenderedPageBreak/>
        <w:t>表八</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7871FD" w:rsidRPr="007442D3">
        <w:trPr>
          <w:trHeight w:val="12910"/>
          <w:jc w:val="center"/>
        </w:trPr>
        <w:tc>
          <w:tcPr>
            <w:tcW w:w="9376" w:type="dxa"/>
          </w:tcPr>
          <w:p w:rsidR="005C4552" w:rsidRPr="007442D3" w:rsidRDefault="000B19FB">
            <w:pPr>
              <w:spacing w:after="0" w:line="480" w:lineRule="exact"/>
              <w:rPr>
                <w:rFonts w:ascii="Times New Roman" w:hAnsi="Times New Roman" w:cs="Times New Roman"/>
                <w:sz w:val="24"/>
                <w:szCs w:val="24"/>
              </w:rPr>
            </w:pPr>
            <w:r w:rsidRPr="007442D3">
              <w:rPr>
                <w:rFonts w:ascii="Times New Roman" w:hAnsi="Times New Roman" w:cs="Times New Roman"/>
                <w:sz w:val="24"/>
                <w:szCs w:val="24"/>
              </w:rPr>
              <w:t>验收监测结论：</w:t>
            </w:r>
          </w:p>
          <w:p w:rsidR="00D25C41" w:rsidRPr="007442D3" w:rsidRDefault="00D25C41" w:rsidP="00D25C41">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交城县齐奥建材有限公司年产</w:t>
            </w:r>
            <w:r w:rsidRPr="007442D3">
              <w:rPr>
                <w:rFonts w:ascii="Times New Roman" w:eastAsia="宋体" w:hAnsi="Times New Roman" w:cs="Times New Roman"/>
                <w:sz w:val="24"/>
                <w:szCs w:val="24"/>
              </w:rPr>
              <w:t>50</w:t>
            </w:r>
            <w:r w:rsidRPr="007442D3">
              <w:rPr>
                <w:rFonts w:ascii="Times New Roman" w:eastAsia="宋体" w:hAnsi="Times New Roman" w:cs="Times New Roman"/>
                <w:sz w:val="24"/>
                <w:szCs w:val="24"/>
              </w:rPr>
              <w:t>万吨机制砂石生产线扩建项目位于山西省吕梁市交城县夏家营镇大辛村北</w:t>
            </w:r>
            <w:r w:rsidRPr="007442D3">
              <w:rPr>
                <w:rFonts w:ascii="Times New Roman" w:eastAsia="宋体" w:hAnsi="Times New Roman" w:cs="Times New Roman"/>
                <w:sz w:val="24"/>
                <w:szCs w:val="24"/>
              </w:rPr>
              <w:t>630m</w:t>
            </w:r>
            <w:r w:rsidRPr="007442D3">
              <w:rPr>
                <w:rFonts w:ascii="Times New Roman" w:eastAsia="宋体" w:hAnsi="Times New Roman" w:cs="Times New Roman"/>
                <w:sz w:val="24"/>
                <w:szCs w:val="24"/>
              </w:rPr>
              <w:t>。</w:t>
            </w:r>
          </w:p>
          <w:p w:rsidR="00D25C41" w:rsidRPr="007442D3" w:rsidRDefault="00D25C41" w:rsidP="00D25C41">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交城县齐奥建材有限公司于</w:t>
            </w:r>
            <w:r w:rsidRPr="007442D3">
              <w:rPr>
                <w:rFonts w:ascii="Times New Roman" w:eastAsia="宋体" w:hAnsi="Times New Roman" w:cs="Times New Roman"/>
                <w:sz w:val="24"/>
                <w:szCs w:val="24"/>
              </w:rPr>
              <w:t>2021</w:t>
            </w:r>
            <w:r w:rsidRPr="007442D3">
              <w:rPr>
                <w:rFonts w:ascii="Times New Roman" w:eastAsia="宋体" w:hAnsi="Times New Roman" w:cs="Times New Roman"/>
                <w:sz w:val="24"/>
                <w:szCs w:val="24"/>
              </w:rPr>
              <w:t>年</w:t>
            </w:r>
            <w:r w:rsidRPr="007442D3">
              <w:rPr>
                <w:rFonts w:ascii="Times New Roman" w:eastAsia="宋体" w:hAnsi="Times New Roman" w:cs="Times New Roman"/>
                <w:sz w:val="24"/>
                <w:szCs w:val="24"/>
              </w:rPr>
              <w:t>6</w:t>
            </w:r>
            <w:r w:rsidRPr="007442D3">
              <w:rPr>
                <w:rFonts w:ascii="Times New Roman" w:eastAsia="宋体" w:hAnsi="Times New Roman" w:cs="Times New Roman"/>
                <w:sz w:val="24"/>
                <w:szCs w:val="24"/>
              </w:rPr>
              <w:t>月委托山西清韵环保科技有限公司编制完成了交城县齐奥建材有限公司年产</w:t>
            </w:r>
            <w:r w:rsidRPr="007442D3">
              <w:rPr>
                <w:rFonts w:ascii="Times New Roman" w:eastAsia="宋体" w:hAnsi="Times New Roman" w:cs="Times New Roman"/>
                <w:sz w:val="24"/>
                <w:szCs w:val="24"/>
              </w:rPr>
              <w:t>50</w:t>
            </w:r>
            <w:r w:rsidRPr="007442D3">
              <w:rPr>
                <w:rFonts w:ascii="Times New Roman" w:eastAsia="宋体" w:hAnsi="Times New Roman" w:cs="Times New Roman"/>
                <w:sz w:val="24"/>
                <w:szCs w:val="24"/>
              </w:rPr>
              <w:t>万吨机制砂石生产线扩建项目环境影响报告表，</w:t>
            </w:r>
            <w:r w:rsidRPr="007442D3">
              <w:rPr>
                <w:rFonts w:ascii="Times New Roman" w:eastAsia="宋体" w:hAnsi="Times New Roman" w:cs="Times New Roman"/>
                <w:sz w:val="24"/>
                <w:szCs w:val="24"/>
              </w:rPr>
              <w:t>2021</w:t>
            </w:r>
            <w:r w:rsidRPr="007442D3">
              <w:rPr>
                <w:rFonts w:ascii="Times New Roman" w:eastAsia="宋体" w:hAnsi="Times New Roman" w:cs="Times New Roman"/>
                <w:sz w:val="24"/>
                <w:szCs w:val="24"/>
              </w:rPr>
              <w:t>年</w:t>
            </w:r>
            <w:r w:rsidRPr="007442D3">
              <w:rPr>
                <w:rFonts w:ascii="Times New Roman" w:eastAsia="宋体" w:hAnsi="Times New Roman" w:cs="Times New Roman"/>
                <w:sz w:val="24"/>
                <w:szCs w:val="24"/>
              </w:rPr>
              <w:t>9</w:t>
            </w:r>
            <w:r w:rsidRPr="007442D3">
              <w:rPr>
                <w:rFonts w:ascii="Times New Roman" w:eastAsia="宋体" w:hAnsi="Times New Roman" w:cs="Times New Roman"/>
                <w:sz w:val="24"/>
                <w:szCs w:val="24"/>
              </w:rPr>
              <w:t>月</w:t>
            </w:r>
            <w:r w:rsidRPr="007442D3">
              <w:rPr>
                <w:rFonts w:ascii="Times New Roman" w:eastAsia="宋体" w:hAnsi="Times New Roman" w:cs="Times New Roman"/>
                <w:sz w:val="24"/>
                <w:szCs w:val="24"/>
              </w:rPr>
              <w:t>13</w:t>
            </w:r>
            <w:r w:rsidRPr="007442D3">
              <w:rPr>
                <w:rFonts w:ascii="Times New Roman" w:eastAsia="宋体" w:hAnsi="Times New Roman" w:cs="Times New Roman"/>
                <w:sz w:val="24"/>
                <w:szCs w:val="24"/>
              </w:rPr>
              <w:t>日，吕梁市生态环境局交城分局对该项目环境影响报告表</w:t>
            </w:r>
            <w:proofErr w:type="gramStart"/>
            <w:r w:rsidRPr="007442D3">
              <w:rPr>
                <w:rFonts w:ascii="Times New Roman" w:eastAsia="宋体" w:hAnsi="Times New Roman" w:cs="Times New Roman"/>
                <w:sz w:val="24"/>
                <w:szCs w:val="24"/>
              </w:rPr>
              <w:t>作出</w:t>
            </w:r>
            <w:proofErr w:type="gramEnd"/>
            <w:r w:rsidRPr="007442D3">
              <w:rPr>
                <w:rFonts w:ascii="Times New Roman" w:eastAsia="宋体" w:hAnsi="Times New Roman" w:cs="Times New Roman"/>
                <w:sz w:val="24"/>
                <w:szCs w:val="24"/>
              </w:rPr>
              <w:t>批复，文号为交环行审</w:t>
            </w:r>
            <w:r w:rsidRPr="007442D3">
              <w:rPr>
                <w:rFonts w:ascii="Times New Roman" w:eastAsia="宋体" w:hAnsi="Times New Roman" w:cs="Times New Roman"/>
                <w:sz w:val="24"/>
                <w:szCs w:val="24"/>
              </w:rPr>
              <w:t>[2021]34</w:t>
            </w:r>
            <w:r w:rsidRPr="007442D3">
              <w:rPr>
                <w:rFonts w:ascii="Times New Roman" w:eastAsia="宋体" w:hAnsi="Times New Roman" w:cs="Times New Roman"/>
                <w:sz w:val="24"/>
                <w:szCs w:val="24"/>
              </w:rPr>
              <w:t>号。</w:t>
            </w:r>
            <w:proofErr w:type="gramStart"/>
            <w:r w:rsidRPr="007442D3">
              <w:rPr>
                <w:rFonts w:ascii="Times New Roman" w:eastAsia="宋体" w:hAnsi="Times New Roman" w:cs="Times New Roman"/>
                <w:sz w:val="24"/>
                <w:szCs w:val="24"/>
              </w:rPr>
              <w:t>随后项目</w:t>
            </w:r>
            <w:proofErr w:type="gramEnd"/>
            <w:r w:rsidRPr="007442D3">
              <w:rPr>
                <w:rFonts w:ascii="Times New Roman" w:eastAsia="宋体" w:hAnsi="Times New Roman" w:cs="Times New Roman"/>
                <w:sz w:val="24"/>
                <w:szCs w:val="24"/>
              </w:rPr>
              <w:t>开工建设，</w:t>
            </w:r>
            <w:r w:rsidRPr="007442D3">
              <w:rPr>
                <w:rFonts w:ascii="Times New Roman" w:eastAsia="宋体" w:hAnsi="Times New Roman" w:cs="Times New Roman"/>
                <w:sz w:val="24"/>
                <w:szCs w:val="24"/>
              </w:rPr>
              <w:t>2022</w:t>
            </w:r>
            <w:r w:rsidRPr="007442D3">
              <w:rPr>
                <w:rFonts w:ascii="Times New Roman" w:eastAsia="宋体" w:hAnsi="Times New Roman" w:cs="Times New Roman"/>
                <w:sz w:val="24"/>
                <w:szCs w:val="24"/>
              </w:rPr>
              <w:t>年</w:t>
            </w:r>
            <w:r w:rsidRPr="007442D3">
              <w:rPr>
                <w:rFonts w:ascii="Times New Roman" w:eastAsia="宋体" w:hAnsi="Times New Roman" w:cs="Times New Roman"/>
                <w:sz w:val="24"/>
                <w:szCs w:val="24"/>
              </w:rPr>
              <w:t>7</w:t>
            </w:r>
            <w:r w:rsidRPr="007442D3">
              <w:rPr>
                <w:rFonts w:ascii="Times New Roman" w:eastAsia="宋体" w:hAnsi="Times New Roman" w:cs="Times New Roman"/>
                <w:sz w:val="24"/>
                <w:szCs w:val="24"/>
              </w:rPr>
              <w:t>月</w:t>
            </w: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日，交城县齐奥建材有限公司在全国排污许可证管理信息平台进行了排污许可证的申领，证书编号为：</w:t>
            </w:r>
            <w:r w:rsidRPr="007442D3">
              <w:rPr>
                <w:rFonts w:ascii="Times New Roman" w:eastAsia="宋体" w:hAnsi="Times New Roman" w:cs="Times New Roman"/>
                <w:sz w:val="24"/>
                <w:szCs w:val="24"/>
              </w:rPr>
              <w:t>91141122MA0GTPK3XW001U</w:t>
            </w:r>
            <w:r w:rsidRPr="007442D3">
              <w:rPr>
                <w:rFonts w:ascii="Times New Roman" w:eastAsia="宋体" w:hAnsi="Times New Roman" w:cs="Times New Roman"/>
                <w:sz w:val="24"/>
                <w:szCs w:val="24"/>
              </w:rPr>
              <w:t>，有效期：</w:t>
            </w:r>
            <w:r w:rsidRPr="007442D3">
              <w:rPr>
                <w:rFonts w:ascii="Times New Roman" w:eastAsia="宋体" w:hAnsi="Times New Roman" w:cs="Times New Roman"/>
                <w:sz w:val="24"/>
                <w:szCs w:val="24"/>
              </w:rPr>
              <w:t>2022</w:t>
            </w:r>
            <w:r w:rsidRPr="007442D3">
              <w:rPr>
                <w:rFonts w:ascii="Times New Roman" w:eastAsia="宋体" w:hAnsi="Times New Roman" w:cs="Times New Roman"/>
                <w:sz w:val="24"/>
                <w:szCs w:val="24"/>
              </w:rPr>
              <w:t>年</w:t>
            </w:r>
            <w:r w:rsidRPr="007442D3">
              <w:rPr>
                <w:rFonts w:ascii="Times New Roman" w:eastAsia="宋体" w:hAnsi="Times New Roman" w:cs="Times New Roman"/>
                <w:sz w:val="24"/>
                <w:szCs w:val="24"/>
              </w:rPr>
              <w:t>7</w:t>
            </w:r>
            <w:r w:rsidRPr="007442D3">
              <w:rPr>
                <w:rFonts w:ascii="Times New Roman" w:eastAsia="宋体" w:hAnsi="Times New Roman" w:cs="Times New Roman"/>
                <w:sz w:val="24"/>
                <w:szCs w:val="24"/>
              </w:rPr>
              <w:t>月</w:t>
            </w: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日至</w:t>
            </w:r>
            <w:r w:rsidRPr="007442D3">
              <w:rPr>
                <w:rFonts w:ascii="Times New Roman" w:eastAsia="宋体" w:hAnsi="Times New Roman" w:cs="Times New Roman"/>
                <w:sz w:val="24"/>
                <w:szCs w:val="24"/>
              </w:rPr>
              <w:t>2027</w:t>
            </w:r>
            <w:r w:rsidRPr="007442D3">
              <w:rPr>
                <w:rFonts w:ascii="Times New Roman" w:eastAsia="宋体" w:hAnsi="Times New Roman" w:cs="Times New Roman"/>
                <w:sz w:val="24"/>
                <w:szCs w:val="24"/>
              </w:rPr>
              <w:t>年</w:t>
            </w:r>
            <w:r w:rsidRPr="007442D3">
              <w:rPr>
                <w:rFonts w:ascii="Times New Roman" w:eastAsia="宋体" w:hAnsi="Times New Roman" w:cs="Times New Roman"/>
                <w:sz w:val="24"/>
                <w:szCs w:val="24"/>
              </w:rPr>
              <w:t>6</w:t>
            </w:r>
            <w:r w:rsidRPr="007442D3">
              <w:rPr>
                <w:rFonts w:ascii="Times New Roman" w:eastAsia="宋体" w:hAnsi="Times New Roman" w:cs="Times New Roman"/>
                <w:sz w:val="24"/>
                <w:szCs w:val="24"/>
              </w:rPr>
              <w:t>月</w:t>
            </w: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日。</w:t>
            </w:r>
          </w:p>
          <w:p w:rsidR="00D25C41" w:rsidRPr="007442D3" w:rsidRDefault="00D25C41" w:rsidP="00D25C41">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本次为验收主要包括：交城县齐奥建材有限公司年产</w:t>
            </w:r>
            <w:r w:rsidRPr="007442D3">
              <w:rPr>
                <w:rFonts w:ascii="Times New Roman" w:eastAsia="宋体" w:hAnsi="Times New Roman" w:cs="Times New Roman"/>
                <w:sz w:val="24"/>
                <w:szCs w:val="24"/>
              </w:rPr>
              <w:t>50</w:t>
            </w:r>
            <w:r w:rsidRPr="007442D3">
              <w:rPr>
                <w:rFonts w:ascii="Times New Roman" w:eastAsia="宋体" w:hAnsi="Times New Roman" w:cs="Times New Roman"/>
                <w:sz w:val="24"/>
                <w:szCs w:val="24"/>
              </w:rPr>
              <w:t>万吨机制砂石生产线扩建项目主要设施及配套的环保设施等，具体包含两条生产线，一条精砂生产线是在现有</w:t>
            </w:r>
            <w:r w:rsidRPr="007442D3">
              <w:rPr>
                <w:rFonts w:ascii="Times New Roman" w:eastAsia="宋体" w:hAnsi="Times New Roman" w:cs="Times New Roman"/>
                <w:sz w:val="24"/>
                <w:szCs w:val="24"/>
              </w:rPr>
              <w:t>6</w:t>
            </w:r>
            <w:r w:rsidRPr="007442D3">
              <w:rPr>
                <w:rFonts w:ascii="Times New Roman" w:eastAsia="宋体" w:hAnsi="Times New Roman" w:cs="Times New Roman"/>
                <w:sz w:val="24"/>
                <w:szCs w:val="24"/>
              </w:rPr>
              <w:t>万吨</w:t>
            </w: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年精砂生产车间新增破碎机、棒磨机；同时新建</w:t>
            </w: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座</w:t>
            </w:r>
            <w:proofErr w:type="gramStart"/>
            <w:r w:rsidRPr="007442D3">
              <w:rPr>
                <w:rFonts w:ascii="Times New Roman" w:eastAsia="宋体" w:hAnsi="Times New Roman" w:cs="Times New Roman"/>
                <w:sz w:val="24"/>
                <w:szCs w:val="24"/>
              </w:rPr>
              <w:t>干砂生产</w:t>
            </w:r>
            <w:proofErr w:type="gramEnd"/>
            <w:r w:rsidRPr="007442D3">
              <w:rPr>
                <w:rFonts w:ascii="Times New Roman" w:eastAsia="宋体" w:hAnsi="Times New Roman" w:cs="Times New Roman"/>
                <w:sz w:val="24"/>
                <w:szCs w:val="24"/>
              </w:rPr>
              <w:t>车间，并建设</w:t>
            </w:r>
            <w:proofErr w:type="gramStart"/>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条干砂生产线</w:t>
            </w:r>
            <w:proofErr w:type="gramEnd"/>
            <w:r w:rsidRPr="007442D3">
              <w:rPr>
                <w:rFonts w:ascii="Times New Roman" w:eastAsia="宋体" w:hAnsi="Times New Roman" w:cs="Times New Roman"/>
                <w:sz w:val="24"/>
                <w:szCs w:val="24"/>
              </w:rPr>
              <w:t>，</w:t>
            </w:r>
            <w:proofErr w:type="gramStart"/>
            <w:r w:rsidRPr="007442D3">
              <w:rPr>
                <w:rFonts w:ascii="Times New Roman" w:eastAsia="宋体" w:hAnsi="Times New Roman" w:cs="Times New Roman"/>
                <w:sz w:val="24"/>
                <w:szCs w:val="24"/>
              </w:rPr>
              <w:t>安装颚破机</w:t>
            </w:r>
            <w:proofErr w:type="gramEnd"/>
            <w:r w:rsidRPr="007442D3">
              <w:rPr>
                <w:rFonts w:ascii="Times New Roman" w:eastAsia="宋体" w:hAnsi="Times New Roman" w:cs="Times New Roman"/>
                <w:sz w:val="24"/>
                <w:szCs w:val="24"/>
              </w:rPr>
              <w:t>、</w:t>
            </w:r>
            <w:proofErr w:type="gramStart"/>
            <w:r w:rsidRPr="007442D3">
              <w:rPr>
                <w:rFonts w:ascii="Times New Roman" w:eastAsia="宋体" w:hAnsi="Times New Roman" w:cs="Times New Roman"/>
                <w:sz w:val="24"/>
                <w:szCs w:val="24"/>
              </w:rPr>
              <w:t>锤破机</w:t>
            </w:r>
            <w:proofErr w:type="gramEnd"/>
            <w:r w:rsidRPr="007442D3">
              <w:rPr>
                <w:rFonts w:ascii="Times New Roman" w:eastAsia="宋体" w:hAnsi="Times New Roman" w:cs="Times New Roman"/>
                <w:sz w:val="24"/>
                <w:szCs w:val="24"/>
              </w:rPr>
              <w:t>、振筛机、制砂机等，以及公辅设施、环保工程等。</w:t>
            </w:r>
          </w:p>
          <w:p w:rsidR="005C4552" w:rsidRPr="007442D3" w:rsidRDefault="000B19FB">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、污染物排放监测结果</w:t>
            </w:r>
          </w:p>
          <w:p w:rsidR="005C4552" w:rsidRPr="007442D3" w:rsidRDefault="000B19FB">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）大气</w:t>
            </w:r>
          </w:p>
          <w:p w:rsidR="00EC5657" w:rsidRPr="007442D3" w:rsidRDefault="000B19FB" w:rsidP="00EC5657">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根据</w:t>
            </w:r>
            <w:r w:rsidRPr="007442D3">
              <w:rPr>
                <w:rFonts w:ascii="Times New Roman" w:eastAsia="宋体" w:hAnsi="Times New Roman" w:cs="Times New Roman"/>
                <w:sz w:val="24"/>
                <w:szCs w:val="24"/>
              </w:rPr>
              <w:t>山西中安环境监测有限公司于</w:t>
            </w:r>
            <w:r w:rsidR="006C684A" w:rsidRPr="007442D3">
              <w:rPr>
                <w:rFonts w:ascii="Times New Roman" w:eastAsia="宋体" w:hAnsi="Times New Roman" w:cs="Times New Roman"/>
                <w:sz w:val="24"/>
                <w:szCs w:val="24"/>
              </w:rPr>
              <w:t>2022</w:t>
            </w:r>
            <w:r w:rsidR="006C684A" w:rsidRPr="007442D3">
              <w:rPr>
                <w:rFonts w:ascii="Times New Roman" w:eastAsia="宋体" w:hAnsi="Times New Roman" w:cs="Times New Roman"/>
                <w:sz w:val="24"/>
                <w:szCs w:val="24"/>
              </w:rPr>
              <w:t>年</w:t>
            </w:r>
            <w:r w:rsidR="006C684A" w:rsidRPr="007442D3">
              <w:rPr>
                <w:rFonts w:ascii="Times New Roman" w:eastAsia="宋体" w:hAnsi="Times New Roman" w:cs="Times New Roman"/>
                <w:sz w:val="24"/>
                <w:szCs w:val="24"/>
              </w:rPr>
              <w:t>8</w:t>
            </w:r>
            <w:r w:rsidR="006C684A" w:rsidRPr="007442D3">
              <w:rPr>
                <w:rFonts w:ascii="Times New Roman" w:eastAsia="宋体" w:hAnsi="Times New Roman" w:cs="Times New Roman"/>
                <w:sz w:val="24"/>
                <w:szCs w:val="24"/>
              </w:rPr>
              <w:t>月</w:t>
            </w:r>
            <w:r w:rsidR="006C684A" w:rsidRPr="007442D3">
              <w:rPr>
                <w:rFonts w:ascii="Times New Roman" w:eastAsia="宋体" w:hAnsi="Times New Roman" w:cs="Times New Roman"/>
                <w:sz w:val="24"/>
                <w:szCs w:val="24"/>
              </w:rPr>
              <w:t>30</w:t>
            </w:r>
            <w:r w:rsidR="006C684A" w:rsidRPr="007442D3">
              <w:rPr>
                <w:rFonts w:ascii="Times New Roman" w:eastAsia="宋体" w:hAnsi="Times New Roman" w:cs="Times New Roman"/>
                <w:sz w:val="24"/>
                <w:szCs w:val="24"/>
              </w:rPr>
              <w:t>日至</w:t>
            </w:r>
            <w:r w:rsidR="006C684A" w:rsidRPr="007442D3">
              <w:rPr>
                <w:rFonts w:ascii="Times New Roman" w:eastAsia="宋体" w:hAnsi="Times New Roman" w:cs="Times New Roman"/>
                <w:sz w:val="24"/>
                <w:szCs w:val="24"/>
              </w:rPr>
              <w:t>2022</w:t>
            </w:r>
            <w:r w:rsidR="006C684A" w:rsidRPr="007442D3">
              <w:rPr>
                <w:rFonts w:ascii="Times New Roman" w:eastAsia="宋体" w:hAnsi="Times New Roman" w:cs="Times New Roman"/>
                <w:sz w:val="24"/>
                <w:szCs w:val="24"/>
              </w:rPr>
              <w:t>年</w:t>
            </w:r>
            <w:r w:rsidR="006C684A" w:rsidRPr="007442D3">
              <w:rPr>
                <w:rFonts w:ascii="Times New Roman" w:eastAsia="宋体" w:hAnsi="Times New Roman" w:cs="Times New Roman"/>
                <w:sz w:val="24"/>
                <w:szCs w:val="24"/>
              </w:rPr>
              <w:t>8</w:t>
            </w:r>
            <w:r w:rsidR="006C684A" w:rsidRPr="007442D3">
              <w:rPr>
                <w:rFonts w:ascii="Times New Roman" w:eastAsia="宋体" w:hAnsi="Times New Roman" w:cs="Times New Roman"/>
                <w:sz w:val="24"/>
                <w:szCs w:val="24"/>
              </w:rPr>
              <w:t>月</w:t>
            </w:r>
            <w:r w:rsidR="006C684A" w:rsidRPr="007442D3">
              <w:rPr>
                <w:rFonts w:ascii="Times New Roman" w:eastAsia="宋体" w:hAnsi="Times New Roman" w:cs="Times New Roman"/>
                <w:sz w:val="24"/>
                <w:szCs w:val="24"/>
              </w:rPr>
              <w:t>31</w:t>
            </w:r>
            <w:r w:rsidR="006C684A" w:rsidRPr="007442D3">
              <w:rPr>
                <w:rFonts w:ascii="Times New Roman" w:eastAsia="宋体" w:hAnsi="Times New Roman" w:cs="Times New Roman"/>
                <w:sz w:val="24"/>
                <w:szCs w:val="24"/>
              </w:rPr>
              <w:t>日</w:t>
            </w:r>
            <w:r w:rsidRPr="007442D3">
              <w:rPr>
                <w:rFonts w:ascii="Times New Roman" w:eastAsia="宋体" w:hAnsi="Times New Roman" w:cs="Times New Roman"/>
                <w:sz w:val="24"/>
                <w:szCs w:val="24"/>
              </w:rPr>
              <w:t>对本项</w:t>
            </w:r>
            <w:r w:rsidRPr="007442D3">
              <w:rPr>
                <w:rFonts w:ascii="Times New Roman" w:hAnsi="Times New Roman" w:cs="Times New Roman"/>
                <w:sz w:val="24"/>
                <w:szCs w:val="24"/>
              </w:rPr>
              <w:t>目的验收监测，由监测结果可知：</w:t>
            </w:r>
          </w:p>
          <w:p w:rsidR="002C63F4" w:rsidRPr="007442D3" w:rsidRDefault="00EC5657" w:rsidP="002C63F4">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监测期间入料、鄂破、圆锥破废气除尘装置排气筒颗粒物排放浓度为</w:t>
            </w:r>
            <w:r w:rsidRPr="007442D3">
              <w:rPr>
                <w:rFonts w:ascii="Times New Roman" w:hAnsi="Times New Roman" w:cs="Times New Roman"/>
                <w:sz w:val="24"/>
                <w:szCs w:val="24"/>
              </w:rPr>
              <w:t>5.1~6.5</w:t>
            </w:r>
            <w:r w:rsidRPr="007442D3">
              <w:rPr>
                <w:rFonts w:ascii="Times New Roman" w:eastAsia="宋体" w:hAnsi="Times New Roman" w:cs="Times New Roman"/>
                <w:sz w:val="24"/>
                <w:szCs w:val="24"/>
              </w:rPr>
              <w:t>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，排放速率为：</w:t>
            </w:r>
            <w:r w:rsidRPr="007442D3">
              <w:rPr>
                <w:rFonts w:ascii="Times New Roman" w:eastAsia="宋体" w:hAnsi="Times New Roman" w:cs="Times New Roman"/>
                <w:sz w:val="24"/>
                <w:szCs w:val="24"/>
              </w:rPr>
              <w:t>0.045~0.057kg/h</w:t>
            </w: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w:t>
            </w:r>
            <w:r w:rsidRPr="007442D3">
              <w:rPr>
                <w:rFonts w:ascii="Times New Roman" w:eastAsia="宋体" w:hAnsi="Times New Roman" w:cs="Times New Roman"/>
                <w:sz w:val="24"/>
                <w:szCs w:val="24"/>
              </w:rPr>
              <w:t>1#</w:t>
            </w:r>
            <w:r w:rsidRPr="007442D3">
              <w:rPr>
                <w:rFonts w:ascii="Times New Roman" w:eastAsia="宋体" w:hAnsi="Times New Roman" w:cs="Times New Roman"/>
                <w:sz w:val="24"/>
                <w:szCs w:val="24"/>
              </w:rPr>
              <w:t>破碎废气除尘装置排气筒颗粒物排放浓度为</w:t>
            </w:r>
            <w:r w:rsidRPr="007442D3">
              <w:rPr>
                <w:rFonts w:ascii="Times New Roman" w:eastAsia="宋体" w:hAnsi="Times New Roman" w:cs="Times New Roman"/>
                <w:sz w:val="24"/>
                <w:szCs w:val="24"/>
              </w:rPr>
              <w:t>5.2~6.9mg/m3</w:t>
            </w:r>
            <w:r w:rsidRPr="007442D3">
              <w:rPr>
                <w:rFonts w:ascii="Times New Roman" w:eastAsia="宋体" w:hAnsi="Times New Roman" w:cs="Times New Roman"/>
                <w:sz w:val="24"/>
                <w:szCs w:val="24"/>
              </w:rPr>
              <w:t>，排放速率为：</w:t>
            </w:r>
            <w:r w:rsidRPr="007442D3">
              <w:rPr>
                <w:rFonts w:ascii="Times New Roman" w:eastAsia="宋体" w:hAnsi="Times New Roman" w:cs="Times New Roman"/>
                <w:sz w:val="24"/>
                <w:szCs w:val="24"/>
              </w:rPr>
              <w:t>0.032~0.043kg/h</w:t>
            </w: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w:t>
            </w:r>
            <w:r w:rsidRPr="007442D3">
              <w:rPr>
                <w:rFonts w:ascii="Times New Roman" w:eastAsia="宋体" w:hAnsi="Times New Roman" w:cs="Times New Roman"/>
                <w:sz w:val="24"/>
                <w:szCs w:val="24"/>
              </w:rPr>
              <w:t>2#</w:t>
            </w:r>
            <w:r w:rsidRPr="007442D3">
              <w:rPr>
                <w:rFonts w:ascii="Times New Roman" w:eastAsia="宋体" w:hAnsi="Times New Roman" w:cs="Times New Roman"/>
                <w:sz w:val="24"/>
                <w:szCs w:val="24"/>
              </w:rPr>
              <w:t>破碎废气除尘装置排气筒颗粒物排放浓度为</w:t>
            </w:r>
            <w:r w:rsidRPr="007442D3">
              <w:rPr>
                <w:rFonts w:ascii="Times New Roman" w:hAnsi="Times New Roman" w:cs="Times New Roman"/>
                <w:sz w:val="24"/>
                <w:szCs w:val="24"/>
              </w:rPr>
              <w:t>5.8~7.2</w:t>
            </w:r>
            <w:r w:rsidRPr="007442D3">
              <w:rPr>
                <w:rFonts w:ascii="Times New Roman" w:eastAsia="宋体" w:hAnsi="Times New Roman" w:cs="Times New Roman"/>
                <w:sz w:val="24"/>
                <w:szCs w:val="24"/>
              </w:rPr>
              <w:t>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，排放速率为：</w:t>
            </w:r>
            <w:r w:rsidRPr="007442D3">
              <w:rPr>
                <w:rFonts w:ascii="Times New Roman" w:eastAsia="宋体" w:hAnsi="Times New Roman" w:cs="Times New Roman"/>
                <w:sz w:val="24"/>
                <w:szCs w:val="24"/>
              </w:rPr>
              <w:t>0.040~0.052kg/h</w:t>
            </w: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万吨制砂废气除尘装置排气筒颗粒物排放浓度为</w:t>
            </w:r>
            <w:r w:rsidRPr="007442D3">
              <w:rPr>
                <w:rFonts w:ascii="Times New Roman" w:hAnsi="Times New Roman" w:cs="Times New Roman"/>
                <w:sz w:val="24"/>
                <w:szCs w:val="24"/>
              </w:rPr>
              <w:t>5.2~6.8</w:t>
            </w:r>
            <w:r w:rsidRPr="007442D3">
              <w:rPr>
                <w:rFonts w:ascii="Times New Roman" w:eastAsia="宋体" w:hAnsi="Times New Roman" w:cs="Times New Roman"/>
                <w:sz w:val="24"/>
                <w:szCs w:val="24"/>
              </w:rPr>
              <w:t>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，排放速率为：</w:t>
            </w:r>
            <w:r w:rsidRPr="007442D3">
              <w:rPr>
                <w:rFonts w:ascii="Times New Roman" w:eastAsia="宋体" w:hAnsi="Times New Roman" w:cs="Times New Roman"/>
                <w:sz w:val="24"/>
                <w:szCs w:val="24"/>
              </w:rPr>
              <w:t>0.034~0.044kg/h</w:t>
            </w:r>
            <w:r w:rsidRPr="007442D3">
              <w:rPr>
                <w:rFonts w:ascii="Times New Roman" w:eastAsia="宋体" w:hAnsi="Times New Roman" w:cs="Times New Roman"/>
                <w:sz w:val="24"/>
                <w:szCs w:val="24"/>
              </w:rPr>
              <w:t>。</w:t>
            </w:r>
            <w:r w:rsidRPr="007442D3">
              <w:rPr>
                <w:rFonts w:ascii="Times New Roman" w:eastAsia="宋体" w:hAnsi="Times New Roman" w:cs="Times New Roman"/>
                <w:sz w:val="24"/>
                <w:szCs w:val="24"/>
              </w:rPr>
              <w:t>30</w:t>
            </w:r>
            <w:r w:rsidRPr="007442D3">
              <w:rPr>
                <w:rFonts w:ascii="Times New Roman" w:eastAsia="宋体" w:hAnsi="Times New Roman" w:cs="Times New Roman"/>
                <w:sz w:val="24"/>
                <w:szCs w:val="24"/>
              </w:rPr>
              <w:t>万吨筛分废气除尘装置排气筒颗粒物排放浓度为</w:t>
            </w:r>
            <w:r w:rsidRPr="007442D3">
              <w:rPr>
                <w:rFonts w:ascii="Times New Roman" w:hAnsi="Times New Roman" w:cs="Times New Roman"/>
                <w:sz w:val="24"/>
                <w:szCs w:val="24"/>
              </w:rPr>
              <w:t>6.2~7.6</w:t>
            </w:r>
            <w:r w:rsidRPr="007442D3">
              <w:rPr>
                <w:rFonts w:ascii="Times New Roman" w:eastAsia="宋体" w:hAnsi="Times New Roman" w:cs="Times New Roman"/>
                <w:sz w:val="24"/>
                <w:szCs w:val="24"/>
              </w:rPr>
              <w:t>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，排放速率为：</w:t>
            </w:r>
            <w:r w:rsidRPr="007442D3">
              <w:rPr>
                <w:rFonts w:ascii="Times New Roman" w:eastAsia="宋体" w:hAnsi="Times New Roman" w:cs="Times New Roman"/>
                <w:sz w:val="24"/>
                <w:szCs w:val="24"/>
              </w:rPr>
              <w:t>0.131~0.158kg/h</w:t>
            </w:r>
            <w:r w:rsidRPr="007442D3">
              <w:rPr>
                <w:rFonts w:ascii="Times New Roman" w:eastAsia="宋体" w:hAnsi="Times New Roman" w:cs="Times New Roman"/>
                <w:sz w:val="24"/>
                <w:szCs w:val="24"/>
              </w:rPr>
              <w:t>。排放浓度满足</w:t>
            </w:r>
            <w:r w:rsidRPr="007442D3">
              <w:rPr>
                <w:rFonts w:ascii="Times New Roman" w:eastAsia="宋体" w:hAnsi="Times New Roman" w:cs="Times New Roman"/>
                <w:kern w:val="2"/>
                <w:sz w:val="24"/>
                <w:szCs w:val="24"/>
              </w:rPr>
              <w:t>《大气污染物综合排放标准》（</w:t>
            </w:r>
            <w:r w:rsidRPr="007442D3">
              <w:rPr>
                <w:rFonts w:ascii="Times New Roman" w:eastAsia="宋体" w:hAnsi="Times New Roman" w:cs="Times New Roman"/>
                <w:kern w:val="2"/>
                <w:sz w:val="24"/>
                <w:szCs w:val="24"/>
              </w:rPr>
              <w:t>GB16297-1996</w:t>
            </w:r>
            <w:r w:rsidRPr="007442D3">
              <w:rPr>
                <w:rFonts w:ascii="Times New Roman" w:eastAsia="宋体" w:hAnsi="Times New Roman" w:cs="Times New Roman"/>
                <w:kern w:val="2"/>
                <w:sz w:val="24"/>
                <w:szCs w:val="24"/>
              </w:rPr>
              <w:t>）中对有组织大气污染物排放限值（颗粒物排放浓度：</w:t>
            </w:r>
            <w:r w:rsidRPr="007442D3">
              <w:rPr>
                <w:rFonts w:ascii="Times New Roman" w:eastAsia="宋体" w:hAnsi="Times New Roman" w:cs="Times New Roman"/>
                <w:kern w:val="2"/>
                <w:sz w:val="24"/>
                <w:szCs w:val="24"/>
              </w:rPr>
              <w:t>120mg/m</w:t>
            </w:r>
            <w:r w:rsidRPr="007442D3">
              <w:rPr>
                <w:rFonts w:ascii="Times New Roman" w:eastAsia="宋体" w:hAnsi="Times New Roman" w:cs="Times New Roman"/>
                <w:kern w:val="2"/>
                <w:sz w:val="24"/>
                <w:szCs w:val="24"/>
                <w:vertAlign w:val="superscript"/>
              </w:rPr>
              <w:t>3</w:t>
            </w:r>
            <w:r w:rsidRPr="007442D3">
              <w:rPr>
                <w:rFonts w:ascii="Times New Roman" w:eastAsia="宋体" w:hAnsi="Times New Roman" w:cs="Times New Roman"/>
                <w:kern w:val="2"/>
                <w:sz w:val="24"/>
                <w:szCs w:val="24"/>
              </w:rPr>
              <w:t>；排放速率：</w:t>
            </w:r>
            <w:r w:rsidRPr="007442D3">
              <w:rPr>
                <w:rFonts w:ascii="Times New Roman" w:eastAsia="宋体" w:hAnsi="Times New Roman" w:cs="Times New Roman"/>
                <w:kern w:val="2"/>
                <w:sz w:val="24"/>
                <w:szCs w:val="24"/>
              </w:rPr>
              <w:t>3.5kg/h</w:t>
            </w:r>
            <w:r w:rsidRPr="007442D3">
              <w:rPr>
                <w:rFonts w:ascii="Times New Roman" w:eastAsia="宋体" w:hAnsi="Times New Roman" w:cs="Times New Roman"/>
                <w:kern w:val="2"/>
                <w:sz w:val="24"/>
                <w:szCs w:val="24"/>
              </w:rPr>
              <w:t>）要求</w:t>
            </w:r>
            <w:r w:rsidRPr="007442D3">
              <w:rPr>
                <w:rFonts w:ascii="Times New Roman" w:eastAsia="宋体" w:hAnsi="Times New Roman" w:cs="Times New Roman"/>
                <w:sz w:val="24"/>
                <w:szCs w:val="24"/>
              </w:rPr>
              <w:t>，可以做到达标排放。</w:t>
            </w:r>
          </w:p>
          <w:p w:rsidR="002C63F4" w:rsidRPr="007442D3" w:rsidRDefault="002C63F4" w:rsidP="002C63F4">
            <w:pPr>
              <w:spacing w:after="0" w:line="480" w:lineRule="exact"/>
              <w:ind w:firstLineChars="200" w:firstLine="480"/>
              <w:rPr>
                <w:rFonts w:ascii="Times New Roman" w:eastAsia="宋体" w:hAnsi="Times New Roman" w:cs="Times New Roman"/>
                <w:sz w:val="24"/>
                <w:szCs w:val="24"/>
              </w:rPr>
            </w:pPr>
            <w:r w:rsidRPr="007442D3">
              <w:rPr>
                <w:rFonts w:ascii="Times New Roman" w:eastAsia="宋体" w:hAnsi="Times New Roman" w:cs="Times New Roman"/>
                <w:sz w:val="24"/>
                <w:szCs w:val="24"/>
              </w:rPr>
              <w:t>本项目厂界无组织颗粒物的监测最大浓度</w:t>
            </w:r>
            <w:r w:rsidRPr="007442D3">
              <w:rPr>
                <w:rFonts w:ascii="Times New Roman" w:eastAsia="宋体" w:hAnsi="Times New Roman" w:cs="Times New Roman"/>
                <w:sz w:val="24"/>
                <w:szCs w:val="24"/>
              </w:rPr>
              <w:t>0.418mg/m</w:t>
            </w:r>
            <w:r w:rsidRPr="007442D3">
              <w:rPr>
                <w:rFonts w:ascii="Times New Roman" w:eastAsia="宋体" w:hAnsi="Times New Roman" w:cs="Times New Roman"/>
                <w:sz w:val="24"/>
                <w:szCs w:val="24"/>
                <w:vertAlign w:val="superscript"/>
              </w:rPr>
              <w:t>3</w:t>
            </w:r>
            <w:r w:rsidRPr="007442D3">
              <w:rPr>
                <w:rFonts w:ascii="Times New Roman" w:eastAsia="宋体" w:hAnsi="Times New Roman" w:cs="Times New Roman"/>
                <w:sz w:val="24"/>
                <w:szCs w:val="24"/>
              </w:rPr>
              <w:t>，能够满足</w:t>
            </w:r>
            <w:r w:rsidRPr="007442D3">
              <w:rPr>
                <w:rFonts w:ascii="Times New Roman" w:eastAsia="宋体" w:hAnsi="Times New Roman" w:cs="Times New Roman"/>
                <w:kern w:val="2"/>
                <w:sz w:val="24"/>
                <w:szCs w:val="24"/>
              </w:rPr>
              <w:t>《大气污染物综合排放标准》（</w:t>
            </w:r>
            <w:r w:rsidRPr="007442D3">
              <w:rPr>
                <w:rFonts w:ascii="Times New Roman" w:eastAsia="宋体" w:hAnsi="Times New Roman" w:cs="Times New Roman"/>
                <w:kern w:val="2"/>
                <w:sz w:val="24"/>
                <w:szCs w:val="24"/>
              </w:rPr>
              <w:t>GB16297-1996</w:t>
            </w:r>
            <w:r w:rsidRPr="007442D3">
              <w:rPr>
                <w:rFonts w:ascii="Times New Roman" w:eastAsia="宋体" w:hAnsi="Times New Roman" w:cs="Times New Roman"/>
                <w:kern w:val="2"/>
                <w:sz w:val="24"/>
                <w:szCs w:val="24"/>
              </w:rPr>
              <w:t>）中对大气污染物无组织浓度排放限值（颗粒物：</w:t>
            </w:r>
            <w:r w:rsidRPr="007442D3">
              <w:rPr>
                <w:rFonts w:ascii="Times New Roman" w:eastAsia="宋体" w:hAnsi="Times New Roman" w:cs="Times New Roman"/>
                <w:kern w:val="2"/>
                <w:sz w:val="24"/>
                <w:szCs w:val="24"/>
              </w:rPr>
              <w:t>1.0mg/m</w:t>
            </w:r>
            <w:r w:rsidRPr="007442D3">
              <w:rPr>
                <w:rFonts w:ascii="Times New Roman" w:eastAsia="宋体" w:hAnsi="Times New Roman" w:cs="Times New Roman"/>
                <w:kern w:val="2"/>
                <w:sz w:val="24"/>
                <w:szCs w:val="24"/>
                <w:vertAlign w:val="superscript"/>
              </w:rPr>
              <w:t>3</w:t>
            </w:r>
            <w:r w:rsidRPr="007442D3">
              <w:rPr>
                <w:rFonts w:ascii="Times New Roman" w:eastAsia="宋体" w:hAnsi="Times New Roman" w:cs="Times New Roman"/>
                <w:sz w:val="24"/>
                <w:szCs w:val="24"/>
              </w:rPr>
              <w:t>标准要求，能够满足达标排放。</w:t>
            </w:r>
          </w:p>
          <w:p w:rsidR="002C63F4" w:rsidRPr="007442D3" w:rsidRDefault="000B19FB" w:rsidP="002C63F4">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w:t>
            </w:r>
            <w:r w:rsidR="00466E8C" w:rsidRPr="007442D3">
              <w:rPr>
                <w:rFonts w:ascii="Times New Roman" w:hAnsi="Times New Roman" w:cs="Times New Roman"/>
                <w:sz w:val="24"/>
                <w:szCs w:val="24"/>
              </w:rPr>
              <w:t>2</w:t>
            </w:r>
            <w:r w:rsidRPr="007442D3">
              <w:rPr>
                <w:rFonts w:ascii="Times New Roman" w:hAnsi="Times New Roman" w:cs="Times New Roman"/>
                <w:sz w:val="24"/>
                <w:szCs w:val="24"/>
              </w:rPr>
              <w:t>）噪声</w:t>
            </w:r>
          </w:p>
          <w:p w:rsidR="002C63F4" w:rsidRPr="007442D3" w:rsidRDefault="00466E8C" w:rsidP="002C63F4">
            <w:pPr>
              <w:spacing w:after="0" w:line="480" w:lineRule="exact"/>
              <w:ind w:firstLineChars="200" w:firstLine="480"/>
              <w:rPr>
                <w:rFonts w:ascii="Times New Roman" w:eastAsia="宋体" w:hAnsi="Times New Roman" w:cs="Times New Roman"/>
                <w:kern w:val="2"/>
                <w:sz w:val="24"/>
                <w:szCs w:val="24"/>
              </w:rPr>
            </w:pPr>
            <w:r w:rsidRPr="007442D3">
              <w:rPr>
                <w:rFonts w:ascii="Times New Roman" w:eastAsia="宋体" w:hAnsi="Times New Roman" w:cs="Times New Roman"/>
                <w:kern w:val="2"/>
                <w:sz w:val="24"/>
                <w:szCs w:val="24"/>
              </w:rPr>
              <w:t>验收监测期间，</w:t>
            </w:r>
            <w:r w:rsidR="002C63F4" w:rsidRPr="007442D3">
              <w:rPr>
                <w:rFonts w:ascii="Times New Roman" w:eastAsia="宋体" w:hAnsi="Times New Roman" w:cs="Times New Roman"/>
                <w:kern w:val="2"/>
                <w:sz w:val="24"/>
                <w:szCs w:val="24"/>
              </w:rPr>
              <w:t>四周厂界</w:t>
            </w:r>
            <w:r w:rsidR="002C63F4" w:rsidRPr="007442D3">
              <w:rPr>
                <w:rFonts w:ascii="Times New Roman" w:eastAsia="宋体" w:hAnsi="Times New Roman" w:cs="Times New Roman"/>
                <w:kern w:val="2"/>
                <w:sz w:val="24"/>
                <w:szCs w:val="24"/>
              </w:rPr>
              <w:t>1#-4#</w:t>
            </w:r>
            <w:r w:rsidR="002C63F4" w:rsidRPr="007442D3">
              <w:rPr>
                <w:rFonts w:ascii="Times New Roman" w:eastAsia="宋体" w:hAnsi="Times New Roman" w:cs="Times New Roman"/>
                <w:kern w:val="2"/>
                <w:sz w:val="24"/>
                <w:szCs w:val="24"/>
              </w:rPr>
              <w:t>昼间噪声值为</w:t>
            </w:r>
            <w:r w:rsidR="002C63F4" w:rsidRPr="007442D3">
              <w:rPr>
                <w:rFonts w:ascii="Times New Roman" w:eastAsia="宋体" w:hAnsi="Times New Roman" w:cs="Times New Roman"/>
                <w:kern w:val="2"/>
                <w:sz w:val="24"/>
                <w:szCs w:val="24"/>
              </w:rPr>
              <w:t>52.7~54.4dB</w:t>
            </w:r>
            <w:r w:rsidR="002C63F4" w:rsidRPr="007442D3">
              <w:rPr>
                <w:rFonts w:ascii="Times New Roman" w:eastAsia="宋体" w:hAnsi="Times New Roman" w:cs="Times New Roman"/>
                <w:kern w:val="2"/>
                <w:sz w:val="24"/>
                <w:szCs w:val="24"/>
              </w:rPr>
              <w:t>（</w:t>
            </w:r>
            <w:r w:rsidR="002C63F4" w:rsidRPr="007442D3">
              <w:rPr>
                <w:rFonts w:ascii="Times New Roman" w:eastAsia="宋体" w:hAnsi="Times New Roman" w:cs="Times New Roman"/>
                <w:kern w:val="2"/>
                <w:sz w:val="24"/>
                <w:szCs w:val="24"/>
              </w:rPr>
              <w:t>A</w:t>
            </w:r>
            <w:r w:rsidR="002C63F4" w:rsidRPr="007442D3">
              <w:rPr>
                <w:rFonts w:ascii="Times New Roman" w:eastAsia="宋体" w:hAnsi="Times New Roman" w:cs="Times New Roman"/>
                <w:kern w:val="2"/>
                <w:sz w:val="24"/>
                <w:szCs w:val="24"/>
              </w:rPr>
              <w:t>），夜间噪声值为</w:t>
            </w:r>
            <w:r w:rsidR="002C63F4" w:rsidRPr="007442D3">
              <w:rPr>
                <w:rFonts w:ascii="Times New Roman" w:eastAsia="宋体" w:hAnsi="Times New Roman" w:cs="Times New Roman"/>
                <w:kern w:val="2"/>
                <w:sz w:val="24"/>
                <w:szCs w:val="24"/>
              </w:rPr>
              <w:t>44.8~46.5dB</w:t>
            </w:r>
            <w:r w:rsidR="002C63F4" w:rsidRPr="007442D3">
              <w:rPr>
                <w:rFonts w:ascii="Times New Roman" w:eastAsia="宋体" w:hAnsi="Times New Roman" w:cs="Times New Roman"/>
                <w:kern w:val="2"/>
                <w:sz w:val="24"/>
                <w:szCs w:val="24"/>
              </w:rPr>
              <w:t>（</w:t>
            </w:r>
            <w:r w:rsidR="002C63F4" w:rsidRPr="007442D3">
              <w:rPr>
                <w:rFonts w:ascii="Times New Roman" w:eastAsia="宋体" w:hAnsi="Times New Roman" w:cs="Times New Roman"/>
                <w:kern w:val="2"/>
                <w:sz w:val="24"/>
                <w:szCs w:val="24"/>
              </w:rPr>
              <w:t>A</w:t>
            </w:r>
            <w:r w:rsidR="002C63F4" w:rsidRPr="007442D3">
              <w:rPr>
                <w:rFonts w:ascii="Times New Roman" w:eastAsia="宋体" w:hAnsi="Times New Roman" w:cs="Times New Roman"/>
                <w:kern w:val="2"/>
                <w:sz w:val="24"/>
                <w:szCs w:val="24"/>
              </w:rPr>
              <w:t>），满足《工业企业厂界噪声噪声排放标准》</w:t>
            </w:r>
            <w:r w:rsidR="002C63F4" w:rsidRPr="007442D3">
              <w:rPr>
                <w:rFonts w:ascii="Times New Roman" w:eastAsia="宋体" w:hAnsi="Times New Roman" w:cs="Times New Roman"/>
                <w:kern w:val="2"/>
                <w:sz w:val="24"/>
                <w:szCs w:val="24"/>
              </w:rPr>
              <w:t>(GB12348-2008)2</w:t>
            </w:r>
            <w:r w:rsidR="002C63F4" w:rsidRPr="007442D3">
              <w:rPr>
                <w:rFonts w:ascii="Times New Roman" w:eastAsia="宋体" w:hAnsi="Times New Roman" w:cs="Times New Roman"/>
                <w:kern w:val="2"/>
                <w:sz w:val="24"/>
                <w:szCs w:val="24"/>
              </w:rPr>
              <w:t>类标准中昼间：</w:t>
            </w:r>
            <w:r w:rsidR="002C63F4" w:rsidRPr="007442D3">
              <w:rPr>
                <w:rFonts w:ascii="Times New Roman" w:eastAsia="宋体" w:hAnsi="Times New Roman" w:cs="Times New Roman"/>
                <w:kern w:val="2"/>
                <w:sz w:val="24"/>
                <w:szCs w:val="24"/>
              </w:rPr>
              <w:t>60dB</w:t>
            </w:r>
            <w:r w:rsidR="002C63F4" w:rsidRPr="007442D3">
              <w:rPr>
                <w:rFonts w:ascii="Times New Roman" w:eastAsia="宋体" w:hAnsi="Times New Roman" w:cs="Times New Roman"/>
                <w:kern w:val="2"/>
                <w:sz w:val="24"/>
                <w:szCs w:val="24"/>
              </w:rPr>
              <w:t>（</w:t>
            </w:r>
            <w:r w:rsidR="002C63F4" w:rsidRPr="007442D3">
              <w:rPr>
                <w:rFonts w:ascii="Times New Roman" w:eastAsia="宋体" w:hAnsi="Times New Roman" w:cs="Times New Roman"/>
                <w:kern w:val="2"/>
                <w:sz w:val="24"/>
                <w:szCs w:val="24"/>
              </w:rPr>
              <w:t>A</w:t>
            </w:r>
            <w:r w:rsidR="002C63F4" w:rsidRPr="007442D3">
              <w:rPr>
                <w:rFonts w:ascii="Times New Roman" w:eastAsia="宋体" w:hAnsi="Times New Roman" w:cs="Times New Roman"/>
                <w:kern w:val="2"/>
                <w:sz w:val="24"/>
                <w:szCs w:val="24"/>
              </w:rPr>
              <w:t>），夜间：</w:t>
            </w:r>
            <w:r w:rsidR="002C63F4" w:rsidRPr="007442D3">
              <w:rPr>
                <w:rFonts w:ascii="Times New Roman" w:eastAsia="宋体" w:hAnsi="Times New Roman" w:cs="Times New Roman"/>
                <w:kern w:val="2"/>
                <w:sz w:val="24"/>
                <w:szCs w:val="24"/>
              </w:rPr>
              <w:t>50dB</w:t>
            </w:r>
            <w:r w:rsidR="002C63F4" w:rsidRPr="007442D3">
              <w:rPr>
                <w:rFonts w:ascii="Times New Roman" w:eastAsia="宋体" w:hAnsi="Times New Roman" w:cs="Times New Roman"/>
                <w:kern w:val="2"/>
                <w:sz w:val="24"/>
                <w:szCs w:val="24"/>
              </w:rPr>
              <w:t>（</w:t>
            </w:r>
            <w:r w:rsidR="002C63F4" w:rsidRPr="007442D3">
              <w:rPr>
                <w:rFonts w:ascii="Times New Roman" w:eastAsia="宋体" w:hAnsi="Times New Roman" w:cs="Times New Roman"/>
                <w:kern w:val="2"/>
                <w:sz w:val="24"/>
                <w:szCs w:val="24"/>
              </w:rPr>
              <w:t>A</w:t>
            </w:r>
            <w:r w:rsidR="002C63F4" w:rsidRPr="007442D3">
              <w:rPr>
                <w:rFonts w:ascii="Times New Roman" w:eastAsia="宋体" w:hAnsi="Times New Roman" w:cs="Times New Roman"/>
                <w:kern w:val="2"/>
                <w:sz w:val="24"/>
                <w:szCs w:val="24"/>
              </w:rPr>
              <w:t>）要求。</w:t>
            </w:r>
          </w:p>
          <w:p w:rsidR="002C63F4" w:rsidRPr="007442D3" w:rsidRDefault="000B19FB" w:rsidP="002C63F4">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w:t>
            </w:r>
            <w:r w:rsidR="00466E8C" w:rsidRPr="007442D3">
              <w:rPr>
                <w:rFonts w:ascii="Times New Roman" w:hAnsi="Times New Roman" w:cs="Times New Roman"/>
                <w:sz w:val="24"/>
                <w:szCs w:val="24"/>
              </w:rPr>
              <w:t>3</w:t>
            </w:r>
            <w:r w:rsidRPr="007442D3">
              <w:rPr>
                <w:rFonts w:ascii="Times New Roman" w:hAnsi="Times New Roman" w:cs="Times New Roman"/>
                <w:sz w:val="24"/>
                <w:szCs w:val="24"/>
              </w:rPr>
              <w:t>）固体废物</w:t>
            </w:r>
          </w:p>
          <w:p w:rsidR="005C4552" w:rsidRPr="007442D3" w:rsidRDefault="000D3B78" w:rsidP="000D3B78">
            <w:pPr>
              <w:spacing w:after="0" w:line="480" w:lineRule="exact"/>
              <w:ind w:firstLineChars="200" w:firstLine="480"/>
              <w:rPr>
                <w:rFonts w:ascii="Times New Roman" w:hAnsi="Times New Roman" w:cs="Times New Roman"/>
                <w:sz w:val="24"/>
                <w:szCs w:val="32"/>
              </w:rPr>
            </w:pPr>
            <w:r w:rsidRPr="007442D3">
              <w:rPr>
                <w:rFonts w:ascii="Times New Roman" w:hAnsi="Times New Roman" w:cs="Times New Roman"/>
                <w:sz w:val="24"/>
                <w:szCs w:val="32"/>
              </w:rPr>
              <w:t>生活垃圾在厂区内收集后定期交由当地环卫部门清运，滚筛筛下物、尾砂、底泥、除尘灰收集后外售山西吉港水泥有限公司作为原料；危险废物</w:t>
            </w:r>
            <w:proofErr w:type="gramStart"/>
            <w:r w:rsidRPr="007442D3">
              <w:rPr>
                <w:rFonts w:ascii="Times New Roman" w:hAnsi="Times New Roman" w:cs="Times New Roman"/>
                <w:sz w:val="24"/>
                <w:szCs w:val="32"/>
              </w:rPr>
              <w:t>暂存于危废暂存</w:t>
            </w:r>
            <w:proofErr w:type="gramEnd"/>
            <w:r w:rsidRPr="007442D3">
              <w:rPr>
                <w:rFonts w:ascii="Times New Roman" w:hAnsi="Times New Roman" w:cs="Times New Roman"/>
                <w:sz w:val="24"/>
                <w:szCs w:val="32"/>
              </w:rPr>
              <w:t>间，定期交由有资质单位处置。</w:t>
            </w:r>
            <w:r w:rsidR="00B04E61" w:rsidRPr="007442D3">
              <w:rPr>
                <w:rFonts w:ascii="Times New Roman" w:hAnsi="Times New Roman" w:cs="Times New Roman"/>
                <w:sz w:val="24"/>
                <w:szCs w:val="32"/>
              </w:rPr>
              <w:t>在厂区设置</w:t>
            </w:r>
            <w:r w:rsidR="00B04E61" w:rsidRPr="007442D3">
              <w:rPr>
                <w:rFonts w:ascii="Times New Roman" w:hAnsi="Times New Roman" w:cs="Times New Roman"/>
                <w:sz w:val="24"/>
                <w:szCs w:val="32"/>
              </w:rPr>
              <w:t>1</w:t>
            </w:r>
            <w:r w:rsidR="00B04E61" w:rsidRPr="007442D3">
              <w:rPr>
                <w:rFonts w:ascii="Times New Roman" w:hAnsi="Times New Roman" w:cs="Times New Roman"/>
                <w:sz w:val="24"/>
                <w:szCs w:val="32"/>
              </w:rPr>
              <w:t>间</w:t>
            </w:r>
            <w:r w:rsidR="00B04E61" w:rsidRPr="007442D3">
              <w:rPr>
                <w:rFonts w:ascii="Times New Roman" w:hAnsi="Times New Roman" w:cs="Times New Roman"/>
                <w:sz w:val="24"/>
                <w:szCs w:val="32"/>
              </w:rPr>
              <w:t>15m</w:t>
            </w:r>
            <w:r w:rsidR="00B04E61" w:rsidRPr="007442D3">
              <w:rPr>
                <w:rFonts w:ascii="Times New Roman" w:hAnsi="Times New Roman" w:cs="Times New Roman"/>
                <w:sz w:val="24"/>
                <w:szCs w:val="32"/>
                <w:vertAlign w:val="superscript"/>
              </w:rPr>
              <w:t>2</w:t>
            </w:r>
            <w:r w:rsidR="00B04E61" w:rsidRPr="007442D3">
              <w:rPr>
                <w:rFonts w:ascii="Times New Roman" w:hAnsi="Times New Roman" w:cs="Times New Roman"/>
                <w:sz w:val="24"/>
                <w:szCs w:val="32"/>
              </w:rPr>
              <w:t>危险废物暂存间暂存，定期委托有资质单位回收处置，已</w:t>
            </w:r>
            <w:proofErr w:type="gramStart"/>
            <w:r w:rsidR="00B04E61" w:rsidRPr="007442D3">
              <w:rPr>
                <w:rFonts w:ascii="Times New Roman" w:hAnsi="Times New Roman" w:cs="Times New Roman"/>
                <w:sz w:val="24"/>
                <w:szCs w:val="32"/>
              </w:rPr>
              <w:t>签订危废处置</w:t>
            </w:r>
            <w:proofErr w:type="gramEnd"/>
            <w:r w:rsidR="00B04E61" w:rsidRPr="007442D3">
              <w:rPr>
                <w:rFonts w:ascii="Times New Roman" w:hAnsi="Times New Roman" w:cs="Times New Roman"/>
                <w:sz w:val="24"/>
                <w:szCs w:val="32"/>
              </w:rPr>
              <w:t>协议。综上所述，本项目产生的所有固体废物</w:t>
            </w:r>
            <w:proofErr w:type="gramStart"/>
            <w:r w:rsidR="00123BE8" w:rsidRPr="007442D3">
              <w:rPr>
                <w:rFonts w:ascii="Times New Roman" w:hAnsi="Times New Roman" w:cs="Times New Roman"/>
                <w:sz w:val="24"/>
                <w:szCs w:val="32"/>
              </w:rPr>
              <w:t>均</w:t>
            </w:r>
            <w:r w:rsidR="00B04E61" w:rsidRPr="007442D3">
              <w:rPr>
                <w:rFonts w:ascii="Times New Roman" w:hAnsi="Times New Roman" w:cs="Times New Roman"/>
                <w:sz w:val="24"/>
                <w:szCs w:val="32"/>
              </w:rPr>
              <w:t>合理</w:t>
            </w:r>
            <w:proofErr w:type="gramEnd"/>
            <w:r w:rsidR="00B04E61" w:rsidRPr="007442D3">
              <w:rPr>
                <w:rFonts w:ascii="Times New Roman" w:hAnsi="Times New Roman" w:cs="Times New Roman"/>
                <w:sz w:val="24"/>
                <w:szCs w:val="32"/>
              </w:rPr>
              <w:t>处置，对外环境影响较小。</w:t>
            </w:r>
          </w:p>
          <w:p w:rsidR="005C4552" w:rsidRPr="007442D3" w:rsidRDefault="000B19FB">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5</w:t>
            </w:r>
            <w:r w:rsidRPr="007442D3">
              <w:rPr>
                <w:rFonts w:ascii="Times New Roman" w:hAnsi="Times New Roman" w:cs="Times New Roman"/>
                <w:sz w:val="24"/>
                <w:szCs w:val="24"/>
              </w:rPr>
              <w:t>）污染物排放总量计算</w:t>
            </w:r>
          </w:p>
          <w:p w:rsidR="005C4552" w:rsidRPr="007442D3" w:rsidRDefault="000B19FB">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根据本项目排污许可证，因本项目属于</w:t>
            </w:r>
            <w:r w:rsidR="000D3B78" w:rsidRPr="007442D3">
              <w:rPr>
                <w:rFonts w:ascii="Times New Roman" w:hAnsi="Times New Roman" w:cs="Times New Roman"/>
                <w:sz w:val="24"/>
                <w:szCs w:val="24"/>
              </w:rPr>
              <w:t>简化</w:t>
            </w:r>
            <w:r w:rsidRPr="007442D3">
              <w:rPr>
                <w:rFonts w:ascii="Times New Roman" w:hAnsi="Times New Roman" w:cs="Times New Roman"/>
                <w:sz w:val="24"/>
                <w:szCs w:val="24"/>
              </w:rPr>
              <w:t>管理的排污单位，未对本项目排放</w:t>
            </w:r>
            <w:proofErr w:type="gramStart"/>
            <w:r w:rsidRPr="007442D3">
              <w:rPr>
                <w:rFonts w:ascii="Times New Roman" w:hAnsi="Times New Roman" w:cs="Times New Roman"/>
                <w:sz w:val="24"/>
                <w:szCs w:val="24"/>
              </w:rPr>
              <w:t>口提出</w:t>
            </w:r>
            <w:proofErr w:type="gramEnd"/>
            <w:r w:rsidRPr="007442D3">
              <w:rPr>
                <w:rFonts w:ascii="Times New Roman" w:hAnsi="Times New Roman" w:cs="Times New Roman"/>
                <w:sz w:val="24"/>
                <w:szCs w:val="24"/>
              </w:rPr>
              <w:t>总量控制要求，根据本项目</w:t>
            </w:r>
            <w:r w:rsidR="00466E8C" w:rsidRPr="007442D3">
              <w:rPr>
                <w:rFonts w:ascii="Times New Roman" w:hAnsi="Times New Roman" w:cs="Times New Roman"/>
                <w:sz w:val="24"/>
                <w:szCs w:val="24"/>
              </w:rPr>
              <w:t>总量</w:t>
            </w:r>
            <w:r w:rsidRPr="007442D3">
              <w:rPr>
                <w:rFonts w:ascii="Times New Roman" w:hAnsi="Times New Roman" w:cs="Times New Roman"/>
                <w:sz w:val="24"/>
                <w:szCs w:val="24"/>
              </w:rPr>
              <w:t>批复文件，粉尘</w:t>
            </w:r>
            <w:r w:rsidR="000D3B78" w:rsidRPr="007442D3">
              <w:rPr>
                <w:rFonts w:ascii="Times New Roman" w:hAnsi="Times New Roman" w:cs="Times New Roman"/>
                <w:sz w:val="24"/>
                <w:szCs w:val="24"/>
              </w:rPr>
              <w:t>2.928</w:t>
            </w:r>
            <w:r w:rsidRPr="007442D3">
              <w:rPr>
                <w:rFonts w:ascii="Times New Roman" w:hAnsi="Times New Roman" w:cs="Times New Roman"/>
                <w:sz w:val="24"/>
                <w:szCs w:val="24"/>
              </w:rPr>
              <w:t>t/a</w:t>
            </w:r>
            <w:r w:rsidRPr="007442D3">
              <w:rPr>
                <w:rFonts w:ascii="Times New Roman" w:hAnsi="Times New Roman" w:cs="Times New Roman"/>
                <w:sz w:val="24"/>
                <w:szCs w:val="24"/>
              </w:rPr>
              <w:t>。根据监测结果表明：监测期间，在各项环保设施运行正常的情况下，污染物排放浓度均能达标排放。监测期间污染物总量计算如下：</w:t>
            </w:r>
          </w:p>
          <w:p w:rsidR="005C4552" w:rsidRPr="007442D3" w:rsidRDefault="000B19FB">
            <w:pPr>
              <w:spacing w:beforeLines="50" w:before="120" w:after="0" w:line="360" w:lineRule="auto"/>
              <w:jc w:val="center"/>
              <w:rPr>
                <w:rFonts w:ascii="Times New Roman" w:hAnsi="Times New Roman" w:cs="Times New Roman"/>
                <w:b/>
                <w:sz w:val="21"/>
                <w:szCs w:val="21"/>
              </w:rPr>
            </w:pPr>
            <w:r w:rsidRPr="007442D3">
              <w:rPr>
                <w:rFonts w:ascii="Times New Roman" w:hAnsi="Times New Roman" w:cs="Times New Roman"/>
                <w:b/>
                <w:sz w:val="21"/>
                <w:szCs w:val="21"/>
              </w:rPr>
              <w:t>表</w:t>
            </w:r>
            <w:r w:rsidRPr="007442D3">
              <w:rPr>
                <w:rFonts w:ascii="Times New Roman" w:hAnsi="Times New Roman" w:cs="Times New Roman"/>
                <w:b/>
                <w:sz w:val="21"/>
                <w:szCs w:val="21"/>
              </w:rPr>
              <w:t xml:space="preserve">22  </w:t>
            </w:r>
            <w:r w:rsidRPr="007442D3">
              <w:rPr>
                <w:rFonts w:ascii="Times New Roman" w:hAnsi="Times New Roman" w:cs="Times New Roman"/>
                <w:b/>
                <w:sz w:val="21"/>
                <w:szCs w:val="21"/>
              </w:rPr>
              <w:t>污染物排放量</w:t>
            </w:r>
          </w:p>
          <w:tbl>
            <w:tblPr>
              <w:tblStyle w:val="af"/>
              <w:tblW w:w="5000" w:type="pct"/>
              <w:tblLook w:val="04A0" w:firstRow="1" w:lastRow="0" w:firstColumn="1" w:lastColumn="0" w:noHBand="0" w:noVBand="1"/>
            </w:tblPr>
            <w:tblGrid>
              <w:gridCol w:w="700"/>
              <w:gridCol w:w="1749"/>
              <w:gridCol w:w="1416"/>
              <w:gridCol w:w="1276"/>
              <w:gridCol w:w="1276"/>
              <w:gridCol w:w="992"/>
              <w:gridCol w:w="994"/>
              <w:gridCol w:w="747"/>
            </w:tblGrid>
            <w:tr w:rsidR="00CD43E0" w:rsidRPr="007442D3" w:rsidTr="00CD43E0">
              <w:tc>
                <w:tcPr>
                  <w:tcW w:w="383"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类别</w:t>
                  </w:r>
                </w:p>
              </w:tc>
              <w:tc>
                <w:tcPr>
                  <w:tcW w:w="956"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污染源</w:t>
                  </w:r>
                </w:p>
              </w:tc>
              <w:tc>
                <w:tcPr>
                  <w:tcW w:w="774"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排放速率（</w:t>
                  </w:r>
                  <w:r w:rsidRPr="007442D3">
                    <w:rPr>
                      <w:rFonts w:ascii="Times New Roman" w:hAnsi="Times New Roman" w:cs="Times New Roman"/>
                      <w:sz w:val="21"/>
                      <w:lang w:val="zh-CN"/>
                    </w:rPr>
                    <w:t>kg/h</w:t>
                  </w:r>
                  <w:r w:rsidRPr="007442D3">
                    <w:rPr>
                      <w:rFonts w:ascii="Times New Roman" w:hAnsi="Times New Roman" w:cs="Times New Roman"/>
                      <w:sz w:val="21"/>
                      <w:lang w:val="zh-CN"/>
                    </w:rPr>
                    <w:t>）</w:t>
                  </w:r>
                </w:p>
              </w:tc>
              <w:tc>
                <w:tcPr>
                  <w:tcW w:w="697"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实际排放（</w:t>
                  </w:r>
                  <w:r w:rsidRPr="007442D3">
                    <w:rPr>
                      <w:rFonts w:ascii="Times New Roman" w:hAnsi="Times New Roman" w:cs="Times New Roman"/>
                      <w:sz w:val="21"/>
                      <w:lang w:val="zh-CN"/>
                    </w:rPr>
                    <w:t>t/a</w:t>
                  </w:r>
                  <w:r w:rsidRPr="007442D3">
                    <w:rPr>
                      <w:rFonts w:ascii="Times New Roman" w:hAnsi="Times New Roman" w:cs="Times New Roman"/>
                      <w:sz w:val="21"/>
                      <w:lang w:val="zh-CN"/>
                    </w:rPr>
                    <w:t>）</w:t>
                  </w:r>
                </w:p>
              </w:tc>
              <w:tc>
                <w:tcPr>
                  <w:tcW w:w="697"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折满负荷后（</w:t>
                  </w:r>
                  <w:r w:rsidRPr="007442D3">
                    <w:rPr>
                      <w:rFonts w:ascii="Times New Roman" w:hAnsi="Times New Roman" w:cs="Times New Roman"/>
                      <w:sz w:val="21"/>
                      <w:lang w:val="zh-CN"/>
                    </w:rPr>
                    <w:t>t/a</w:t>
                  </w:r>
                  <w:r w:rsidRPr="007442D3">
                    <w:rPr>
                      <w:rFonts w:ascii="Times New Roman" w:hAnsi="Times New Roman" w:cs="Times New Roman"/>
                      <w:sz w:val="21"/>
                      <w:lang w:val="zh-CN"/>
                    </w:rPr>
                    <w:t>）</w:t>
                  </w:r>
                </w:p>
              </w:tc>
              <w:tc>
                <w:tcPr>
                  <w:tcW w:w="542"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合计</w:t>
                  </w:r>
                </w:p>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w:t>
                  </w:r>
                  <w:r w:rsidRPr="007442D3">
                    <w:rPr>
                      <w:rFonts w:ascii="Times New Roman" w:hAnsi="Times New Roman" w:cs="Times New Roman"/>
                      <w:sz w:val="21"/>
                      <w:lang w:val="zh-CN"/>
                    </w:rPr>
                    <w:t>t/a</w:t>
                  </w:r>
                  <w:r w:rsidRPr="007442D3">
                    <w:rPr>
                      <w:rFonts w:ascii="Times New Roman" w:hAnsi="Times New Roman" w:cs="Times New Roman"/>
                      <w:sz w:val="21"/>
                      <w:lang w:val="zh-CN"/>
                    </w:rPr>
                    <w:t>）</w:t>
                  </w:r>
                </w:p>
              </w:tc>
              <w:tc>
                <w:tcPr>
                  <w:tcW w:w="543"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总量批复（</w:t>
                  </w:r>
                  <w:r w:rsidRPr="007442D3">
                    <w:rPr>
                      <w:rFonts w:ascii="Times New Roman" w:hAnsi="Times New Roman" w:cs="Times New Roman"/>
                      <w:sz w:val="21"/>
                      <w:lang w:val="zh-CN"/>
                    </w:rPr>
                    <w:t>t/a</w:t>
                  </w:r>
                  <w:r w:rsidRPr="007442D3">
                    <w:rPr>
                      <w:rFonts w:ascii="Times New Roman" w:hAnsi="Times New Roman" w:cs="Times New Roman"/>
                      <w:sz w:val="21"/>
                      <w:lang w:val="zh-CN"/>
                    </w:rPr>
                    <w:t>）</w:t>
                  </w:r>
                </w:p>
              </w:tc>
              <w:tc>
                <w:tcPr>
                  <w:tcW w:w="408"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达标情况</w:t>
                  </w:r>
                </w:p>
              </w:tc>
            </w:tr>
            <w:tr w:rsidR="002167D1" w:rsidRPr="007442D3" w:rsidTr="00CD43E0">
              <w:tc>
                <w:tcPr>
                  <w:tcW w:w="383" w:type="pct"/>
                  <w:vMerge w:val="restar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颗粒物</w:t>
                  </w:r>
                </w:p>
              </w:tc>
              <w:tc>
                <w:tcPr>
                  <w:tcW w:w="956"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入料、鄂破、圆锥破废气</w:t>
                  </w:r>
                </w:p>
              </w:tc>
              <w:tc>
                <w:tcPr>
                  <w:tcW w:w="774"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r w:rsidRPr="007442D3">
                    <w:rPr>
                      <w:rFonts w:ascii="Times New Roman" w:hAnsi="Times New Roman" w:cs="Times New Roman"/>
                      <w:sz w:val="21"/>
                    </w:rPr>
                    <w:t>0.057</w:t>
                  </w:r>
                </w:p>
              </w:tc>
              <w:tc>
                <w:tcPr>
                  <w:tcW w:w="697" w:type="pct"/>
                  <w:vAlign w:val="center"/>
                </w:tcPr>
                <w:p w:rsidR="002167D1" w:rsidRPr="007442D3" w:rsidRDefault="002167D1" w:rsidP="002167D1">
                  <w:pPr>
                    <w:spacing w:after="0" w:line="240" w:lineRule="auto"/>
                    <w:contextualSpacing/>
                    <w:jc w:val="center"/>
                    <w:rPr>
                      <w:rFonts w:ascii="Times New Roman" w:eastAsia="宋体" w:hAnsi="Times New Roman" w:cs="Times New Roman"/>
                      <w:color w:val="000000"/>
                      <w:sz w:val="21"/>
                      <w:szCs w:val="21"/>
                    </w:rPr>
                  </w:pPr>
                  <w:r w:rsidRPr="007442D3">
                    <w:rPr>
                      <w:rFonts w:ascii="Times New Roman" w:hAnsi="Times New Roman" w:cs="Times New Roman"/>
                      <w:color w:val="000000"/>
                      <w:sz w:val="21"/>
                      <w:szCs w:val="21"/>
                    </w:rPr>
                    <w:t>0.1368</w:t>
                  </w:r>
                </w:p>
              </w:tc>
              <w:tc>
                <w:tcPr>
                  <w:tcW w:w="697" w:type="pct"/>
                  <w:vAlign w:val="center"/>
                </w:tcPr>
                <w:p w:rsidR="002167D1" w:rsidRPr="007442D3" w:rsidRDefault="002167D1" w:rsidP="002167D1">
                  <w:pPr>
                    <w:spacing w:after="0" w:line="240" w:lineRule="auto"/>
                    <w:contextualSpacing/>
                    <w:jc w:val="center"/>
                    <w:rPr>
                      <w:rFonts w:ascii="Times New Roman" w:eastAsia="宋体" w:hAnsi="Times New Roman" w:cs="Times New Roman"/>
                      <w:color w:val="000000"/>
                      <w:sz w:val="21"/>
                      <w:szCs w:val="21"/>
                    </w:rPr>
                  </w:pPr>
                  <w:r w:rsidRPr="007442D3">
                    <w:rPr>
                      <w:rFonts w:ascii="Times New Roman" w:hAnsi="Times New Roman" w:cs="Times New Roman"/>
                      <w:color w:val="000000"/>
                      <w:sz w:val="21"/>
                      <w:szCs w:val="21"/>
                    </w:rPr>
                    <w:t>0.1754</w:t>
                  </w:r>
                </w:p>
              </w:tc>
              <w:tc>
                <w:tcPr>
                  <w:tcW w:w="542" w:type="pct"/>
                  <w:vMerge w:val="restart"/>
                  <w:vAlign w:val="center"/>
                </w:tcPr>
                <w:p w:rsidR="002167D1" w:rsidRPr="007442D3" w:rsidRDefault="00E60863" w:rsidP="002167D1">
                  <w:pPr>
                    <w:tabs>
                      <w:tab w:val="left" w:pos="2340"/>
                    </w:tabs>
                    <w:adjustRightInd w:val="0"/>
                    <w:spacing w:after="0" w:line="240" w:lineRule="auto"/>
                    <w:contextualSpacing/>
                    <w:jc w:val="center"/>
                    <w:rPr>
                      <w:rFonts w:ascii="Times New Roman" w:hAnsi="Times New Roman" w:cs="Times New Roman"/>
                      <w:sz w:val="21"/>
                    </w:rPr>
                  </w:pPr>
                  <w:r w:rsidRPr="007442D3">
                    <w:rPr>
                      <w:rFonts w:ascii="Times New Roman" w:hAnsi="Times New Roman" w:cs="Times New Roman"/>
                      <w:sz w:val="21"/>
                    </w:rPr>
                    <w:t>1.0892</w:t>
                  </w:r>
                </w:p>
              </w:tc>
              <w:tc>
                <w:tcPr>
                  <w:tcW w:w="543" w:type="pct"/>
                  <w:vMerge w:val="restar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r w:rsidRPr="007442D3">
                    <w:rPr>
                      <w:rFonts w:ascii="Times New Roman" w:hAnsi="Times New Roman" w:cs="Times New Roman"/>
                      <w:sz w:val="21"/>
                    </w:rPr>
                    <w:t>2.928</w:t>
                  </w:r>
                </w:p>
              </w:tc>
              <w:tc>
                <w:tcPr>
                  <w:tcW w:w="408" w:type="pct"/>
                  <w:vMerge w:val="restar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r w:rsidRPr="007442D3">
                    <w:rPr>
                      <w:rFonts w:ascii="Times New Roman" w:hAnsi="Times New Roman" w:cs="Times New Roman"/>
                      <w:sz w:val="21"/>
                    </w:rPr>
                    <w:t>达标</w:t>
                  </w:r>
                </w:p>
              </w:tc>
            </w:tr>
            <w:tr w:rsidR="002167D1" w:rsidRPr="007442D3" w:rsidTr="00CD43E0">
              <w:tc>
                <w:tcPr>
                  <w:tcW w:w="383"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p>
              </w:tc>
              <w:tc>
                <w:tcPr>
                  <w:tcW w:w="956"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30</w:t>
                  </w:r>
                  <w:r w:rsidRPr="007442D3">
                    <w:rPr>
                      <w:rFonts w:ascii="Times New Roman" w:hAnsi="Times New Roman" w:cs="Times New Roman"/>
                      <w:sz w:val="21"/>
                      <w:lang w:val="zh-CN"/>
                    </w:rPr>
                    <w:t>万吨</w:t>
                  </w:r>
                  <w:r w:rsidRPr="007442D3">
                    <w:rPr>
                      <w:rFonts w:ascii="Times New Roman" w:hAnsi="Times New Roman" w:cs="Times New Roman"/>
                      <w:sz w:val="21"/>
                      <w:lang w:val="zh-CN"/>
                    </w:rPr>
                    <w:t>1#</w:t>
                  </w:r>
                  <w:r w:rsidRPr="007442D3">
                    <w:rPr>
                      <w:rFonts w:ascii="Times New Roman" w:hAnsi="Times New Roman" w:cs="Times New Roman"/>
                      <w:sz w:val="21"/>
                      <w:lang w:val="zh-CN"/>
                    </w:rPr>
                    <w:t>破碎</w:t>
                  </w:r>
                </w:p>
              </w:tc>
              <w:tc>
                <w:tcPr>
                  <w:tcW w:w="774"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r w:rsidRPr="007442D3">
                    <w:rPr>
                      <w:rFonts w:ascii="Times New Roman" w:hAnsi="Times New Roman" w:cs="Times New Roman"/>
                      <w:sz w:val="21"/>
                    </w:rPr>
                    <w:t>0.043</w:t>
                  </w:r>
                </w:p>
              </w:tc>
              <w:tc>
                <w:tcPr>
                  <w:tcW w:w="697" w:type="pct"/>
                  <w:vAlign w:val="center"/>
                </w:tcPr>
                <w:p w:rsidR="002167D1" w:rsidRPr="007442D3" w:rsidRDefault="002167D1" w:rsidP="002167D1">
                  <w:pPr>
                    <w:spacing w:after="0" w:line="240" w:lineRule="auto"/>
                    <w:contextualSpacing/>
                    <w:jc w:val="center"/>
                    <w:rPr>
                      <w:rFonts w:ascii="Times New Roman" w:eastAsia="宋体" w:hAnsi="Times New Roman" w:cs="Times New Roman"/>
                      <w:color w:val="000000"/>
                      <w:sz w:val="21"/>
                      <w:szCs w:val="21"/>
                    </w:rPr>
                  </w:pPr>
                  <w:r w:rsidRPr="007442D3">
                    <w:rPr>
                      <w:rFonts w:ascii="Times New Roman" w:hAnsi="Times New Roman" w:cs="Times New Roman"/>
                      <w:color w:val="000000"/>
                      <w:sz w:val="21"/>
                      <w:szCs w:val="21"/>
                    </w:rPr>
                    <w:t>0.1032</w:t>
                  </w:r>
                </w:p>
              </w:tc>
              <w:tc>
                <w:tcPr>
                  <w:tcW w:w="697" w:type="pct"/>
                  <w:vAlign w:val="center"/>
                </w:tcPr>
                <w:p w:rsidR="002167D1" w:rsidRPr="007442D3" w:rsidRDefault="002167D1" w:rsidP="002167D1">
                  <w:pPr>
                    <w:spacing w:after="0" w:line="240" w:lineRule="auto"/>
                    <w:contextualSpacing/>
                    <w:jc w:val="center"/>
                    <w:rPr>
                      <w:rFonts w:ascii="Times New Roman" w:eastAsia="宋体" w:hAnsi="Times New Roman" w:cs="Times New Roman"/>
                      <w:color w:val="000000"/>
                      <w:sz w:val="21"/>
                      <w:szCs w:val="21"/>
                    </w:rPr>
                  </w:pPr>
                  <w:r w:rsidRPr="007442D3">
                    <w:rPr>
                      <w:rFonts w:ascii="Times New Roman" w:hAnsi="Times New Roman" w:cs="Times New Roman"/>
                      <w:color w:val="000000"/>
                      <w:sz w:val="21"/>
                      <w:szCs w:val="21"/>
                    </w:rPr>
                    <w:t>0.1323</w:t>
                  </w:r>
                </w:p>
              </w:tc>
              <w:tc>
                <w:tcPr>
                  <w:tcW w:w="542"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c>
                <w:tcPr>
                  <w:tcW w:w="543"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c>
                <w:tcPr>
                  <w:tcW w:w="408"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r>
            <w:tr w:rsidR="002167D1" w:rsidRPr="007442D3" w:rsidTr="00CD43E0">
              <w:tc>
                <w:tcPr>
                  <w:tcW w:w="383"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p>
              </w:tc>
              <w:tc>
                <w:tcPr>
                  <w:tcW w:w="956"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30</w:t>
                  </w:r>
                  <w:r w:rsidRPr="007442D3">
                    <w:rPr>
                      <w:rFonts w:ascii="Times New Roman" w:hAnsi="Times New Roman" w:cs="Times New Roman"/>
                      <w:sz w:val="21"/>
                      <w:lang w:val="zh-CN"/>
                    </w:rPr>
                    <w:t>万吨</w:t>
                  </w:r>
                  <w:r w:rsidRPr="007442D3">
                    <w:rPr>
                      <w:rFonts w:ascii="Times New Roman" w:hAnsi="Times New Roman" w:cs="Times New Roman"/>
                      <w:sz w:val="21"/>
                      <w:lang w:val="zh-CN"/>
                    </w:rPr>
                    <w:t>2#</w:t>
                  </w:r>
                  <w:r w:rsidRPr="007442D3">
                    <w:rPr>
                      <w:rFonts w:ascii="Times New Roman" w:hAnsi="Times New Roman" w:cs="Times New Roman"/>
                      <w:sz w:val="21"/>
                      <w:lang w:val="zh-CN"/>
                    </w:rPr>
                    <w:t>破碎</w:t>
                  </w:r>
                </w:p>
              </w:tc>
              <w:tc>
                <w:tcPr>
                  <w:tcW w:w="774"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r w:rsidRPr="007442D3">
                    <w:rPr>
                      <w:rFonts w:ascii="Times New Roman" w:hAnsi="Times New Roman" w:cs="Times New Roman"/>
                      <w:sz w:val="21"/>
                    </w:rPr>
                    <w:t>0.052</w:t>
                  </w:r>
                </w:p>
              </w:tc>
              <w:tc>
                <w:tcPr>
                  <w:tcW w:w="697" w:type="pct"/>
                  <w:vAlign w:val="center"/>
                </w:tcPr>
                <w:p w:rsidR="002167D1" w:rsidRPr="007442D3" w:rsidRDefault="002167D1" w:rsidP="002167D1">
                  <w:pPr>
                    <w:spacing w:after="0" w:line="240" w:lineRule="auto"/>
                    <w:contextualSpacing/>
                    <w:jc w:val="center"/>
                    <w:rPr>
                      <w:rFonts w:ascii="Times New Roman" w:eastAsia="宋体" w:hAnsi="Times New Roman" w:cs="Times New Roman"/>
                      <w:color w:val="000000"/>
                      <w:sz w:val="21"/>
                      <w:szCs w:val="21"/>
                    </w:rPr>
                  </w:pPr>
                  <w:r w:rsidRPr="007442D3">
                    <w:rPr>
                      <w:rFonts w:ascii="Times New Roman" w:hAnsi="Times New Roman" w:cs="Times New Roman"/>
                      <w:color w:val="000000"/>
                      <w:sz w:val="21"/>
                      <w:szCs w:val="21"/>
                    </w:rPr>
                    <w:t>0.1248</w:t>
                  </w:r>
                </w:p>
              </w:tc>
              <w:tc>
                <w:tcPr>
                  <w:tcW w:w="697" w:type="pct"/>
                  <w:vAlign w:val="center"/>
                </w:tcPr>
                <w:p w:rsidR="002167D1" w:rsidRPr="007442D3" w:rsidRDefault="002167D1" w:rsidP="002167D1">
                  <w:pPr>
                    <w:spacing w:after="0" w:line="240" w:lineRule="auto"/>
                    <w:contextualSpacing/>
                    <w:jc w:val="center"/>
                    <w:rPr>
                      <w:rFonts w:ascii="Times New Roman" w:eastAsia="宋体" w:hAnsi="Times New Roman" w:cs="Times New Roman"/>
                      <w:color w:val="000000"/>
                      <w:sz w:val="21"/>
                      <w:szCs w:val="21"/>
                    </w:rPr>
                  </w:pPr>
                  <w:r w:rsidRPr="007442D3">
                    <w:rPr>
                      <w:rFonts w:ascii="Times New Roman" w:hAnsi="Times New Roman" w:cs="Times New Roman"/>
                      <w:color w:val="000000"/>
                      <w:sz w:val="21"/>
                      <w:szCs w:val="21"/>
                    </w:rPr>
                    <w:t>0.1600</w:t>
                  </w:r>
                </w:p>
              </w:tc>
              <w:tc>
                <w:tcPr>
                  <w:tcW w:w="542"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c>
                <w:tcPr>
                  <w:tcW w:w="543"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c>
                <w:tcPr>
                  <w:tcW w:w="408"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r>
            <w:tr w:rsidR="002167D1" w:rsidRPr="007442D3" w:rsidTr="00CD43E0">
              <w:tc>
                <w:tcPr>
                  <w:tcW w:w="383"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p>
              </w:tc>
              <w:tc>
                <w:tcPr>
                  <w:tcW w:w="956"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30</w:t>
                  </w:r>
                  <w:r w:rsidRPr="007442D3">
                    <w:rPr>
                      <w:rFonts w:ascii="Times New Roman" w:hAnsi="Times New Roman" w:cs="Times New Roman"/>
                      <w:sz w:val="21"/>
                      <w:lang w:val="zh-CN"/>
                    </w:rPr>
                    <w:t>万吨制砂</w:t>
                  </w:r>
                </w:p>
              </w:tc>
              <w:tc>
                <w:tcPr>
                  <w:tcW w:w="774"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r w:rsidRPr="007442D3">
                    <w:rPr>
                      <w:rFonts w:ascii="Times New Roman" w:hAnsi="Times New Roman" w:cs="Times New Roman"/>
                      <w:sz w:val="21"/>
                    </w:rPr>
                    <w:t>0.044</w:t>
                  </w:r>
                </w:p>
              </w:tc>
              <w:tc>
                <w:tcPr>
                  <w:tcW w:w="697" w:type="pct"/>
                  <w:vAlign w:val="center"/>
                </w:tcPr>
                <w:p w:rsidR="002167D1" w:rsidRPr="007442D3" w:rsidRDefault="002167D1" w:rsidP="002167D1">
                  <w:pPr>
                    <w:spacing w:after="0" w:line="240" w:lineRule="auto"/>
                    <w:contextualSpacing/>
                    <w:jc w:val="center"/>
                    <w:rPr>
                      <w:rFonts w:ascii="Times New Roman" w:eastAsia="宋体" w:hAnsi="Times New Roman" w:cs="Times New Roman"/>
                      <w:color w:val="000000"/>
                      <w:sz w:val="21"/>
                      <w:szCs w:val="21"/>
                    </w:rPr>
                  </w:pPr>
                  <w:r w:rsidRPr="007442D3">
                    <w:rPr>
                      <w:rFonts w:ascii="Times New Roman" w:hAnsi="Times New Roman" w:cs="Times New Roman"/>
                      <w:color w:val="000000"/>
                      <w:sz w:val="21"/>
                      <w:szCs w:val="21"/>
                    </w:rPr>
                    <w:t>0.1056</w:t>
                  </w:r>
                </w:p>
              </w:tc>
              <w:tc>
                <w:tcPr>
                  <w:tcW w:w="697" w:type="pct"/>
                  <w:vAlign w:val="center"/>
                </w:tcPr>
                <w:p w:rsidR="002167D1" w:rsidRPr="007442D3" w:rsidRDefault="002167D1" w:rsidP="002167D1">
                  <w:pPr>
                    <w:spacing w:after="0" w:line="240" w:lineRule="auto"/>
                    <w:contextualSpacing/>
                    <w:jc w:val="center"/>
                    <w:rPr>
                      <w:rFonts w:ascii="Times New Roman" w:eastAsia="宋体" w:hAnsi="Times New Roman" w:cs="Times New Roman"/>
                      <w:color w:val="000000"/>
                      <w:sz w:val="21"/>
                      <w:szCs w:val="21"/>
                    </w:rPr>
                  </w:pPr>
                  <w:r w:rsidRPr="007442D3">
                    <w:rPr>
                      <w:rFonts w:ascii="Times New Roman" w:hAnsi="Times New Roman" w:cs="Times New Roman"/>
                      <w:color w:val="000000"/>
                      <w:sz w:val="21"/>
                      <w:szCs w:val="21"/>
                    </w:rPr>
                    <w:t>0.1354</w:t>
                  </w:r>
                </w:p>
              </w:tc>
              <w:tc>
                <w:tcPr>
                  <w:tcW w:w="542"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c>
                <w:tcPr>
                  <w:tcW w:w="543"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c>
                <w:tcPr>
                  <w:tcW w:w="408"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r>
            <w:tr w:rsidR="002167D1" w:rsidRPr="007442D3" w:rsidTr="00CD43E0">
              <w:tc>
                <w:tcPr>
                  <w:tcW w:w="383"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p>
              </w:tc>
              <w:tc>
                <w:tcPr>
                  <w:tcW w:w="956"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lang w:val="zh-CN"/>
                    </w:rPr>
                  </w:pPr>
                  <w:r w:rsidRPr="007442D3">
                    <w:rPr>
                      <w:rFonts w:ascii="Times New Roman" w:hAnsi="Times New Roman" w:cs="Times New Roman"/>
                      <w:sz w:val="21"/>
                      <w:lang w:val="zh-CN"/>
                    </w:rPr>
                    <w:t>30</w:t>
                  </w:r>
                  <w:r w:rsidRPr="007442D3">
                    <w:rPr>
                      <w:rFonts w:ascii="Times New Roman" w:hAnsi="Times New Roman" w:cs="Times New Roman"/>
                      <w:sz w:val="21"/>
                      <w:lang w:val="zh-CN"/>
                    </w:rPr>
                    <w:t>万吨筛分</w:t>
                  </w:r>
                </w:p>
              </w:tc>
              <w:tc>
                <w:tcPr>
                  <w:tcW w:w="774" w:type="pct"/>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r w:rsidRPr="007442D3">
                    <w:rPr>
                      <w:rFonts w:ascii="Times New Roman" w:hAnsi="Times New Roman" w:cs="Times New Roman"/>
                      <w:sz w:val="21"/>
                    </w:rPr>
                    <w:t>0.158</w:t>
                  </w:r>
                </w:p>
              </w:tc>
              <w:tc>
                <w:tcPr>
                  <w:tcW w:w="697" w:type="pct"/>
                  <w:vAlign w:val="center"/>
                </w:tcPr>
                <w:p w:rsidR="002167D1" w:rsidRPr="007442D3" w:rsidRDefault="002167D1" w:rsidP="002167D1">
                  <w:pPr>
                    <w:spacing w:after="0" w:line="240" w:lineRule="auto"/>
                    <w:contextualSpacing/>
                    <w:jc w:val="center"/>
                    <w:rPr>
                      <w:rFonts w:ascii="Times New Roman" w:eastAsia="宋体" w:hAnsi="Times New Roman" w:cs="Times New Roman"/>
                      <w:color w:val="000000"/>
                      <w:sz w:val="21"/>
                      <w:szCs w:val="21"/>
                    </w:rPr>
                  </w:pPr>
                  <w:r w:rsidRPr="007442D3">
                    <w:rPr>
                      <w:rFonts w:ascii="Times New Roman" w:hAnsi="Times New Roman" w:cs="Times New Roman"/>
                      <w:color w:val="000000"/>
                      <w:sz w:val="21"/>
                      <w:szCs w:val="21"/>
                    </w:rPr>
                    <w:t>0.3792</w:t>
                  </w:r>
                </w:p>
              </w:tc>
              <w:tc>
                <w:tcPr>
                  <w:tcW w:w="697" w:type="pct"/>
                  <w:vAlign w:val="center"/>
                </w:tcPr>
                <w:p w:rsidR="002167D1" w:rsidRPr="007442D3" w:rsidRDefault="002167D1" w:rsidP="002167D1">
                  <w:pPr>
                    <w:spacing w:after="0" w:line="240" w:lineRule="auto"/>
                    <w:contextualSpacing/>
                    <w:jc w:val="center"/>
                    <w:rPr>
                      <w:rFonts w:ascii="Times New Roman" w:eastAsia="宋体" w:hAnsi="Times New Roman" w:cs="Times New Roman"/>
                      <w:color w:val="000000"/>
                      <w:sz w:val="21"/>
                      <w:szCs w:val="21"/>
                    </w:rPr>
                  </w:pPr>
                  <w:r w:rsidRPr="007442D3">
                    <w:rPr>
                      <w:rFonts w:ascii="Times New Roman" w:hAnsi="Times New Roman" w:cs="Times New Roman"/>
                      <w:color w:val="000000"/>
                      <w:sz w:val="21"/>
                      <w:szCs w:val="21"/>
                    </w:rPr>
                    <w:t>0.4862</w:t>
                  </w:r>
                </w:p>
              </w:tc>
              <w:tc>
                <w:tcPr>
                  <w:tcW w:w="542"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c>
                <w:tcPr>
                  <w:tcW w:w="543"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c>
                <w:tcPr>
                  <w:tcW w:w="408" w:type="pct"/>
                  <w:vMerge/>
                  <w:vAlign w:val="center"/>
                </w:tcPr>
                <w:p w:rsidR="002167D1" w:rsidRPr="007442D3" w:rsidRDefault="002167D1" w:rsidP="002167D1">
                  <w:pPr>
                    <w:tabs>
                      <w:tab w:val="left" w:pos="2340"/>
                    </w:tabs>
                    <w:adjustRightInd w:val="0"/>
                    <w:spacing w:after="0" w:line="240" w:lineRule="auto"/>
                    <w:contextualSpacing/>
                    <w:jc w:val="center"/>
                    <w:rPr>
                      <w:rFonts w:ascii="Times New Roman" w:hAnsi="Times New Roman" w:cs="Times New Roman"/>
                      <w:sz w:val="21"/>
                    </w:rPr>
                  </w:pPr>
                </w:p>
              </w:tc>
            </w:tr>
            <w:tr w:rsidR="00CD43E0" w:rsidRPr="007442D3" w:rsidTr="00CD43E0">
              <w:tc>
                <w:tcPr>
                  <w:tcW w:w="5000" w:type="pct"/>
                  <w:gridSpan w:val="8"/>
                  <w:vAlign w:val="center"/>
                </w:tcPr>
                <w:p w:rsidR="00CD43E0" w:rsidRPr="007442D3" w:rsidRDefault="00CD43E0" w:rsidP="00CD43E0">
                  <w:pPr>
                    <w:tabs>
                      <w:tab w:val="left" w:pos="2340"/>
                    </w:tabs>
                    <w:adjustRightInd w:val="0"/>
                    <w:spacing w:after="0" w:line="240" w:lineRule="auto"/>
                    <w:contextualSpacing/>
                    <w:rPr>
                      <w:rFonts w:ascii="Times New Roman" w:hAnsi="Times New Roman" w:cs="Times New Roman"/>
                      <w:sz w:val="21"/>
                    </w:rPr>
                  </w:pPr>
                  <w:r w:rsidRPr="007442D3">
                    <w:rPr>
                      <w:rFonts w:ascii="Times New Roman" w:hAnsi="Times New Roman" w:cs="Times New Roman"/>
                      <w:sz w:val="21"/>
                    </w:rPr>
                    <w:t>备注：运行时间</w:t>
                  </w:r>
                  <w:r w:rsidRPr="007442D3">
                    <w:rPr>
                      <w:rFonts w:ascii="Times New Roman" w:hAnsi="Times New Roman" w:cs="Times New Roman"/>
                      <w:sz w:val="21"/>
                    </w:rPr>
                    <w:t>2400h/a</w:t>
                  </w:r>
                  <w:r w:rsidRPr="007442D3">
                    <w:rPr>
                      <w:rFonts w:ascii="Times New Roman" w:hAnsi="Times New Roman" w:cs="Times New Roman"/>
                      <w:sz w:val="21"/>
                    </w:rPr>
                    <w:t>，验收工况</w:t>
                  </w:r>
                  <w:r w:rsidRPr="007442D3">
                    <w:rPr>
                      <w:rFonts w:ascii="Times New Roman" w:hAnsi="Times New Roman" w:cs="Times New Roman"/>
                      <w:sz w:val="21"/>
                    </w:rPr>
                    <w:t>78%</w:t>
                  </w:r>
                </w:p>
              </w:tc>
            </w:tr>
          </w:tbl>
          <w:p w:rsidR="005C4552" w:rsidRPr="007442D3" w:rsidRDefault="000B19FB">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由上表可见，在正常运行的情况下，粉尘实际排放量为</w:t>
            </w:r>
            <w:r w:rsidR="00FC0C76" w:rsidRPr="007442D3">
              <w:rPr>
                <w:rFonts w:ascii="Times New Roman" w:hAnsi="Times New Roman" w:cs="Times New Roman"/>
                <w:sz w:val="24"/>
                <w:szCs w:val="24"/>
              </w:rPr>
              <w:t>0.</w:t>
            </w:r>
            <w:r w:rsidR="00E60863" w:rsidRPr="007442D3">
              <w:rPr>
                <w:rFonts w:ascii="Times New Roman" w:hAnsi="Times New Roman" w:cs="Times New Roman"/>
                <w:sz w:val="24"/>
                <w:szCs w:val="24"/>
              </w:rPr>
              <w:t>8496</w:t>
            </w:r>
            <w:r w:rsidRPr="007442D3">
              <w:rPr>
                <w:rFonts w:ascii="Times New Roman" w:hAnsi="Times New Roman" w:cs="Times New Roman"/>
                <w:sz w:val="24"/>
                <w:szCs w:val="24"/>
              </w:rPr>
              <w:t>t/a</w:t>
            </w:r>
            <w:r w:rsidRPr="007442D3">
              <w:rPr>
                <w:rFonts w:ascii="Times New Roman" w:hAnsi="Times New Roman" w:cs="Times New Roman"/>
                <w:sz w:val="24"/>
                <w:szCs w:val="24"/>
              </w:rPr>
              <w:t>，折满负荷下排放量为</w:t>
            </w:r>
            <w:r w:rsidR="00E60863" w:rsidRPr="007442D3">
              <w:rPr>
                <w:rFonts w:ascii="Times New Roman" w:hAnsi="Times New Roman" w:cs="Times New Roman"/>
                <w:sz w:val="24"/>
                <w:szCs w:val="24"/>
              </w:rPr>
              <w:t>1.0892</w:t>
            </w:r>
            <w:r w:rsidRPr="007442D3">
              <w:rPr>
                <w:rFonts w:ascii="Times New Roman" w:hAnsi="Times New Roman" w:cs="Times New Roman"/>
                <w:sz w:val="24"/>
                <w:szCs w:val="24"/>
              </w:rPr>
              <w:t>t/a</w:t>
            </w:r>
            <w:r w:rsidRPr="007442D3">
              <w:rPr>
                <w:rFonts w:ascii="Times New Roman" w:hAnsi="Times New Roman" w:cs="Times New Roman"/>
                <w:sz w:val="24"/>
                <w:szCs w:val="24"/>
              </w:rPr>
              <w:t>，均可满足总量批复</w:t>
            </w:r>
            <w:r w:rsidR="00E60863" w:rsidRPr="007442D3">
              <w:rPr>
                <w:rFonts w:ascii="Times New Roman" w:hAnsi="Times New Roman" w:cs="Times New Roman"/>
                <w:sz w:val="24"/>
                <w:szCs w:val="24"/>
              </w:rPr>
              <w:t>2.928</w:t>
            </w:r>
            <w:r w:rsidRPr="007442D3">
              <w:rPr>
                <w:rFonts w:ascii="Times New Roman" w:hAnsi="Times New Roman" w:cs="Times New Roman"/>
                <w:sz w:val="24"/>
                <w:szCs w:val="24"/>
              </w:rPr>
              <w:t>t/a</w:t>
            </w:r>
            <w:r w:rsidRPr="007442D3">
              <w:rPr>
                <w:rFonts w:ascii="Times New Roman" w:hAnsi="Times New Roman" w:cs="Times New Roman"/>
                <w:sz w:val="24"/>
                <w:szCs w:val="24"/>
              </w:rPr>
              <w:t>的要求。</w:t>
            </w:r>
          </w:p>
          <w:p w:rsidR="005C4552" w:rsidRPr="007442D3" w:rsidRDefault="000B19FB">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3</w:t>
            </w:r>
            <w:r w:rsidRPr="007442D3">
              <w:rPr>
                <w:rFonts w:ascii="Times New Roman" w:hAnsi="Times New Roman" w:cs="Times New Roman"/>
                <w:sz w:val="24"/>
                <w:szCs w:val="24"/>
              </w:rPr>
              <w:t>、工程建设对环境的影响</w:t>
            </w:r>
          </w:p>
          <w:p w:rsidR="005C4552" w:rsidRPr="007442D3" w:rsidRDefault="000B19FB">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1</w:t>
            </w:r>
            <w:r w:rsidRPr="007442D3">
              <w:rPr>
                <w:rFonts w:ascii="Times New Roman" w:hAnsi="Times New Roman" w:cs="Times New Roman"/>
                <w:sz w:val="24"/>
                <w:szCs w:val="24"/>
              </w:rPr>
              <w:t>）环境空气影响</w:t>
            </w:r>
          </w:p>
          <w:p w:rsidR="005C4552" w:rsidRPr="007442D3" w:rsidRDefault="000B19FB">
            <w:pPr>
              <w:spacing w:after="0" w:line="480" w:lineRule="exact"/>
              <w:ind w:firstLineChars="200" w:firstLine="480"/>
              <w:rPr>
                <w:rFonts w:ascii="Times New Roman" w:hAnsi="Times New Roman" w:cs="Times New Roman"/>
                <w:sz w:val="24"/>
                <w:szCs w:val="24"/>
              </w:rPr>
            </w:pPr>
            <w:r w:rsidRPr="007442D3">
              <w:rPr>
                <w:rFonts w:ascii="Times New Roman" w:hAnsi="Times New Roman" w:cs="Times New Roman"/>
                <w:sz w:val="24"/>
                <w:szCs w:val="24"/>
              </w:rPr>
              <w:t>根据验收监测结果和环</w:t>
            </w:r>
            <w:proofErr w:type="gramStart"/>
            <w:r w:rsidRPr="007442D3">
              <w:rPr>
                <w:rFonts w:ascii="Times New Roman" w:hAnsi="Times New Roman" w:cs="Times New Roman"/>
                <w:sz w:val="24"/>
                <w:szCs w:val="24"/>
              </w:rPr>
              <w:t>评预测</w:t>
            </w:r>
            <w:proofErr w:type="gramEnd"/>
            <w:r w:rsidRPr="007442D3">
              <w:rPr>
                <w:rFonts w:ascii="Times New Roman" w:hAnsi="Times New Roman" w:cs="Times New Roman"/>
                <w:sz w:val="24"/>
                <w:szCs w:val="24"/>
              </w:rPr>
              <w:t>结果该项目只要确保环保设施正常运行，尽量减少或避免非正常工况的发生，项目实施后对大气环境的影响不大，环境空气质量基本可维持现状。</w:t>
            </w:r>
          </w:p>
          <w:p w:rsidR="005C4552" w:rsidRPr="007442D3" w:rsidRDefault="000B19FB">
            <w:pPr>
              <w:spacing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2</w:t>
            </w:r>
            <w:r w:rsidRPr="007442D3">
              <w:rPr>
                <w:rFonts w:ascii="Times New Roman" w:hAnsi="Times New Roman" w:cs="Times New Roman"/>
                <w:sz w:val="24"/>
                <w:szCs w:val="24"/>
              </w:rPr>
              <w:t>）水环境影响</w:t>
            </w:r>
          </w:p>
          <w:p w:rsidR="005C4552" w:rsidRPr="007442D3" w:rsidRDefault="000B19FB">
            <w:pPr>
              <w:spacing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本项目所有废水均实现了回用不外排，对周围水环境基本无影响，周边水体的环境质量未发生变化。</w:t>
            </w:r>
          </w:p>
          <w:p w:rsidR="005C4552" w:rsidRPr="007442D3" w:rsidRDefault="000B19FB">
            <w:pPr>
              <w:spacing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w:t>
            </w:r>
            <w:r w:rsidRPr="007442D3">
              <w:rPr>
                <w:rFonts w:ascii="Times New Roman" w:hAnsi="Times New Roman" w:cs="Times New Roman"/>
                <w:sz w:val="24"/>
                <w:szCs w:val="24"/>
              </w:rPr>
              <w:t>3</w:t>
            </w:r>
            <w:r w:rsidRPr="007442D3">
              <w:rPr>
                <w:rFonts w:ascii="Times New Roman" w:hAnsi="Times New Roman" w:cs="Times New Roman"/>
                <w:sz w:val="24"/>
                <w:szCs w:val="24"/>
              </w:rPr>
              <w:t>）声环境影响</w:t>
            </w:r>
          </w:p>
          <w:p w:rsidR="005C4552" w:rsidRPr="007442D3" w:rsidRDefault="000B19FB">
            <w:pPr>
              <w:spacing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本项目选用了低噪声设备，且设备均位于室内，厂界声环境能够达到《声环境质量标准》</w:t>
            </w:r>
            <w:r w:rsidRPr="007442D3">
              <w:rPr>
                <w:rFonts w:ascii="Times New Roman" w:hAnsi="Times New Roman" w:cs="Times New Roman"/>
                <w:sz w:val="24"/>
                <w:szCs w:val="24"/>
              </w:rPr>
              <w:t>GB3096-2008</w:t>
            </w:r>
            <w:r w:rsidRPr="007442D3">
              <w:rPr>
                <w:rFonts w:ascii="Times New Roman" w:hAnsi="Times New Roman" w:cs="Times New Roman"/>
                <w:sz w:val="24"/>
                <w:szCs w:val="24"/>
              </w:rPr>
              <w:t>中</w:t>
            </w:r>
            <w:r w:rsidRPr="007442D3">
              <w:rPr>
                <w:rFonts w:ascii="Times New Roman" w:hAnsi="Times New Roman" w:cs="Times New Roman"/>
                <w:sz w:val="24"/>
                <w:szCs w:val="24"/>
              </w:rPr>
              <w:t>2</w:t>
            </w:r>
            <w:r w:rsidRPr="007442D3">
              <w:rPr>
                <w:rFonts w:ascii="Times New Roman" w:hAnsi="Times New Roman" w:cs="Times New Roman"/>
                <w:sz w:val="24"/>
                <w:szCs w:val="24"/>
              </w:rPr>
              <w:t>类标准的要求。</w:t>
            </w:r>
          </w:p>
          <w:p w:rsidR="005C4552" w:rsidRPr="007442D3" w:rsidRDefault="000B19FB">
            <w:pPr>
              <w:spacing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4</w:t>
            </w:r>
            <w:r w:rsidRPr="007442D3">
              <w:rPr>
                <w:rFonts w:ascii="Times New Roman" w:hAnsi="Times New Roman" w:cs="Times New Roman"/>
                <w:sz w:val="24"/>
                <w:szCs w:val="24"/>
              </w:rPr>
              <w:t>、结论</w:t>
            </w:r>
          </w:p>
          <w:p w:rsidR="005C4552" w:rsidRPr="007442D3" w:rsidRDefault="000B19FB">
            <w:pPr>
              <w:spacing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根据项目验收监测和现场调查结果，项目基本符合建设项目竣工环境保护验收的要求，可进行验收。</w:t>
            </w:r>
          </w:p>
          <w:p w:rsidR="005C4552" w:rsidRPr="007442D3" w:rsidRDefault="000B19FB">
            <w:pPr>
              <w:spacing w:after="0" w:line="360" w:lineRule="auto"/>
              <w:ind w:firstLineChars="200" w:firstLine="480"/>
              <w:rPr>
                <w:rFonts w:ascii="Times New Roman" w:hAnsi="Times New Roman" w:cs="Times New Roman"/>
                <w:sz w:val="24"/>
                <w:szCs w:val="24"/>
              </w:rPr>
            </w:pPr>
            <w:r w:rsidRPr="007442D3">
              <w:rPr>
                <w:rFonts w:ascii="Times New Roman" w:hAnsi="Times New Roman" w:cs="Times New Roman"/>
                <w:sz w:val="24"/>
                <w:szCs w:val="24"/>
              </w:rPr>
              <w:t>5</w:t>
            </w:r>
            <w:r w:rsidRPr="007442D3">
              <w:rPr>
                <w:rFonts w:ascii="Times New Roman" w:hAnsi="Times New Roman" w:cs="Times New Roman"/>
                <w:sz w:val="24"/>
                <w:szCs w:val="24"/>
              </w:rPr>
              <w:t>、建议</w:t>
            </w:r>
          </w:p>
          <w:p w:rsidR="005C4552" w:rsidRPr="007442D3" w:rsidRDefault="000B19FB">
            <w:pPr>
              <w:spacing w:after="0" w:line="360" w:lineRule="auto"/>
              <w:ind w:firstLineChars="200" w:firstLine="480"/>
              <w:rPr>
                <w:rFonts w:ascii="Times New Roman" w:hAnsi="Times New Roman" w:cs="Times New Roman"/>
                <w:sz w:val="24"/>
                <w:szCs w:val="24"/>
              </w:rPr>
            </w:pPr>
            <w:r w:rsidRPr="007442D3">
              <w:rPr>
                <w:rFonts w:ascii="宋体" w:eastAsia="宋体" w:hAnsi="宋体" w:cs="宋体" w:hint="eastAsia"/>
                <w:sz w:val="24"/>
                <w:szCs w:val="24"/>
              </w:rPr>
              <w:t>①</w:t>
            </w:r>
            <w:r w:rsidRPr="007442D3">
              <w:rPr>
                <w:rFonts w:ascii="Times New Roman" w:hAnsi="Times New Roman" w:cs="Times New Roman"/>
                <w:sz w:val="24"/>
                <w:szCs w:val="24"/>
              </w:rPr>
              <w:t>进一步完善环保设施，加强管理，确保污染物长期稳定达标排放。</w:t>
            </w:r>
          </w:p>
          <w:p w:rsidR="005C4552" w:rsidRPr="007442D3" w:rsidRDefault="000B19FB" w:rsidP="009B40CB">
            <w:pPr>
              <w:spacing w:after="0" w:line="360" w:lineRule="auto"/>
              <w:ind w:firstLineChars="200" w:firstLine="480"/>
              <w:rPr>
                <w:rFonts w:ascii="Times New Roman" w:hAnsi="Times New Roman" w:cs="Times New Roman"/>
                <w:sz w:val="24"/>
                <w:szCs w:val="24"/>
              </w:rPr>
            </w:pPr>
            <w:r w:rsidRPr="007442D3">
              <w:rPr>
                <w:rFonts w:ascii="宋体" w:eastAsia="宋体" w:hAnsi="宋体" w:cs="宋体" w:hint="eastAsia"/>
                <w:sz w:val="24"/>
                <w:szCs w:val="24"/>
              </w:rPr>
              <w:t>②</w:t>
            </w:r>
            <w:r w:rsidRPr="007442D3">
              <w:rPr>
                <w:rFonts w:ascii="Times New Roman" w:hAnsi="Times New Roman" w:cs="Times New Roman"/>
                <w:sz w:val="24"/>
                <w:szCs w:val="24"/>
              </w:rPr>
              <w:t>尽快编制环境风险应急预案，控制环境风险。</w:t>
            </w:r>
          </w:p>
          <w:p w:rsidR="009B40CB" w:rsidRPr="007442D3" w:rsidRDefault="009B40CB" w:rsidP="009B40CB">
            <w:pPr>
              <w:spacing w:after="0" w:line="360" w:lineRule="auto"/>
              <w:ind w:firstLineChars="200" w:firstLine="420"/>
              <w:rPr>
                <w:rFonts w:ascii="Times New Roman" w:eastAsia="仿宋_GB2312" w:hAnsi="Times New Roman" w:cs="Times New Roman"/>
                <w:sz w:val="21"/>
                <w:szCs w:val="21"/>
              </w:rPr>
            </w:pPr>
          </w:p>
          <w:p w:rsidR="005C4552" w:rsidRPr="007442D3" w:rsidRDefault="005C4552">
            <w:pPr>
              <w:spacing w:after="0" w:line="360" w:lineRule="auto"/>
              <w:ind w:firstLineChars="200" w:firstLine="420"/>
              <w:rPr>
                <w:rFonts w:ascii="Times New Roman" w:eastAsia="仿宋_GB2312" w:hAnsi="Times New Roman" w:cs="Times New Roman"/>
                <w:sz w:val="21"/>
                <w:szCs w:val="21"/>
              </w:rPr>
            </w:pPr>
          </w:p>
          <w:p w:rsidR="0029263C" w:rsidRPr="007442D3" w:rsidRDefault="0029263C">
            <w:pPr>
              <w:spacing w:after="0" w:line="360" w:lineRule="auto"/>
              <w:ind w:firstLineChars="200" w:firstLine="420"/>
              <w:rPr>
                <w:rFonts w:ascii="Times New Roman" w:eastAsia="仿宋_GB2312" w:hAnsi="Times New Roman" w:cs="Times New Roman"/>
                <w:sz w:val="21"/>
                <w:szCs w:val="21"/>
              </w:rPr>
            </w:pPr>
          </w:p>
          <w:p w:rsidR="0029263C" w:rsidRPr="007442D3" w:rsidRDefault="0029263C">
            <w:pPr>
              <w:spacing w:after="0" w:line="360" w:lineRule="auto"/>
              <w:ind w:firstLineChars="200" w:firstLine="420"/>
              <w:rPr>
                <w:rFonts w:ascii="Times New Roman" w:eastAsia="仿宋_GB2312" w:hAnsi="Times New Roman" w:cs="Times New Roman"/>
                <w:sz w:val="21"/>
                <w:szCs w:val="21"/>
              </w:rPr>
            </w:pPr>
          </w:p>
          <w:p w:rsidR="00FC0C76" w:rsidRPr="007442D3" w:rsidRDefault="00FC0C76">
            <w:pPr>
              <w:spacing w:after="0" w:line="360" w:lineRule="auto"/>
              <w:ind w:firstLineChars="200" w:firstLine="420"/>
              <w:rPr>
                <w:rFonts w:ascii="Times New Roman" w:eastAsia="仿宋_GB2312" w:hAnsi="Times New Roman" w:cs="Times New Roman"/>
                <w:sz w:val="21"/>
                <w:szCs w:val="21"/>
              </w:rPr>
            </w:pPr>
          </w:p>
          <w:p w:rsidR="00FC0C76" w:rsidRPr="007442D3" w:rsidRDefault="00FC0C76">
            <w:pPr>
              <w:spacing w:after="0" w:line="360" w:lineRule="auto"/>
              <w:ind w:firstLineChars="200" w:firstLine="420"/>
              <w:rPr>
                <w:rFonts w:ascii="Times New Roman" w:eastAsia="仿宋_GB2312" w:hAnsi="Times New Roman" w:cs="Times New Roman"/>
                <w:sz w:val="21"/>
                <w:szCs w:val="21"/>
              </w:rPr>
            </w:pPr>
          </w:p>
          <w:p w:rsidR="00FC0C76" w:rsidRPr="007442D3" w:rsidRDefault="00FC0C76">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p w:rsidR="00E60863" w:rsidRPr="007442D3" w:rsidRDefault="00E60863">
            <w:pPr>
              <w:spacing w:after="0" w:line="360" w:lineRule="auto"/>
              <w:ind w:firstLineChars="200" w:firstLine="420"/>
              <w:rPr>
                <w:rFonts w:ascii="Times New Roman" w:eastAsia="仿宋_GB2312" w:hAnsi="Times New Roman" w:cs="Times New Roman"/>
                <w:sz w:val="21"/>
                <w:szCs w:val="21"/>
              </w:rPr>
            </w:pPr>
          </w:p>
        </w:tc>
      </w:tr>
    </w:tbl>
    <w:p w:rsidR="005C4552" w:rsidRPr="007442D3" w:rsidRDefault="005C4552">
      <w:pPr>
        <w:pStyle w:val="10"/>
        <w:spacing w:before="0" w:beforeAutospacing="0" w:after="0" w:afterAutospacing="0" w:line="360" w:lineRule="exact"/>
        <w:jc w:val="both"/>
        <w:outlineLvl w:val="0"/>
        <w:rPr>
          <w:rFonts w:ascii="Times New Roman" w:hAnsi="Times New Roman" w:cs="Times New Roman"/>
          <w:b/>
          <w:sz w:val="21"/>
          <w:szCs w:val="21"/>
        </w:rPr>
        <w:sectPr w:rsidR="005C4552" w:rsidRPr="007442D3">
          <w:pgSz w:w="11906" w:h="16838"/>
          <w:pgMar w:top="1440" w:right="1418" w:bottom="1440" w:left="1418" w:header="709" w:footer="709" w:gutter="0"/>
          <w:cols w:space="720"/>
          <w:docGrid w:linePitch="360"/>
        </w:sectPr>
      </w:pPr>
    </w:p>
    <w:p w:rsidR="00A45952" w:rsidRPr="007442D3" w:rsidRDefault="00A45952">
      <w:pPr>
        <w:spacing w:after="0" w:line="300" w:lineRule="exact"/>
        <w:jc w:val="center"/>
        <w:rPr>
          <w:rFonts w:ascii="Times New Roman" w:eastAsia="黑体" w:hAnsi="Times New Roman" w:cs="Times New Roman"/>
          <w:b/>
          <w:sz w:val="21"/>
          <w:szCs w:val="21"/>
        </w:rPr>
      </w:pPr>
    </w:p>
    <w:p w:rsidR="005C4552" w:rsidRPr="007442D3" w:rsidRDefault="000B19FB">
      <w:pPr>
        <w:spacing w:after="0" w:line="300" w:lineRule="exact"/>
        <w:jc w:val="center"/>
        <w:rPr>
          <w:rFonts w:ascii="Times New Roman" w:eastAsia="黑体" w:hAnsi="Times New Roman" w:cs="Times New Roman"/>
          <w:b/>
          <w:sz w:val="21"/>
          <w:szCs w:val="21"/>
        </w:rPr>
      </w:pPr>
      <w:r w:rsidRPr="007442D3">
        <w:rPr>
          <w:rFonts w:ascii="Times New Roman" w:eastAsia="黑体" w:hAnsi="Times New Roman" w:cs="Times New Roman"/>
          <w:b/>
          <w:sz w:val="21"/>
          <w:szCs w:val="21"/>
        </w:rPr>
        <w:t>建设项目竣工环境保护</w:t>
      </w:r>
      <w:r w:rsidRPr="007442D3">
        <w:rPr>
          <w:rFonts w:ascii="Times New Roman" w:eastAsia="黑体" w:hAnsi="Times New Roman" w:cs="Times New Roman"/>
          <w:b/>
          <w:sz w:val="21"/>
          <w:szCs w:val="21"/>
        </w:rPr>
        <w:t>“</w:t>
      </w:r>
      <w:r w:rsidRPr="007442D3">
        <w:rPr>
          <w:rFonts w:ascii="Times New Roman" w:eastAsia="黑体" w:hAnsi="Times New Roman" w:cs="Times New Roman"/>
          <w:b/>
          <w:sz w:val="21"/>
          <w:szCs w:val="21"/>
        </w:rPr>
        <w:t>三同时</w:t>
      </w:r>
      <w:r w:rsidRPr="007442D3">
        <w:rPr>
          <w:rFonts w:ascii="Times New Roman" w:eastAsia="黑体" w:hAnsi="Times New Roman" w:cs="Times New Roman"/>
          <w:b/>
          <w:sz w:val="21"/>
          <w:szCs w:val="21"/>
        </w:rPr>
        <w:t>”</w:t>
      </w:r>
      <w:r w:rsidRPr="007442D3">
        <w:rPr>
          <w:rFonts w:ascii="Times New Roman" w:eastAsia="黑体" w:hAnsi="Times New Roman" w:cs="Times New Roman"/>
          <w:b/>
          <w:sz w:val="21"/>
          <w:szCs w:val="21"/>
        </w:rPr>
        <w:t>验收登记表</w:t>
      </w:r>
    </w:p>
    <w:p w:rsidR="00A45952" w:rsidRPr="007442D3" w:rsidRDefault="00A45952">
      <w:pPr>
        <w:spacing w:after="0" w:line="300" w:lineRule="exact"/>
        <w:jc w:val="center"/>
        <w:rPr>
          <w:rFonts w:ascii="Times New Roman" w:eastAsia="黑体" w:hAnsi="Times New Roman" w:cs="Times New Roman"/>
          <w:b/>
          <w:sz w:val="21"/>
          <w:szCs w:val="21"/>
        </w:rPr>
      </w:pPr>
    </w:p>
    <w:p w:rsidR="005C4552" w:rsidRPr="007442D3" w:rsidRDefault="000B19FB">
      <w:pPr>
        <w:spacing w:after="0"/>
        <w:rPr>
          <w:rFonts w:ascii="Times New Roman" w:eastAsia="宋体" w:hAnsi="Times New Roman" w:cs="Times New Roman"/>
          <w:b/>
          <w:sz w:val="21"/>
          <w:szCs w:val="21"/>
        </w:rPr>
      </w:pPr>
      <w:r w:rsidRPr="007442D3">
        <w:rPr>
          <w:rFonts w:ascii="Times New Roman" w:eastAsia="宋体" w:hAnsi="Times New Roman" w:cs="Times New Roman"/>
          <w:b/>
          <w:sz w:val="21"/>
          <w:szCs w:val="21"/>
        </w:rPr>
        <w:t>填表单位（盖章）</w:t>
      </w:r>
      <w:r w:rsidRPr="007442D3">
        <w:rPr>
          <w:rFonts w:ascii="Times New Roman" w:eastAsia="宋体" w:hAnsi="Times New Roman" w:cs="Times New Roman"/>
          <w:b/>
          <w:kern w:val="2"/>
          <w:sz w:val="21"/>
          <w:szCs w:val="21"/>
        </w:rPr>
        <w:t>：</w:t>
      </w:r>
      <w:r w:rsidRPr="007442D3">
        <w:rPr>
          <w:rFonts w:ascii="Times New Roman" w:eastAsia="宋体" w:hAnsi="Times New Roman" w:cs="Times New Roman"/>
          <w:b/>
          <w:sz w:val="21"/>
          <w:szCs w:val="21"/>
        </w:rPr>
        <w:t xml:space="preserve">                                                </w:t>
      </w:r>
      <w:r w:rsidRPr="007442D3">
        <w:rPr>
          <w:rFonts w:ascii="Times New Roman" w:eastAsia="宋体" w:hAnsi="Times New Roman" w:cs="Times New Roman"/>
          <w:b/>
          <w:sz w:val="21"/>
          <w:szCs w:val="21"/>
        </w:rPr>
        <w:t>填表人（签字）：</w:t>
      </w:r>
      <w:r w:rsidRPr="007442D3">
        <w:rPr>
          <w:rFonts w:ascii="Times New Roman" w:eastAsia="宋体" w:hAnsi="Times New Roman" w:cs="Times New Roman"/>
          <w:b/>
          <w:sz w:val="21"/>
          <w:szCs w:val="21"/>
        </w:rPr>
        <w:t xml:space="preserve">                              </w:t>
      </w:r>
      <w:r w:rsidRPr="007442D3">
        <w:rPr>
          <w:rFonts w:ascii="Times New Roman" w:eastAsia="宋体" w:hAnsi="Times New Roman" w:cs="Times New Roman"/>
          <w:b/>
          <w:sz w:val="21"/>
          <w:szCs w:val="21"/>
        </w:rPr>
        <w:t>项目经办人（签字）：</w:t>
      </w:r>
    </w:p>
    <w:tbl>
      <w:tblPr>
        <w:tblW w:w="157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163"/>
        <w:gridCol w:w="1176"/>
        <w:gridCol w:w="567"/>
        <w:gridCol w:w="804"/>
        <w:gridCol w:w="1339"/>
        <w:gridCol w:w="1006"/>
        <w:gridCol w:w="828"/>
        <w:gridCol w:w="549"/>
        <w:gridCol w:w="415"/>
        <w:gridCol w:w="963"/>
        <w:gridCol w:w="1024"/>
        <w:gridCol w:w="2005"/>
        <w:gridCol w:w="963"/>
        <w:gridCol w:w="718"/>
        <w:gridCol w:w="639"/>
        <w:gridCol w:w="719"/>
        <w:gridCol w:w="351"/>
        <w:gridCol w:w="1109"/>
      </w:tblGrid>
      <w:tr w:rsidR="007871FD" w:rsidRPr="007442D3">
        <w:trPr>
          <w:cantSplit/>
          <w:trHeight w:val="479"/>
          <w:jc w:val="center"/>
        </w:trPr>
        <w:tc>
          <w:tcPr>
            <w:tcW w:w="416" w:type="dxa"/>
            <w:vMerge w:val="restart"/>
            <w:tcMar>
              <w:left w:w="57" w:type="dxa"/>
              <w:right w:w="57" w:type="dxa"/>
            </w:tcMar>
            <w:textDirection w:val="tbRlV"/>
            <w:vAlign w:val="center"/>
          </w:tcPr>
          <w:p w:rsidR="005C4552" w:rsidRPr="007442D3" w:rsidRDefault="000B19FB">
            <w:pPr>
              <w:adjustRightInd w:val="0"/>
              <w:snapToGrid w:val="0"/>
              <w:spacing w:after="0"/>
              <w:ind w:left="113" w:right="113"/>
              <w:jc w:val="center"/>
              <w:rPr>
                <w:rFonts w:ascii="Times New Roman" w:hAnsi="Times New Roman" w:cs="Times New Roman"/>
                <w:b/>
                <w:kern w:val="2"/>
                <w:sz w:val="15"/>
                <w:szCs w:val="15"/>
              </w:rPr>
            </w:pPr>
            <w:r w:rsidRPr="007442D3">
              <w:rPr>
                <w:rFonts w:ascii="Times New Roman" w:hAnsi="Times New Roman" w:cs="Times New Roman"/>
                <w:b/>
                <w:kern w:val="2"/>
                <w:sz w:val="15"/>
                <w:szCs w:val="15"/>
              </w:rPr>
              <w:t>建设项目</w:t>
            </w:r>
          </w:p>
        </w:tc>
        <w:tc>
          <w:tcPr>
            <w:tcW w:w="1906" w:type="dxa"/>
            <w:gridSpan w:val="3"/>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项目名称</w:t>
            </w:r>
          </w:p>
        </w:tc>
        <w:tc>
          <w:tcPr>
            <w:tcW w:w="4941" w:type="dxa"/>
            <w:gridSpan w:val="6"/>
            <w:tcMar>
              <w:left w:w="57" w:type="dxa"/>
              <w:right w:w="57" w:type="dxa"/>
            </w:tcMar>
            <w:vAlign w:val="center"/>
          </w:tcPr>
          <w:p w:rsidR="005C4552" w:rsidRPr="007442D3" w:rsidRDefault="00CD0DA0">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交城县齐奥建材有限公司年产</w:t>
            </w:r>
            <w:r w:rsidRPr="007442D3">
              <w:rPr>
                <w:rFonts w:ascii="Times New Roman" w:hAnsi="Times New Roman" w:cs="Times New Roman"/>
                <w:kern w:val="2"/>
                <w:sz w:val="15"/>
                <w:szCs w:val="15"/>
              </w:rPr>
              <w:t>50</w:t>
            </w:r>
            <w:r w:rsidRPr="007442D3">
              <w:rPr>
                <w:rFonts w:ascii="Times New Roman" w:hAnsi="Times New Roman" w:cs="Times New Roman"/>
                <w:kern w:val="2"/>
                <w:sz w:val="15"/>
                <w:szCs w:val="15"/>
              </w:rPr>
              <w:t>万吨机制砂石生产线扩建项目</w:t>
            </w:r>
          </w:p>
        </w:tc>
        <w:tc>
          <w:tcPr>
            <w:tcW w:w="1987"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项目代码</w:t>
            </w:r>
          </w:p>
        </w:tc>
        <w:tc>
          <w:tcPr>
            <w:tcW w:w="2005" w:type="dxa"/>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681"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建设地点</w:t>
            </w:r>
          </w:p>
        </w:tc>
        <w:tc>
          <w:tcPr>
            <w:tcW w:w="2818" w:type="dxa"/>
            <w:gridSpan w:val="4"/>
            <w:tcMar>
              <w:left w:w="57" w:type="dxa"/>
              <w:right w:w="57" w:type="dxa"/>
            </w:tcMar>
            <w:vAlign w:val="center"/>
          </w:tcPr>
          <w:p w:rsidR="005C4552" w:rsidRPr="007442D3" w:rsidRDefault="002D5A6E">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山西省吕梁市交城县夏家营镇大辛村北</w:t>
            </w:r>
            <w:r w:rsidRPr="007442D3">
              <w:rPr>
                <w:rFonts w:ascii="Times New Roman" w:hAnsi="Times New Roman" w:cs="Times New Roman"/>
                <w:kern w:val="2"/>
                <w:sz w:val="15"/>
                <w:szCs w:val="15"/>
              </w:rPr>
              <w:t>630m</w:t>
            </w:r>
          </w:p>
        </w:tc>
      </w:tr>
      <w:tr w:rsidR="007871FD" w:rsidRPr="007442D3">
        <w:trPr>
          <w:cantSplit/>
          <w:trHeight w:val="314"/>
          <w:jc w:val="center"/>
        </w:trPr>
        <w:tc>
          <w:tcPr>
            <w:tcW w:w="416" w:type="dxa"/>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906" w:type="dxa"/>
            <w:gridSpan w:val="3"/>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行业类别（分类管理名录）</w:t>
            </w:r>
          </w:p>
        </w:tc>
        <w:tc>
          <w:tcPr>
            <w:tcW w:w="4941" w:type="dxa"/>
            <w:gridSpan w:val="6"/>
            <w:tcMar>
              <w:left w:w="57" w:type="dxa"/>
              <w:right w:w="57" w:type="dxa"/>
            </w:tcMar>
            <w:vAlign w:val="center"/>
          </w:tcPr>
          <w:p w:rsidR="005C4552" w:rsidRPr="007442D3" w:rsidRDefault="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60</w:t>
            </w:r>
            <w:r w:rsidRPr="007442D3">
              <w:rPr>
                <w:rFonts w:ascii="Times New Roman" w:hAnsi="Times New Roman" w:cs="Times New Roman"/>
                <w:kern w:val="2"/>
                <w:sz w:val="15"/>
                <w:szCs w:val="15"/>
              </w:rPr>
              <w:t>石墨及其他非金属矿物制品制造</w:t>
            </w:r>
          </w:p>
        </w:tc>
        <w:tc>
          <w:tcPr>
            <w:tcW w:w="1987"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建设性质</w:t>
            </w:r>
          </w:p>
        </w:tc>
        <w:tc>
          <w:tcPr>
            <w:tcW w:w="3686" w:type="dxa"/>
            <w:gridSpan w:val="3"/>
            <w:tcMar>
              <w:left w:w="57" w:type="dxa"/>
              <w:right w:w="57" w:type="dxa"/>
            </w:tcMar>
            <w:vAlign w:val="center"/>
          </w:tcPr>
          <w:p w:rsidR="005C4552" w:rsidRPr="007442D3" w:rsidRDefault="00510F3C" w:rsidP="00510F3C">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w:t>
            </w:r>
            <w:r w:rsidR="000B19FB" w:rsidRPr="007442D3">
              <w:rPr>
                <w:rFonts w:ascii="Times New Roman" w:hAnsi="Times New Roman" w:cs="Times New Roman"/>
                <w:b/>
                <w:kern w:val="2"/>
                <w:sz w:val="15"/>
                <w:szCs w:val="15"/>
              </w:rPr>
              <w:t>新建</w:t>
            </w:r>
            <w:r w:rsidR="000B19FB" w:rsidRPr="007442D3">
              <w:rPr>
                <w:rFonts w:ascii="Times New Roman" w:hAnsi="Times New Roman" w:cs="Times New Roman"/>
                <w:b/>
                <w:kern w:val="2"/>
                <w:sz w:val="15"/>
                <w:szCs w:val="15"/>
              </w:rPr>
              <w:t xml:space="preserve">  </w:t>
            </w:r>
            <w:r w:rsidRPr="007442D3">
              <w:rPr>
                <w:rFonts w:ascii="Times New Roman" w:hAnsi="Times New Roman" w:cs="Times New Roman"/>
                <w:sz w:val="18"/>
                <w:szCs w:val="18"/>
              </w:rPr>
              <w:t>√</w:t>
            </w:r>
            <w:r w:rsidR="000B19FB" w:rsidRPr="007442D3">
              <w:rPr>
                <w:rFonts w:ascii="Times New Roman" w:hAnsi="Times New Roman" w:cs="Times New Roman"/>
                <w:b/>
                <w:kern w:val="2"/>
                <w:sz w:val="15"/>
                <w:szCs w:val="15"/>
              </w:rPr>
              <w:t>改扩建</w:t>
            </w:r>
            <w:r w:rsidR="000B19FB" w:rsidRPr="007442D3">
              <w:rPr>
                <w:rFonts w:ascii="Times New Roman" w:hAnsi="Times New Roman" w:cs="Times New Roman"/>
                <w:b/>
                <w:kern w:val="2"/>
                <w:sz w:val="15"/>
                <w:szCs w:val="15"/>
              </w:rPr>
              <w:t xml:space="preserve">  □</w:t>
            </w:r>
            <w:r w:rsidR="000B19FB" w:rsidRPr="007442D3">
              <w:rPr>
                <w:rFonts w:ascii="Times New Roman" w:hAnsi="Times New Roman" w:cs="Times New Roman"/>
                <w:b/>
                <w:kern w:val="2"/>
                <w:sz w:val="15"/>
                <w:szCs w:val="15"/>
              </w:rPr>
              <w:t>技术改造</w:t>
            </w:r>
          </w:p>
        </w:tc>
        <w:tc>
          <w:tcPr>
            <w:tcW w:w="1358" w:type="dxa"/>
            <w:gridSpan w:val="2"/>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项目厂区中心经度</w:t>
            </w:r>
            <w:r w:rsidRPr="007442D3">
              <w:rPr>
                <w:rFonts w:ascii="Times New Roman" w:hAnsi="Times New Roman" w:cs="Times New Roman"/>
                <w:b/>
                <w:kern w:val="2"/>
                <w:sz w:val="15"/>
                <w:szCs w:val="15"/>
              </w:rPr>
              <w:t>/</w:t>
            </w:r>
            <w:r w:rsidRPr="007442D3">
              <w:rPr>
                <w:rFonts w:ascii="Times New Roman" w:hAnsi="Times New Roman" w:cs="Times New Roman"/>
                <w:b/>
                <w:kern w:val="2"/>
                <w:sz w:val="15"/>
                <w:szCs w:val="15"/>
              </w:rPr>
              <w:t>纬度</w:t>
            </w:r>
          </w:p>
        </w:tc>
        <w:tc>
          <w:tcPr>
            <w:tcW w:w="1460" w:type="dxa"/>
            <w:gridSpan w:val="2"/>
            <w:tcMar>
              <w:left w:w="57" w:type="dxa"/>
              <w:right w:w="57" w:type="dxa"/>
            </w:tcMar>
            <w:vAlign w:val="center"/>
          </w:tcPr>
          <w:p w:rsidR="005C4552" w:rsidRPr="007442D3" w:rsidRDefault="00583624" w:rsidP="00797521">
            <w:pPr>
              <w:adjustRightInd w:val="0"/>
              <w:snapToGrid w:val="0"/>
              <w:spacing w:after="0" w:line="240" w:lineRule="auto"/>
              <w:rPr>
                <w:rFonts w:ascii="Times New Roman" w:hAnsi="Times New Roman" w:cs="Times New Roman"/>
                <w:kern w:val="2"/>
                <w:sz w:val="15"/>
                <w:szCs w:val="15"/>
              </w:rPr>
            </w:pPr>
            <w:r w:rsidRPr="007442D3">
              <w:rPr>
                <w:rFonts w:ascii="Times New Roman" w:hAnsi="Times New Roman" w:cs="Times New Roman"/>
                <w:kern w:val="2"/>
                <w:sz w:val="15"/>
                <w:szCs w:val="15"/>
              </w:rPr>
              <w:t>E112</w:t>
            </w:r>
            <w:r w:rsidRPr="007442D3">
              <w:rPr>
                <w:rFonts w:ascii="Times New Roman" w:hAnsi="Times New Roman" w:cs="Times New Roman"/>
                <w:kern w:val="2"/>
                <w:sz w:val="15"/>
                <w:szCs w:val="15"/>
              </w:rPr>
              <w:t>度</w:t>
            </w:r>
            <w:r w:rsidRPr="007442D3">
              <w:rPr>
                <w:rFonts w:ascii="Times New Roman" w:hAnsi="Times New Roman" w:cs="Times New Roman"/>
                <w:kern w:val="2"/>
                <w:sz w:val="15"/>
                <w:szCs w:val="15"/>
              </w:rPr>
              <w:t>11</w:t>
            </w:r>
            <w:r w:rsidRPr="007442D3">
              <w:rPr>
                <w:rFonts w:ascii="Times New Roman" w:hAnsi="Times New Roman" w:cs="Times New Roman"/>
                <w:kern w:val="2"/>
                <w:sz w:val="15"/>
                <w:szCs w:val="15"/>
              </w:rPr>
              <w:t>分</w:t>
            </w:r>
            <w:r w:rsidRPr="007442D3">
              <w:rPr>
                <w:rFonts w:ascii="Times New Roman" w:hAnsi="Times New Roman" w:cs="Times New Roman"/>
                <w:kern w:val="2"/>
                <w:sz w:val="15"/>
                <w:szCs w:val="15"/>
              </w:rPr>
              <w:t>55.608</w:t>
            </w:r>
            <w:r w:rsidRPr="007442D3">
              <w:rPr>
                <w:rFonts w:ascii="Times New Roman" w:hAnsi="Times New Roman" w:cs="Times New Roman"/>
                <w:kern w:val="2"/>
                <w:sz w:val="15"/>
                <w:szCs w:val="15"/>
              </w:rPr>
              <w:t>秒，</w:t>
            </w:r>
            <w:r w:rsidRPr="007442D3">
              <w:rPr>
                <w:rFonts w:ascii="Times New Roman" w:hAnsi="Times New Roman" w:cs="Times New Roman"/>
                <w:kern w:val="2"/>
                <w:sz w:val="15"/>
                <w:szCs w:val="15"/>
              </w:rPr>
              <w:t>N37</w:t>
            </w:r>
            <w:r w:rsidRPr="007442D3">
              <w:rPr>
                <w:rFonts w:ascii="Times New Roman" w:hAnsi="Times New Roman" w:cs="Times New Roman"/>
                <w:kern w:val="2"/>
                <w:sz w:val="15"/>
                <w:szCs w:val="15"/>
              </w:rPr>
              <w:t>度</w:t>
            </w:r>
            <w:r w:rsidRPr="007442D3">
              <w:rPr>
                <w:rFonts w:ascii="Times New Roman" w:hAnsi="Times New Roman" w:cs="Times New Roman"/>
                <w:kern w:val="2"/>
                <w:sz w:val="15"/>
                <w:szCs w:val="15"/>
              </w:rPr>
              <w:t>31</w:t>
            </w:r>
            <w:r w:rsidRPr="007442D3">
              <w:rPr>
                <w:rFonts w:ascii="Times New Roman" w:hAnsi="Times New Roman" w:cs="Times New Roman"/>
                <w:kern w:val="2"/>
                <w:sz w:val="15"/>
                <w:szCs w:val="15"/>
              </w:rPr>
              <w:t>分</w:t>
            </w:r>
            <w:r w:rsidRPr="007442D3">
              <w:rPr>
                <w:rFonts w:ascii="Times New Roman" w:hAnsi="Times New Roman" w:cs="Times New Roman"/>
                <w:kern w:val="2"/>
                <w:sz w:val="15"/>
                <w:szCs w:val="15"/>
              </w:rPr>
              <w:t>17.541</w:t>
            </w:r>
            <w:r w:rsidRPr="007442D3">
              <w:rPr>
                <w:rFonts w:ascii="Times New Roman" w:hAnsi="Times New Roman" w:cs="Times New Roman"/>
                <w:kern w:val="2"/>
                <w:sz w:val="15"/>
                <w:szCs w:val="15"/>
              </w:rPr>
              <w:t>秒</w:t>
            </w:r>
          </w:p>
        </w:tc>
      </w:tr>
      <w:tr w:rsidR="00583624" w:rsidRPr="007442D3">
        <w:trPr>
          <w:cantSplit/>
          <w:trHeight w:val="334"/>
          <w:jc w:val="center"/>
        </w:trPr>
        <w:tc>
          <w:tcPr>
            <w:tcW w:w="416" w:type="dxa"/>
            <w:vMerge/>
            <w:tcMar>
              <w:left w:w="57" w:type="dxa"/>
              <w:right w:w="57" w:type="dxa"/>
            </w:tcMar>
            <w:vAlign w:val="center"/>
          </w:tcPr>
          <w:p w:rsidR="00583624" w:rsidRPr="007442D3" w:rsidRDefault="00583624">
            <w:pPr>
              <w:adjustRightInd w:val="0"/>
              <w:snapToGrid w:val="0"/>
              <w:spacing w:after="0"/>
              <w:rPr>
                <w:rFonts w:ascii="Times New Roman" w:hAnsi="Times New Roman" w:cs="Times New Roman"/>
                <w:kern w:val="2"/>
                <w:sz w:val="15"/>
                <w:szCs w:val="15"/>
              </w:rPr>
            </w:pPr>
          </w:p>
        </w:tc>
        <w:tc>
          <w:tcPr>
            <w:tcW w:w="1906" w:type="dxa"/>
            <w:gridSpan w:val="3"/>
            <w:tcMar>
              <w:left w:w="57" w:type="dxa"/>
              <w:right w:w="57" w:type="dxa"/>
            </w:tcMar>
            <w:vAlign w:val="center"/>
          </w:tcPr>
          <w:p w:rsidR="00583624" w:rsidRPr="007442D3" w:rsidRDefault="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设计生产能力</w:t>
            </w:r>
          </w:p>
        </w:tc>
        <w:tc>
          <w:tcPr>
            <w:tcW w:w="4941" w:type="dxa"/>
            <w:gridSpan w:val="6"/>
            <w:tcMar>
              <w:left w:w="57" w:type="dxa"/>
              <w:right w:w="57" w:type="dxa"/>
            </w:tcMar>
            <w:vAlign w:val="center"/>
          </w:tcPr>
          <w:p w:rsidR="00583624" w:rsidRPr="007442D3" w:rsidRDefault="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年产</w:t>
            </w:r>
            <w:r w:rsidRPr="007442D3">
              <w:rPr>
                <w:rFonts w:ascii="Times New Roman" w:hAnsi="Times New Roman" w:cs="Times New Roman"/>
                <w:kern w:val="2"/>
                <w:sz w:val="15"/>
                <w:szCs w:val="15"/>
              </w:rPr>
              <w:t>50</w:t>
            </w:r>
            <w:r w:rsidRPr="007442D3">
              <w:rPr>
                <w:rFonts w:ascii="Times New Roman" w:hAnsi="Times New Roman" w:cs="Times New Roman"/>
                <w:kern w:val="2"/>
                <w:sz w:val="15"/>
                <w:szCs w:val="15"/>
              </w:rPr>
              <w:t>万吨机制砂石</w:t>
            </w:r>
          </w:p>
        </w:tc>
        <w:tc>
          <w:tcPr>
            <w:tcW w:w="1987" w:type="dxa"/>
            <w:gridSpan w:val="2"/>
            <w:tcMar>
              <w:left w:w="57" w:type="dxa"/>
              <w:right w:w="57" w:type="dxa"/>
            </w:tcMar>
            <w:vAlign w:val="center"/>
          </w:tcPr>
          <w:p w:rsidR="00583624" w:rsidRPr="007442D3" w:rsidRDefault="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实际生产能力</w:t>
            </w:r>
          </w:p>
        </w:tc>
        <w:tc>
          <w:tcPr>
            <w:tcW w:w="2005" w:type="dxa"/>
            <w:tcMar>
              <w:left w:w="57" w:type="dxa"/>
              <w:right w:w="57" w:type="dxa"/>
            </w:tcMar>
            <w:vAlign w:val="center"/>
          </w:tcPr>
          <w:p w:rsidR="00583624" w:rsidRPr="007442D3" w:rsidRDefault="00583624" w:rsidP="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年产</w:t>
            </w:r>
            <w:r w:rsidRPr="007442D3">
              <w:rPr>
                <w:rFonts w:ascii="Times New Roman" w:hAnsi="Times New Roman" w:cs="Times New Roman"/>
                <w:kern w:val="2"/>
                <w:sz w:val="15"/>
                <w:szCs w:val="15"/>
              </w:rPr>
              <w:t>50</w:t>
            </w:r>
            <w:r w:rsidRPr="007442D3">
              <w:rPr>
                <w:rFonts w:ascii="Times New Roman" w:hAnsi="Times New Roman" w:cs="Times New Roman"/>
                <w:kern w:val="2"/>
                <w:sz w:val="15"/>
                <w:szCs w:val="15"/>
              </w:rPr>
              <w:t>万吨机制砂石</w:t>
            </w:r>
          </w:p>
        </w:tc>
        <w:tc>
          <w:tcPr>
            <w:tcW w:w="1681" w:type="dxa"/>
            <w:gridSpan w:val="2"/>
            <w:tcMar>
              <w:left w:w="57" w:type="dxa"/>
              <w:right w:w="57" w:type="dxa"/>
            </w:tcMar>
            <w:vAlign w:val="center"/>
          </w:tcPr>
          <w:p w:rsidR="00583624" w:rsidRPr="007442D3" w:rsidRDefault="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环评单位</w:t>
            </w:r>
          </w:p>
        </w:tc>
        <w:tc>
          <w:tcPr>
            <w:tcW w:w="2818" w:type="dxa"/>
            <w:gridSpan w:val="4"/>
            <w:tcMar>
              <w:left w:w="57" w:type="dxa"/>
              <w:right w:w="57" w:type="dxa"/>
            </w:tcMar>
            <w:vAlign w:val="center"/>
          </w:tcPr>
          <w:p w:rsidR="00583624" w:rsidRPr="007442D3" w:rsidRDefault="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山西清韵环保科技有限公司</w:t>
            </w:r>
          </w:p>
        </w:tc>
      </w:tr>
      <w:tr w:rsidR="007871FD" w:rsidRPr="007442D3">
        <w:trPr>
          <w:cantSplit/>
          <w:trHeight w:val="282"/>
          <w:jc w:val="center"/>
        </w:trPr>
        <w:tc>
          <w:tcPr>
            <w:tcW w:w="416" w:type="dxa"/>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906" w:type="dxa"/>
            <w:gridSpan w:val="3"/>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环</w:t>
            </w:r>
            <w:proofErr w:type="gramStart"/>
            <w:r w:rsidRPr="007442D3">
              <w:rPr>
                <w:rFonts w:ascii="Times New Roman" w:hAnsi="Times New Roman" w:cs="Times New Roman"/>
                <w:b/>
                <w:kern w:val="2"/>
                <w:sz w:val="15"/>
                <w:szCs w:val="15"/>
              </w:rPr>
              <w:t>评文件</w:t>
            </w:r>
            <w:proofErr w:type="gramEnd"/>
            <w:r w:rsidRPr="007442D3">
              <w:rPr>
                <w:rFonts w:ascii="Times New Roman" w:hAnsi="Times New Roman" w:cs="Times New Roman"/>
                <w:b/>
                <w:kern w:val="2"/>
                <w:sz w:val="15"/>
                <w:szCs w:val="15"/>
              </w:rPr>
              <w:t>审批机关</w:t>
            </w:r>
          </w:p>
        </w:tc>
        <w:tc>
          <w:tcPr>
            <w:tcW w:w="4941" w:type="dxa"/>
            <w:gridSpan w:val="6"/>
            <w:tcMar>
              <w:left w:w="57" w:type="dxa"/>
              <w:right w:w="57" w:type="dxa"/>
            </w:tcMar>
            <w:vAlign w:val="center"/>
          </w:tcPr>
          <w:p w:rsidR="005C4552" w:rsidRPr="007442D3" w:rsidRDefault="0060073A">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吕梁市生态环境局交城分局</w:t>
            </w:r>
          </w:p>
        </w:tc>
        <w:tc>
          <w:tcPr>
            <w:tcW w:w="1987"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审批文号</w:t>
            </w:r>
          </w:p>
        </w:tc>
        <w:tc>
          <w:tcPr>
            <w:tcW w:w="2005" w:type="dxa"/>
            <w:tcMar>
              <w:left w:w="57" w:type="dxa"/>
              <w:right w:w="57" w:type="dxa"/>
            </w:tcMar>
            <w:vAlign w:val="center"/>
          </w:tcPr>
          <w:p w:rsidR="005C4552" w:rsidRPr="007442D3" w:rsidRDefault="000A744F">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交环行审</w:t>
            </w:r>
            <w:r w:rsidRPr="007442D3">
              <w:rPr>
                <w:rFonts w:ascii="Times New Roman" w:hAnsi="Times New Roman" w:cs="Times New Roman"/>
                <w:kern w:val="2"/>
                <w:sz w:val="15"/>
                <w:szCs w:val="15"/>
              </w:rPr>
              <w:t>[2021]34</w:t>
            </w:r>
            <w:r w:rsidRPr="007442D3">
              <w:rPr>
                <w:rFonts w:ascii="Times New Roman" w:hAnsi="Times New Roman" w:cs="Times New Roman"/>
                <w:kern w:val="2"/>
                <w:sz w:val="15"/>
                <w:szCs w:val="15"/>
              </w:rPr>
              <w:t>号</w:t>
            </w:r>
          </w:p>
        </w:tc>
        <w:tc>
          <w:tcPr>
            <w:tcW w:w="1681"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环评文件类型</w:t>
            </w:r>
          </w:p>
        </w:tc>
        <w:tc>
          <w:tcPr>
            <w:tcW w:w="2818" w:type="dxa"/>
            <w:gridSpan w:val="4"/>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环境影响报告表</w:t>
            </w:r>
          </w:p>
        </w:tc>
      </w:tr>
      <w:tr w:rsidR="007871FD" w:rsidRPr="007442D3">
        <w:trPr>
          <w:cantSplit/>
          <w:trHeight w:val="272"/>
          <w:jc w:val="center"/>
        </w:trPr>
        <w:tc>
          <w:tcPr>
            <w:tcW w:w="416" w:type="dxa"/>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906" w:type="dxa"/>
            <w:gridSpan w:val="3"/>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开工日期</w:t>
            </w:r>
          </w:p>
        </w:tc>
        <w:tc>
          <w:tcPr>
            <w:tcW w:w="4941" w:type="dxa"/>
            <w:gridSpan w:val="6"/>
            <w:tcMar>
              <w:left w:w="57" w:type="dxa"/>
              <w:right w:w="57" w:type="dxa"/>
            </w:tcMar>
            <w:vAlign w:val="center"/>
          </w:tcPr>
          <w:p w:rsidR="005C4552" w:rsidRPr="007442D3" w:rsidRDefault="000B19FB" w:rsidP="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20</w:t>
            </w:r>
            <w:r w:rsidR="00583624" w:rsidRPr="007442D3">
              <w:rPr>
                <w:rFonts w:ascii="Times New Roman" w:hAnsi="Times New Roman" w:cs="Times New Roman"/>
                <w:kern w:val="2"/>
                <w:sz w:val="15"/>
                <w:szCs w:val="15"/>
              </w:rPr>
              <w:t>21</w:t>
            </w:r>
            <w:r w:rsidRPr="007442D3">
              <w:rPr>
                <w:rFonts w:ascii="Times New Roman" w:hAnsi="Times New Roman" w:cs="Times New Roman"/>
                <w:kern w:val="2"/>
                <w:sz w:val="15"/>
                <w:szCs w:val="15"/>
              </w:rPr>
              <w:t>年</w:t>
            </w:r>
            <w:r w:rsidR="00583624" w:rsidRPr="007442D3">
              <w:rPr>
                <w:rFonts w:ascii="Times New Roman" w:hAnsi="Times New Roman" w:cs="Times New Roman"/>
                <w:kern w:val="2"/>
                <w:sz w:val="15"/>
                <w:szCs w:val="15"/>
              </w:rPr>
              <w:t>8</w:t>
            </w:r>
            <w:r w:rsidRPr="007442D3">
              <w:rPr>
                <w:rFonts w:ascii="Times New Roman" w:hAnsi="Times New Roman" w:cs="Times New Roman"/>
                <w:kern w:val="2"/>
                <w:sz w:val="15"/>
                <w:szCs w:val="15"/>
              </w:rPr>
              <w:t>月</w:t>
            </w:r>
          </w:p>
        </w:tc>
        <w:tc>
          <w:tcPr>
            <w:tcW w:w="1987"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竣工日期</w:t>
            </w:r>
          </w:p>
        </w:tc>
        <w:tc>
          <w:tcPr>
            <w:tcW w:w="2005" w:type="dxa"/>
            <w:tcMar>
              <w:left w:w="57" w:type="dxa"/>
              <w:right w:w="57" w:type="dxa"/>
            </w:tcMar>
            <w:vAlign w:val="center"/>
          </w:tcPr>
          <w:p w:rsidR="005C4552" w:rsidRPr="007442D3" w:rsidRDefault="000B19FB" w:rsidP="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202</w:t>
            </w:r>
            <w:r w:rsidR="00583624" w:rsidRPr="007442D3">
              <w:rPr>
                <w:rFonts w:ascii="Times New Roman" w:hAnsi="Times New Roman" w:cs="Times New Roman"/>
                <w:kern w:val="2"/>
                <w:sz w:val="15"/>
                <w:szCs w:val="15"/>
              </w:rPr>
              <w:t>2</w:t>
            </w:r>
            <w:r w:rsidRPr="007442D3">
              <w:rPr>
                <w:rFonts w:ascii="Times New Roman" w:hAnsi="Times New Roman" w:cs="Times New Roman"/>
                <w:kern w:val="2"/>
                <w:sz w:val="15"/>
                <w:szCs w:val="15"/>
              </w:rPr>
              <w:t>年</w:t>
            </w:r>
            <w:r w:rsidR="00583624" w:rsidRPr="007442D3">
              <w:rPr>
                <w:rFonts w:ascii="Times New Roman" w:hAnsi="Times New Roman" w:cs="Times New Roman"/>
                <w:kern w:val="2"/>
                <w:sz w:val="15"/>
                <w:szCs w:val="15"/>
              </w:rPr>
              <w:t>7</w:t>
            </w:r>
            <w:r w:rsidRPr="007442D3">
              <w:rPr>
                <w:rFonts w:ascii="Times New Roman" w:hAnsi="Times New Roman" w:cs="Times New Roman"/>
                <w:kern w:val="2"/>
                <w:sz w:val="15"/>
                <w:szCs w:val="15"/>
              </w:rPr>
              <w:t>月</w:t>
            </w:r>
          </w:p>
        </w:tc>
        <w:tc>
          <w:tcPr>
            <w:tcW w:w="1681"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排污许可证申领时间</w:t>
            </w:r>
          </w:p>
        </w:tc>
        <w:tc>
          <w:tcPr>
            <w:tcW w:w="2818" w:type="dxa"/>
            <w:gridSpan w:val="4"/>
            <w:tcMar>
              <w:left w:w="57" w:type="dxa"/>
              <w:right w:w="57" w:type="dxa"/>
            </w:tcMar>
            <w:vAlign w:val="center"/>
          </w:tcPr>
          <w:p w:rsidR="005C4552" w:rsidRPr="007442D3" w:rsidRDefault="000B19FB" w:rsidP="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202</w:t>
            </w:r>
            <w:r w:rsidR="00583624" w:rsidRPr="007442D3">
              <w:rPr>
                <w:rFonts w:ascii="Times New Roman" w:hAnsi="Times New Roman" w:cs="Times New Roman"/>
                <w:kern w:val="2"/>
                <w:sz w:val="15"/>
                <w:szCs w:val="15"/>
              </w:rPr>
              <w:t>2</w:t>
            </w:r>
            <w:r w:rsidRPr="007442D3">
              <w:rPr>
                <w:rFonts w:ascii="Times New Roman" w:hAnsi="Times New Roman" w:cs="Times New Roman"/>
                <w:kern w:val="2"/>
                <w:sz w:val="15"/>
                <w:szCs w:val="15"/>
              </w:rPr>
              <w:t>年</w:t>
            </w:r>
            <w:r w:rsidR="00583624" w:rsidRPr="007442D3">
              <w:rPr>
                <w:rFonts w:ascii="Times New Roman" w:hAnsi="Times New Roman" w:cs="Times New Roman"/>
                <w:kern w:val="2"/>
                <w:sz w:val="15"/>
                <w:szCs w:val="15"/>
              </w:rPr>
              <w:t>7</w:t>
            </w:r>
            <w:r w:rsidRPr="007442D3">
              <w:rPr>
                <w:rFonts w:ascii="Times New Roman" w:hAnsi="Times New Roman" w:cs="Times New Roman"/>
                <w:kern w:val="2"/>
                <w:sz w:val="15"/>
                <w:szCs w:val="15"/>
              </w:rPr>
              <w:t>月</w:t>
            </w:r>
            <w:r w:rsidRPr="007442D3">
              <w:rPr>
                <w:rFonts w:ascii="Times New Roman" w:hAnsi="Times New Roman" w:cs="Times New Roman"/>
                <w:kern w:val="2"/>
                <w:sz w:val="15"/>
                <w:szCs w:val="15"/>
              </w:rPr>
              <w:t>1</w:t>
            </w:r>
            <w:r w:rsidRPr="007442D3">
              <w:rPr>
                <w:rFonts w:ascii="Times New Roman" w:hAnsi="Times New Roman" w:cs="Times New Roman"/>
                <w:kern w:val="2"/>
                <w:sz w:val="15"/>
                <w:szCs w:val="15"/>
              </w:rPr>
              <w:t>日</w:t>
            </w:r>
          </w:p>
        </w:tc>
      </w:tr>
      <w:tr w:rsidR="007871FD" w:rsidRPr="007442D3">
        <w:trPr>
          <w:cantSplit/>
          <w:trHeight w:val="276"/>
          <w:jc w:val="center"/>
        </w:trPr>
        <w:tc>
          <w:tcPr>
            <w:tcW w:w="416" w:type="dxa"/>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906" w:type="dxa"/>
            <w:gridSpan w:val="3"/>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环保设施设计单位</w:t>
            </w:r>
          </w:p>
        </w:tc>
        <w:tc>
          <w:tcPr>
            <w:tcW w:w="4941" w:type="dxa"/>
            <w:gridSpan w:val="6"/>
            <w:tcMar>
              <w:left w:w="57" w:type="dxa"/>
              <w:right w:w="57" w:type="dxa"/>
            </w:tcMar>
            <w:vAlign w:val="center"/>
          </w:tcPr>
          <w:p w:rsidR="005C4552" w:rsidRPr="007442D3" w:rsidRDefault="00CD0DA0">
            <w:pPr>
              <w:adjustRightInd w:val="0"/>
              <w:snapToGrid w:val="0"/>
              <w:spacing w:after="0"/>
              <w:rPr>
                <w:rFonts w:ascii="Times New Roman" w:hAnsi="Times New Roman" w:cs="Times New Roman"/>
                <w:sz w:val="15"/>
                <w:szCs w:val="15"/>
              </w:rPr>
            </w:pPr>
            <w:r w:rsidRPr="007442D3">
              <w:rPr>
                <w:rFonts w:ascii="Times New Roman" w:hAnsi="Times New Roman" w:cs="Times New Roman"/>
                <w:kern w:val="2"/>
                <w:sz w:val="15"/>
                <w:szCs w:val="15"/>
              </w:rPr>
              <w:t>交城县齐奥建材有限公司</w:t>
            </w:r>
          </w:p>
        </w:tc>
        <w:tc>
          <w:tcPr>
            <w:tcW w:w="1987"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sz w:val="15"/>
                <w:szCs w:val="15"/>
              </w:rPr>
            </w:pPr>
            <w:r w:rsidRPr="007442D3">
              <w:rPr>
                <w:rFonts w:ascii="Times New Roman" w:hAnsi="Times New Roman" w:cs="Times New Roman"/>
                <w:b/>
                <w:sz w:val="15"/>
                <w:szCs w:val="15"/>
              </w:rPr>
              <w:t>环保设施施工单位</w:t>
            </w:r>
          </w:p>
        </w:tc>
        <w:tc>
          <w:tcPr>
            <w:tcW w:w="2005" w:type="dxa"/>
            <w:tcMar>
              <w:left w:w="57" w:type="dxa"/>
              <w:right w:w="57" w:type="dxa"/>
            </w:tcMar>
            <w:vAlign w:val="center"/>
          </w:tcPr>
          <w:p w:rsidR="005C4552" w:rsidRPr="007442D3" w:rsidRDefault="00CD0DA0">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交城县齐奥建材有限公司</w:t>
            </w:r>
          </w:p>
        </w:tc>
        <w:tc>
          <w:tcPr>
            <w:tcW w:w="1681"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本工程排污许可证编号</w:t>
            </w:r>
          </w:p>
        </w:tc>
        <w:tc>
          <w:tcPr>
            <w:tcW w:w="2818" w:type="dxa"/>
            <w:gridSpan w:val="4"/>
            <w:tcMar>
              <w:left w:w="57" w:type="dxa"/>
              <w:right w:w="57" w:type="dxa"/>
            </w:tcMar>
            <w:vAlign w:val="center"/>
          </w:tcPr>
          <w:p w:rsidR="005C4552" w:rsidRPr="007442D3" w:rsidRDefault="00E23F8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91141122MA0GTPK3XW001U</w:t>
            </w:r>
          </w:p>
        </w:tc>
      </w:tr>
      <w:tr w:rsidR="007871FD" w:rsidRPr="007442D3">
        <w:trPr>
          <w:cantSplit/>
          <w:trHeight w:val="280"/>
          <w:jc w:val="center"/>
        </w:trPr>
        <w:tc>
          <w:tcPr>
            <w:tcW w:w="416" w:type="dxa"/>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906" w:type="dxa"/>
            <w:gridSpan w:val="3"/>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验收单位</w:t>
            </w:r>
          </w:p>
        </w:tc>
        <w:tc>
          <w:tcPr>
            <w:tcW w:w="4941" w:type="dxa"/>
            <w:gridSpan w:val="6"/>
            <w:tcMar>
              <w:left w:w="57" w:type="dxa"/>
              <w:right w:w="57" w:type="dxa"/>
            </w:tcMar>
            <w:vAlign w:val="center"/>
          </w:tcPr>
          <w:p w:rsidR="005C4552" w:rsidRPr="007442D3" w:rsidRDefault="00CD0DA0">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交城县齐奥建材有限公司</w:t>
            </w:r>
          </w:p>
        </w:tc>
        <w:tc>
          <w:tcPr>
            <w:tcW w:w="1987"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环保设施监测单位</w:t>
            </w:r>
          </w:p>
        </w:tc>
        <w:tc>
          <w:tcPr>
            <w:tcW w:w="2005" w:type="dxa"/>
            <w:tcMar>
              <w:left w:w="57" w:type="dxa"/>
              <w:right w:w="57" w:type="dxa"/>
            </w:tcMar>
            <w:vAlign w:val="center"/>
          </w:tcPr>
          <w:p w:rsidR="005C4552" w:rsidRPr="007442D3" w:rsidRDefault="000B19FB">
            <w:pPr>
              <w:adjustRightInd w:val="0"/>
              <w:snapToGrid w:val="0"/>
              <w:spacing w:after="0"/>
              <w:rPr>
                <w:rFonts w:ascii="Times New Roman" w:hAnsi="Times New Roman" w:cs="Times New Roman"/>
                <w:spacing w:val="-6"/>
                <w:kern w:val="2"/>
                <w:sz w:val="15"/>
                <w:szCs w:val="15"/>
              </w:rPr>
            </w:pPr>
            <w:r w:rsidRPr="007442D3">
              <w:rPr>
                <w:rFonts w:ascii="Times New Roman" w:hAnsi="Times New Roman" w:cs="Times New Roman"/>
                <w:kern w:val="2"/>
                <w:sz w:val="15"/>
                <w:szCs w:val="15"/>
              </w:rPr>
              <w:t>山西中安环境监测有限公司</w:t>
            </w:r>
          </w:p>
        </w:tc>
        <w:tc>
          <w:tcPr>
            <w:tcW w:w="1681"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验收监测时工况</w:t>
            </w:r>
          </w:p>
        </w:tc>
        <w:tc>
          <w:tcPr>
            <w:tcW w:w="2818" w:type="dxa"/>
            <w:gridSpan w:val="4"/>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75%</w:t>
            </w:r>
            <w:r w:rsidRPr="007442D3">
              <w:rPr>
                <w:rFonts w:ascii="Times New Roman" w:hAnsi="Times New Roman" w:cs="Times New Roman"/>
                <w:kern w:val="2"/>
                <w:sz w:val="15"/>
                <w:szCs w:val="15"/>
              </w:rPr>
              <w:t>以上生产负荷</w:t>
            </w:r>
          </w:p>
        </w:tc>
      </w:tr>
      <w:tr w:rsidR="007871FD" w:rsidRPr="007442D3">
        <w:trPr>
          <w:cantSplit/>
          <w:trHeight w:val="270"/>
          <w:jc w:val="center"/>
        </w:trPr>
        <w:tc>
          <w:tcPr>
            <w:tcW w:w="416" w:type="dxa"/>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906" w:type="dxa"/>
            <w:gridSpan w:val="3"/>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投资总概算（万元）</w:t>
            </w:r>
          </w:p>
        </w:tc>
        <w:tc>
          <w:tcPr>
            <w:tcW w:w="4941" w:type="dxa"/>
            <w:gridSpan w:val="6"/>
            <w:tcMar>
              <w:left w:w="57" w:type="dxa"/>
              <w:right w:w="57" w:type="dxa"/>
            </w:tcMar>
            <w:vAlign w:val="center"/>
          </w:tcPr>
          <w:p w:rsidR="005C4552" w:rsidRPr="007442D3" w:rsidRDefault="000A744F" w:rsidP="00FC0C76">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680</w:t>
            </w:r>
          </w:p>
        </w:tc>
        <w:tc>
          <w:tcPr>
            <w:tcW w:w="1987" w:type="dxa"/>
            <w:gridSpan w:val="2"/>
            <w:tcMar>
              <w:left w:w="57" w:type="dxa"/>
              <w:right w:w="57" w:type="dxa"/>
            </w:tcMar>
            <w:vAlign w:val="center"/>
          </w:tcPr>
          <w:p w:rsidR="005C4552" w:rsidRPr="007442D3" w:rsidRDefault="000B19FB">
            <w:pPr>
              <w:tabs>
                <w:tab w:val="left" w:pos="690"/>
              </w:tabs>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环保投资总概算（万元）</w:t>
            </w:r>
          </w:p>
        </w:tc>
        <w:tc>
          <w:tcPr>
            <w:tcW w:w="2005" w:type="dxa"/>
            <w:tcMar>
              <w:left w:w="57" w:type="dxa"/>
              <w:right w:w="57" w:type="dxa"/>
            </w:tcMar>
            <w:vAlign w:val="center"/>
          </w:tcPr>
          <w:p w:rsidR="005C4552" w:rsidRPr="007442D3" w:rsidRDefault="00583624">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25</w:t>
            </w:r>
          </w:p>
        </w:tc>
        <w:tc>
          <w:tcPr>
            <w:tcW w:w="1681" w:type="dxa"/>
            <w:gridSpan w:val="2"/>
            <w:tcMar>
              <w:left w:w="57" w:type="dxa"/>
              <w:right w:w="57" w:type="dxa"/>
            </w:tcMar>
            <w:vAlign w:val="center"/>
          </w:tcPr>
          <w:p w:rsidR="005C4552" w:rsidRPr="007442D3" w:rsidRDefault="000B19FB">
            <w:pPr>
              <w:tabs>
                <w:tab w:val="left" w:pos="690"/>
              </w:tabs>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所占比例（</w:t>
            </w:r>
            <w:r w:rsidRPr="007442D3">
              <w:rPr>
                <w:rFonts w:ascii="Times New Roman" w:hAnsi="Times New Roman" w:cs="Times New Roman"/>
                <w:b/>
                <w:kern w:val="2"/>
                <w:sz w:val="15"/>
                <w:szCs w:val="15"/>
              </w:rPr>
              <w:t>%</w:t>
            </w:r>
            <w:r w:rsidRPr="007442D3">
              <w:rPr>
                <w:rFonts w:ascii="Times New Roman" w:hAnsi="Times New Roman" w:cs="Times New Roman"/>
                <w:b/>
                <w:kern w:val="2"/>
                <w:sz w:val="15"/>
                <w:szCs w:val="15"/>
              </w:rPr>
              <w:t>）</w:t>
            </w:r>
          </w:p>
        </w:tc>
        <w:tc>
          <w:tcPr>
            <w:tcW w:w="2818" w:type="dxa"/>
            <w:gridSpan w:val="4"/>
            <w:tcMar>
              <w:left w:w="57" w:type="dxa"/>
              <w:right w:w="57" w:type="dxa"/>
            </w:tcMar>
            <w:vAlign w:val="center"/>
          </w:tcPr>
          <w:p w:rsidR="005C4552" w:rsidRPr="007442D3" w:rsidRDefault="00583624">
            <w:pPr>
              <w:tabs>
                <w:tab w:val="left" w:pos="690"/>
              </w:tabs>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3.68</w:t>
            </w:r>
          </w:p>
        </w:tc>
      </w:tr>
      <w:tr w:rsidR="007871FD" w:rsidRPr="007442D3">
        <w:trPr>
          <w:cantSplit/>
          <w:trHeight w:val="260"/>
          <w:jc w:val="center"/>
        </w:trPr>
        <w:tc>
          <w:tcPr>
            <w:tcW w:w="416" w:type="dxa"/>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906" w:type="dxa"/>
            <w:gridSpan w:val="3"/>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实际总投资</w:t>
            </w:r>
          </w:p>
        </w:tc>
        <w:tc>
          <w:tcPr>
            <w:tcW w:w="4941" w:type="dxa"/>
            <w:gridSpan w:val="6"/>
            <w:tcMar>
              <w:left w:w="57" w:type="dxa"/>
              <w:right w:w="57" w:type="dxa"/>
            </w:tcMar>
            <w:vAlign w:val="center"/>
          </w:tcPr>
          <w:p w:rsidR="005C4552" w:rsidRPr="007442D3" w:rsidRDefault="000A744F">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680</w:t>
            </w:r>
          </w:p>
        </w:tc>
        <w:tc>
          <w:tcPr>
            <w:tcW w:w="1987" w:type="dxa"/>
            <w:gridSpan w:val="2"/>
            <w:tcMar>
              <w:left w:w="57" w:type="dxa"/>
              <w:right w:w="57" w:type="dxa"/>
            </w:tcMar>
            <w:vAlign w:val="center"/>
          </w:tcPr>
          <w:p w:rsidR="005C4552" w:rsidRPr="007442D3" w:rsidRDefault="000B19FB">
            <w:pPr>
              <w:adjustRightInd w:val="0"/>
              <w:snapToGrid w:val="0"/>
              <w:spacing w:after="0"/>
              <w:ind w:right="300"/>
              <w:rPr>
                <w:rFonts w:ascii="Times New Roman" w:hAnsi="Times New Roman" w:cs="Times New Roman"/>
                <w:b/>
                <w:kern w:val="2"/>
                <w:sz w:val="15"/>
                <w:szCs w:val="15"/>
              </w:rPr>
            </w:pPr>
            <w:r w:rsidRPr="007442D3">
              <w:rPr>
                <w:rFonts w:ascii="Times New Roman" w:hAnsi="Times New Roman" w:cs="Times New Roman"/>
                <w:b/>
                <w:kern w:val="2"/>
                <w:sz w:val="15"/>
                <w:szCs w:val="15"/>
              </w:rPr>
              <w:t>实际环保投资（万元）</w:t>
            </w:r>
          </w:p>
        </w:tc>
        <w:tc>
          <w:tcPr>
            <w:tcW w:w="2005" w:type="dxa"/>
            <w:tcMar>
              <w:left w:w="57" w:type="dxa"/>
              <w:right w:w="57" w:type="dxa"/>
            </w:tcMar>
            <w:vAlign w:val="center"/>
          </w:tcPr>
          <w:p w:rsidR="005C4552" w:rsidRPr="007442D3" w:rsidRDefault="00583624">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25</w:t>
            </w:r>
          </w:p>
        </w:tc>
        <w:tc>
          <w:tcPr>
            <w:tcW w:w="1681"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所占比例（</w:t>
            </w:r>
            <w:r w:rsidRPr="007442D3">
              <w:rPr>
                <w:rFonts w:ascii="Times New Roman" w:hAnsi="Times New Roman" w:cs="Times New Roman"/>
                <w:b/>
                <w:kern w:val="2"/>
                <w:sz w:val="15"/>
                <w:szCs w:val="15"/>
              </w:rPr>
              <w:t>%</w:t>
            </w:r>
            <w:r w:rsidRPr="007442D3">
              <w:rPr>
                <w:rFonts w:ascii="Times New Roman" w:hAnsi="Times New Roman" w:cs="Times New Roman"/>
                <w:b/>
                <w:kern w:val="2"/>
                <w:sz w:val="15"/>
                <w:szCs w:val="15"/>
              </w:rPr>
              <w:t>）</w:t>
            </w:r>
          </w:p>
        </w:tc>
        <w:tc>
          <w:tcPr>
            <w:tcW w:w="2818" w:type="dxa"/>
            <w:gridSpan w:val="4"/>
            <w:tcMar>
              <w:left w:w="57" w:type="dxa"/>
              <w:right w:w="57" w:type="dxa"/>
            </w:tcMar>
            <w:vAlign w:val="center"/>
          </w:tcPr>
          <w:p w:rsidR="005C4552" w:rsidRPr="007442D3" w:rsidRDefault="00583624" w:rsidP="00E471BC">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3.68</w:t>
            </w:r>
          </w:p>
        </w:tc>
      </w:tr>
      <w:tr w:rsidR="007871FD" w:rsidRPr="007442D3">
        <w:trPr>
          <w:cantSplit/>
          <w:trHeight w:val="355"/>
          <w:jc w:val="center"/>
        </w:trPr>
        <w:tc>
          <w:tcPr>
            <w:tcW w:w="416" w:type="dxa"/>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906" w:type="dxa"/>
            <w:gridSpan w:val="3"/>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废水治理（万元）</w:t>
            </w:r>
          </w:p>
        </w:tc>
        <w:tc>
          <w:tcPr>
            <w:tcW w:w="804" w:type="dxa"/>
            <w:tcMar>
              <w:left w:w="57" w:type="dxa"/>
              <w:right w:w="57" w:type="dxa"/>
            </w:tcMar>
            <w:vAlign w:val="center"/>
          </w:tcPr>
          <w:p w:rsidR="005C4552" w:rsidRPr="007442D3" w:rsidRDefault="007442D3">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5</w:t>
            </w:r>
          </w:p>
        </w:tc>
        <w:tc>
          <w:tcPr>
            <w:tcW w:w="1339" w:type="dxa"/>
            <w:tcMar>
              <w:left w:w="57" w:type="dxa"/>
              <w:right w:w="57" w:type="dxa"/>
            </w:tcMar>
            <w:vAlign w:val="center"/>
          </w:tcPr>
          <w:p w:rsidR="005C4552" w:rsidRPr="007442D3" w:rsidRDefault="000B19FB">
            <w:pPr>
              <w:adjustRightInd w:val="0"/>
              <w:snapToGrid w:val="0"/>
              <w:spacing w:after="0"/>
              <w:jc w:val="center"/>
              <w:rPr>
                <w:rFonts w:ascii="Times New Roman" w:hAnsi="Times New Roman" w:cs="Times New Roman"/>
                <w:b/>
                <w:kern w:val="2"/>
                <w:sz w:val="15"/>
                <w:szCs w:val="15"/>
              </w:rPr>
            </w:pPr>
            <w:r w:rsidRPr="007442D3">
              <w:rPr>
                <w:rFonts w:ascii="Times New Roman" w:hAnsi="Times New Roman" w:cs="Times New Roman"/>
                <w:b/>
                <w:kern w:val="2"/>
                <w:sz w:val="15"/>
                <w:szCs w:val="15"/>
              </w:rPr>
              <w:t>废气治理（万元）</w:t>
            </w:r>
          </w:p>
        </w:tc>
        <w:tc>
          <w:tcPr>
            <w:tcW w:w="1006" w:type="dxa"/>
            <w:tcMar>
              <w:left w:w="57" w:type="dxa"/>
              <w:right w:w="57" w:type="dxa"/>
            </w:tcMar>
            <w:vAlign w:val="center"/>
          </w:tcPr>
          <w:p w:rsidR="005C4552" w:rsidRPr="007442D3" w:rsidRDefault="007442D3">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14</w:t>
            </w:r>
          </w:p>
        </w:tc>
        <w:tc>
          <w:tcPr>
            <w:tcW w:w="1377" w:type="dxa"/>
            <w:gridSpan w:val="2"/>
            <w:tcMar>
              <w:left w:w="57" w:type="dxa"/>
              <w:right w:w="57" w:type="dxa"/>
            </w:tcMar>
            <w:vAlign w:val="center"/>
          </w:tcPr>
          <w:p w:rsidR="005C4552" w:rsidRPr="007442D3" w:rsidRDefault="000B19FB">
            <w:pPr>
              <w:adjustRightInd w:val="0"/>
              <w:snapToGrid w:val="0"/>
              <w:spacing w:after="0"/>
              <w:jc w:val="center"/>
              <w:rPr>
                <w:rFonts w:ascii="Times New Roman" w:hAnsi="Times New Roman" w:cs="Times New Roman"/>
                <w:b/>
                <w:kern w:val="2"/>
                <w:sz w:val="15"/>
                <w:szCs w:val="15"/>
              </w:rPr>
            </w:pPr>
            <w:r w:rsidRPr="007442D3">
              <w:rPr>
                <w:rFonts w:ascii="Times New Roman" w:hAnsi="Times New Roman" w:cs="Times New Roman"/>
                <w:b/>
                <w:kern w:val="2"/>
                <w:sz w:val="15"/>
                <w:szCs w:val="15"/>
              </w:rPr>
              <w:t>噪声治理（万元）</w:t>
            </w:r>
          </w:p>
        </w:tc>
        <w:tc>
          <w:tcPr>
            <w:tcW w:w="415" w:type="dxa"/>
            <w:tcMar>
              <w:left w:w="57" w:type="dxa"/>
              <w:right w:w="57" w:type="dxa"/>
            </w:tcMar>
            <w:vAlign w:val="center"/>
          </w:tcPr>
          <w:p w:rsidR="005C4552" w:rsidRPr="007442D3" w:rsidRDefault="00A45952">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2</w:t>
            </w:r>
          </w:p>
        </w:tc>
        <w:tc>
          <w:tcPr>
            <w:tcW w:w="1987" w:type="dxa"/>
            <w:gridSpan w:val="2"/>
            <w:tcMar>
              <w:left w:w="57" w:type="dxa"/>
              <w:right w:w="57" w:type="dxa"/>
            </w:tcMar>
            <w:vAlign w:val="center"/>
          </w:tcPr>
          <w:p w:rsidR="005C4552" w:rsidRPr="007442D3" w:rsidRDefault="000B19FB">
            <w:pPr>
              <w:adjustRightInd w:val="0"/>
              <w:snapToGrid w:val="0"/>
              <w:spacing w:after="0"/>
              <w:jc w:val="both"/>
              <w:rPr>
                <w:rFonts w:ascii="Times New Roman" w:hAnsi="Times New Roman" w:cs="Times New Roman"/>
                <w:kern w:val="2"/>
                <w:sz w:val="15"/>
                <w:szCs w:val="15"/>
              </w:rPr>
            </w:pPr>
            <w:r w:rsidRPr="007442D3">
              <w:rPr>
                <w:rFonts w:ascii="Times New Roman" w:hAnsi="Times New Roman" w:cs="Times New Roman"/>
                <w:b/>
                <w:kern w:val="2"/>
                <w:sz w:val="15"/>
                <w:szCs w:val="15"/>
              </w:rPr>
              <w:t>固体废物治理（万元）</w:t>
            </w:r>
          </w:p>
        </w:tc>
        <w:tc>
          <w:tcPr>
            <w:tcW w:w="2005" w:type="dxa"/>
            <w:tcMar>
              <w:left w:w="57" w:type="dxa"/>
              <w:right w:w="57" w:type="dxa"/>
            </w:tcMar>
            <w:vAlign w:val="center"/>
          </w:tcPr>
          <w:p w:rsidR="005C4552" w:rsidRPr="007442D3" w:rsidRDefault="007442D3">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2</w:t>
            </w:r>
          </w:p>
        </w:tc>
        <w:tc>
          <w:tcPr>
            <w:tcW w:w="1681"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b/>
                <w:kern w:val="2"/>
                <w:sz w:val="15"/>
                <w:szCs w:val="15"/>
              </w:rPr>
            </w:pPr>
            <w:r w:rsidRPr="007442D3">
              <w:rPr>
                <w:rFonts w:ascii="Times New Roman" w:hAnsi="Times New Roman" w:cs="Times New Roman"/>
                <w:b/>
                <w:kern w:val="2"/>
                <w:sz w:val="15"/>
                <w:szCs w:val="15"/>
              </w:rPr>
              <w:t>绿化及生态（万元）</w:t>
            </w:r>
          </w:p>
        </w:tc>
        <w:tc>
          <w:tcPr>
            <w:tcW w:w="639" w:type="dxa"/>
            <w:tcMar>
              <w:left w:w="57" w:type="dxa"/>
              <w:right w:w="57" w:type="dxa"/>
            </w:tcMar>
            <w:vAlign w:val="center"/>
          </w:tcPr>
          <w:p w:rsidR="005C4552" w:rsidRPr="007442D3" w:rsidRDefault="007442D3">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2</w:t>
            </w:r>
          </w:p>
        </w:tc>
        <w:tc>
          <w:tcPr>
            <w:tcW w:w="1070" w:type="dxa"/>
            <w:gridSpan w:val="2"/>
            <w:tcMar>
              <w:left w:w="57" w:type="dxa"/>
              <w:right w:w="57" w:type="dxa"/>
            </w:tcMar>
            <w:vAlign w:val="center"/>
          </w:tcPr>
          <w:p w:rsidR="005C4552" w:rsidRPr="007442D3" w:rsidRDefault="000B19FB">
            <w:pPr>
              <w:adjustRightInd w:val="0"/>
              <w:snapToGrid w:val="0"/>
              <w:spacing w:after="0"/>
              <w:jc w:val="center"/>
              <w:rPr>
                <w:rFonts w:ascii="Times New Roman" w:hAnsi="Times New Roman" w:cs="Times New Roman"/>
                <w:b/>
                <w:kern w:val="2"/>
                <w:sz w:val="15"/>
                <w:szCs w:val="15"/>
              </w:rPr>
            </w:pPr>
            <w:r w:rsidRPr="007442D3">
              <w:rPr>
                <w:rFonts w:ascii="Times New Roman" w:hAnsi="Times New Roman" w:cs="Times New Roman"/>
                <w:b/>
                <w:kern w:val="2"/>
                <w:sz w:val="15"/>
                <w:szCs w:val="15"/>
              </w:rPr>
              <w:t>其他（万元）</w:t>
            </w:r>
          </w:p>
        </w:tc>
        <w:tc>
          <w:tcPr>
            <w:tcW w:w="1109" w:type="dxa"/>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r>
      <w:tr w:rsidR="007871FD" w:rsidRPr="007442D3">
        <w:trPr>
          <w:cantSplit/>
          <w:trHeight w:val="342"/>
          <w:jc w:val="center"/>
        </w:trPr>
        <w:tc>
          <w:tcPr>
            <w:tcW w:w="416" w:type="dxa"/>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906" w:type="dxa"/>
            <w:gridSpan w:val="3"/>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新增废水处理设施能力</w:t>
            </w:r>
          </w:p>
        </w:tc>
        <w:tc>
          <w:tcPr>
            <w:tcW w:w="4941" w:type="dxa"/>
            <w:gridSpan w:val="6"/>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987" w:type="dxa"/>
            <w:gridSpan w:val="2"/>
            <w:tcMar>
              <w:left w:w="57" w:type="dxa"/>
              <w:right w:w="57" w:type="dxa"/>
            </w:tcMar>
            <w:vAlign w:val="center"/>
          </w:tcPr>
          <w:p w:rsidR="005C4552" w:rsidRPr="007442D3" w:rsidRDefault="000B19FB">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b/>
                <w:kern w:val="2"/>
                <w:sz w:val="15"/>
                <w:szCs w:val="15"/>
              </w:rPr>
              <w:t>新增废气处理设施能力</w:t>
            </w:r>
          </w:p>
        </w:tc>
        <w:tc>
          <w:tcPr>
            <w:tcW w:w="2005" w:type="dxa"/>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681" w:type="dxa"/>
            <w:gridSpan w:val="2"/>
            <w:tcMar>
              <w:left w:w="57" w:type="dxa"/>
              <w:right w:w="57" w:type="dxa"/>
            </w:tcMar>
            <w:vAlign w:val="center"/>
          </w:tcPr>
          <w:p w:rsidR="005C4552" w:rsidRPr="007442D3" w:rsidRDefault="000B19FB">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b/>
                <w:kern w:val="2"/>
                <w:sz w:val="15"/>
                <w:szCs w:val="15"/>
              </w:rPr>
              <w:t>年平均工作时</w:t>
            </w:r>
          </w:p>
        </w:tc>
        <w:tc>
          <w:tcPr>
            <w:tcW w:w="2818" w:type="dxa"/>
            <w:gridSpan w:val="4"/>
            <w:tcMar>
              <w:left w:w="57" w:type="dxa"/>
              <w:right w:w="57" w:type="dxa"/>
            </w:tcMar>
            <w:vAlign w:val="center"/>
          </w:tcPr>
          <w:p w:rsidR="005C4552" w:rsidRPr="007442D3" w:rsidRDefault="00583624">
            <w:pPr>
              <w:adjustRightInd w:val="0"/>
              <w:snapToGrid w:val="0"/>
              <w:spacing w:after="0"/>
              <w:rPr>
                <w:rFonts w:ascii="Times New Roman" w:hAnsi="Times New Roman" w:cs="Times New Roman"/>
                <w:kern w:val="2"/>
                <w:sz w:val="15"/>
                <w:szCs w:val="15"/>
              </w:rPr>
            </w:pPr>
            <w:r w:rsidRPr="007442D3">
              <w:rPr>
                <w:rFonts w:ascii="Times New Roman" w:hAnsi="Times New Roman" w:cs="Times New Roman"/>
                <w:kern w:val="2"/>
                <w:sz w:val="15"/>
                <w:szCs w:val="15"/>
              </w:rPr>
              <w:t>2400</w:t>
            </w:r>
          </w:p>
        </w:tc>
      </w:tr>
      <w:tr w:rsidR="007871FD" w:rsidRPr="007442D3">
        <w:trPr>
          <w:cantSplit/>
          <w:trHeight w:val="21"/>
          <w:jc w:val="center"/>
        </w:trPr>
        <w:tc>
          <w:tcPr>
            <w:tcW w:w="2322" w:type="dxa"/>
            <w:gridSpan w:val="4"/>
            <w:tcMar>
              <w:left w:w="57" w:type="dxa"/>
              <w:right w:w="57" w:type="dxa"/>
            </w:tcMar>
            <w:vAlign w:val="center"/>
          </w:tcPr>
          <w:p w:rsidR="005C4552" w:rsidRPr="007442D3" w:rsidRDefault="000B19FB">
            <w:pPr>
              <w:adjustRightInd w:val="0"/>
              <w:snapToGrid w:val="0"/>
              <w:spacing w:after="0" w:line="240" w:lineRule="auto"/>
              <w:jc w:val="center"/>
              <w:rPr>
                <w:rFonts w:ascii="Times New Roman" w:hAnsi="Times New Roman" w:cs="Times New Roman"/>
                <w:b/>
                <w:kern w:val="2"/>
                <w:sz w:val="15"/>
                <w:szCs w:val="15"/>
              </w:rPr>
            </w:pPr>
            <w:r w:rsidRPr="007442D3">
              <w:rPr>
                <w:rFonts w:ascii="Times New Roman" w:hAnsi="Times New Roman" w:cs="Times New Roman"/>
                <w:b/>
                <w:kern w:val="2"/>
                <w:sz w:val="15"/>
                <w:szCs w:val="15"/>
              </w:rPr>
              <w:t>运营单位</w:t>
            </w:r>
          </w:p>
        </w:tc>
        <w:tc>
          <w:tcPr>
            <w:tcW w:w="3977" w:type="dxa"/>
            <w:gridSpan w:val="4"/>
            <w:tcMar>
              <w:left w:w="57" w:type="dxa"/>
              <w:right w:w="57" w:type="dxa"/>
            </w:tcMar>
            <w:vAlign w:val="center"/>
          </w:tcPr>
          <w:p w:rsidR="005C4552" w:rsidRPr="007442D3" w:rsidRDefault="00CD0DA0">
            <w:pPr>
              <w:adjustRightInd w:val="0"/>
              <w:snapToGrid w:val="0"/>
              <w:spacing w:after="0" w:line="240" w:lineRule="auto"/>
              <w:rPr>
                <w:rFonts w:ascii="Times New Roman" w:hAnsi="Times New Roman" w:cs="Times New Roman"/>
                <w:kern w:val="2"/>
                <w:sz w:val="15"/>
                <w:szCs w:val="15"/>
              </w:rPr>
            </w:pPr>
            <w:r w:rsidRPr="007442D3">
              <w:rPr>
                <w:rFonts w:ascii="Times New Roman" w:hAnsi="Times New Roman" w:cs="Times New Roman"/>
                <w:kern w:val="2"/>
                <w:sz w:val="15"/>
                <w:szCs w:val="15"/>
              </w:rPr>
              <w:t>交城县齐奥建材有限公司</w:t>
            </w:r>
          </w:p>
        </w:tc>
        <w:tc>
          <w:tcPr>
            <w:tcW w:w="2951" w:type="dxa"/>
            <w:gridSpan w:val="4"/>
            <w:tcMar>
              <w:left w:w="57" w:type="dxa"/>
              <w:right w:w="57" w:type="dxa"/>
            </w:tcMar>
            <w:vAlign w:val="center"/>
          </w:tcPr>
          <w:p w:rsidR="005C4552" w:rsidRPr="007442D3" w:rsidRDefault="000B19FB">
            <w:pPr>
              <w:adjustRightInd w:val="0"/>
              <w:snapToGrid w:val="0"/>
              <w:spacing w:after="0" w:line="240" w:lineRule="auto"/>
              <w:jc w:val="center"/>
              <w:rPr>
                <w:rFonts w:ascii="Times New Roman" w:hAnsi="Times New Roman" w:cs="Times New Roman"/>
                <w:b/>
                <w:kern w:val="2"/>
                <w:sz w:val="15"/>
                <w:szCs w:val="15"/>
              </w:rPr>
            </w:pPr>
            <w:r w:rsidRPr="007442D3">
              <w:rPr>
                <w:rFonts w:ascii="Times New Roman" w:hAnsi="Times New Roman" w:cs="Times New Roman"/>
                <w:b/>
                <w:kern w:val="2"/>
                <w:sz w:val="15"/>
                <w:szCs w:val="15"/>
              </w:rPr>
              <w:t>运营单位社会统一信用代码</w:t>
            </w:r>
          </w:p>
          <w:p w:rsidR="005C4552" w:rsidRPr="007442D3" w:rsidRDefault="000B19FB">
            <w:pPr>
              <w:adjustRightInd w:val="0"/>
              <w:snapToGrid w:val="0"/>
              <w:spacing w:after="0" w:line="240" w:lineRule="auto"/>
              <w:jc w:val="center"/>
              <w:rPr>
                <w:rFonts w:ascii="Times New Roman" w:hAnsi="Times New Roman" w:cs="Times New Roman"/>
                <w:kern w:val="2"/>
                <w:sz w:val="15"/>
                <w:szCs w:val="15"/>
              </w:rPr>
            </w:pPr>
            <w:r w:rsidRPr="007442D3">
              <w:rPr>
                <w:rFonts w:ascii="Times New Roman" w:hAnsi="Times New Roman" w:cs="Times New Roman"/>
                <w:b/>
                <w:kern w:val="2"/>
                <w:sz w:val="15"/>
                <w:szCs w:val="15"/>
              </w:rPr>
              <w:t>（或组织机构代码）</w:t>
            </w:r>
          </w:p>
        </w:tc>
        <w:tc>
          <w:tcPr>
            <w:tcW w:w="2005" w:type="dxa"/>
            <w:tcMar>
              <w:left w:w="57" w:type="dxa"/>
              <w:right w:w="57" w:type="dxa"/>
            </w:tcMar>
            <w:vAlign w:val="center"/>
          </w:tcPr>
          <w:p w:rsidR="005C4552" w:rsidRPr="007442D3" w:rsidRDefault="00583624">
            <w:pPr>
              <w:adjustRightInd w:val="0"/>
              <w:snapToGrid w:val="0"/>
              <w:spacing w:after="0" w:line="240" w:lineRule="auto"/>
              <w:jc w:val="center"/>
              <w:rPr>
                <w:rFonts w:ascii="Times New Roman" w:hAnsi="Times New Roman" w:cs="Times New Roman"/>
                <w:kern w:val="2"/>
                <w:sz w:val="15"/>
                <w:szCs w:val="15"/>
              </w:rPr>
            </w:pPr>
            <w:r w:rsidRPr="007442D3">
              <w:rPr>
                <w:rFonts w:ascii="Times New Roman" w:hAnsi="Times New Roman" w:cs="Times New Roman"/>
                <w:kern w:val="2"/>
                <w:sz w:val="15"/>
                <w:szCs w:val="15"/>
              </w:rPr>
              <w:t>91141122MA0GTPK3XW</w:t>
            </w:r>
          </w:p>
        </w:tc>
        <w:tc>
          <w:tcPr>
            <w:tcW w:w="1681" w:type="dxa"/>
            <w:gridSpan w:val="2"/>
            <w:tcMar>
              <w:left w:w="57" w:type="dxa"/>
              <w:right w:w="57" w:type="dxa"/>
            </w:tcMar>
            <w:vAlign w:val="center"/>
          </w:tcPr>
          <w:p w:rsidR="005C4552" w:rsidRPr="007442D3" w:rsidRDefault="000B19FB">
            <w:pPr>
              <w:adjustRightInd w:val="0"/>
              <w:snapToGrid w:val="0"/>
              <w:spacing w:after="0" w:line="240" w:lineRule="auto"/>
              <w:jc w:val="center"/>
              <w:rPr>
                <w:rFonts w:ascii="Times New Roman" w:hAnsi="Times New Roman" w:cs="Times New Roman"/>
                <w:b/>
                <w:kern w:val="2"/>
                <w:sz w:val="15"/>
                <w:szCs w:val="15"/>
              </w:rPr>
            </w:pPr>
            <w:r w:rsidRPr="007442D3">
              <w:rPr>
                <w:rFonts w:ascii="Times New Roman" w:hAnsi="Times New Roman" w:cs="Times New Roman"/>
                <w:b/>
                <w:kern w:val="2"/>
                <w:sz w:val="15"/>
                <w:szCs w:val="15"/>
              </w:rPr>
              <w:t>验收时间</w:t>
            </w:r>
          </w:p>
        </w:tc>
        <w:tc>
          <w:tcPr>
            <w:tcW w:w="2818" w:type="dxa"/>
            <w:gridSpan w:val="4"/>
            <w:tcMar>
              <w:left w:w="57" w:type="dxa"/>
              <w:right w:w="57" w:type="dxa"/>
            </w:tcMar>
            <w:vAlign w:val="center"/>
          </w:tcPr>
          <w:p w:rsidR="005C4552" w:rsidRPr="007442D3" w:rsidRDefault="000B19FB" w:rsidP="00583624">
            <w:pPr>
              <w:adjustRightInd w:val="0"/>
              <w:snapToGrid w:val="0"/>
              <w:spacing w:after="0" w:line="240" w:lineRule="auto"/>
              <w:rPr>
                <w:rFonts w:ascii="Times New Roman" w:hAnsi="Times New Roman" w:cs="Times New Roman"/>
                <w:kern w:val="2"/>
                <w:sz w:val="15"/>
                <w:szCs w:val="15"/>
              </w:rPr>
            </w:pPr>
            <w:r w:rsidRPr="007442D3">
              <w:rPr>
                <w:rFonts w:ascii="Times New Roman" w:hAnsi="Times New Roman" w:cs="Times New Roman"/>
                <w:kern w:val="2"/>
                <w:sz w:val="15"/>
                <w:szCs w:val="15"/>
              </w:rPr>
              <w:t>202</w:t>
            </w:r>
            <w:r w:rsidR="00797521" w:rsidRPr="007442D3">
              <w:rPr>
                <w:rFonts w:ascii="Times New Roman" w:hAnsi="Times New Roman" w:cs="Times New Roman"/>
                <w:kern w:val="2"/>
                <w:sz w:val="15"/>
                <w:szCs w:val="15"/>
              </w:rPr>
              <w:t>2</w:t>
            </w:r>
            <w:r w:rsidR="00E471BC" w:rsidRPr="007442D3">
              <w:rPr>
                <w:rFonts w:ascii="Times New Roman" w:hAnsi="Times New Roman" w:cs="Times New Roman"/>
                <w:kern w:val="2"/>
                <w:sz w:val="15"/>
                <w:szCs w:val="15"/>
              </w:rPr>
              <w:t>.</w:t>
            </w:r>
            <w:r w:rsidR="00583624" w:rsidRPr="007442D3">
              <w:rPr>
                <w:rFonts w:ascii="Times New Roman" w:hAnsi="Times New Roman" w:cs="Times New Roman"/>
                <w:kern w:val="2"/>
                <w:sz w:val="15"/>
                <w:szCs w:val="15"/>
              </w:rPr>
              <w:t>9</w:t>
            </w:r>
          </w:p>
        </w:tc>
      </w:tr>
      <w:tr w:rsidR="007871FD" w:rsidRPr="007442D3">
        <w:trPr>
          <w:cantSplit/>
          <w:trHeight w:val="21"/>
          <w:jc w:val="center"/>
        </w:trPr>
        <w:tc>
          <w:tcPr>
            <w:tcW w:w="579" w:type="dxa"/>
            <w:gridSpan w:val="2"/>
            <w:vMerge w:val="restart"/>
            <w:tcMar>
              <w:left w:w="57" w:type="dxa"/>
              <w:right w:w="57" w:type="dxa"/>
            </w:tcMar>
            <w:vAlign w:val="center"/>
          </w:tcPr>
          <w:p w:rsidR="005C4552" w:rsidRPr="007442D3" w:rsidRDefault="000B19FB">
            <w:pPr>
              <w:adjustRightInd w:val="0"/>
              <w:snapToGrid w:val="0"/>
              <w:spacing w:after="0"/>
              <w:rPr>
                <w:rFonts w:ascii="Times New Roman" w:eastAsia="黑体" w:hAnsi="Times New Roman" w:cs="Times New Roman"/>
                <w:b/>
                <w:spacing w:val="20"/>
                <w:kern w:val="2"/>
                <w:sz w:val="15"/>
                <w:szCs w:val="15"/>
              </w:rPr>
            </w:pPr>
            <w:r w:rsidRPr="007442D3">
              <w:rPr>
                <w:rFonts w:ascii="Times New Roman" w:eastAsia="黑体" w:hAnsi="Times New Roman" w:cs="Times New Roman"/>
                <w:b/>
                <w:spacing w:val="20"/>
                <w:kern w:val="2"/>
                <w:sz w:val="15"/>
                <w:szCs w:val="15"/>
              </w:rPr>
              <w:t>污染</w:t>
            </w:r>
          </w:p>
          <w:p w:rsidR="005C4552" w:rsidRPr="007442D3" w:rsidRDefault="000B19FB">
            <w:pPr>
              <w:adjustRightInd w:val="0"/>
              <w:snapToGrid w:val="0"/>
              <w:spacing w:after="0"/>
              <w:rPr>
                <w:rFonts w:ascii="Times New Roman" w:eastAsia="黑体" w:hAnsi="Times New Roman" w:cs="Times New Roman"/>
                <w:b/>
                <w:spacing w:val="20"/>
                <w:kern w:val="2"/>
                <w:sz w:val="15"/>
                <w:szCs w:val="15"/>
              </w:rPr>
            </w:pPr>
            <w:r w:rsidRPr="007442D3">
              <w:rPr>
                <w:rFonts w:ascii="Times New Roman" w:eastAsia="黑体" w:hAnsi="Times New Roman" w:cs="Times New Roman"/>
                <w:b/>
                <w:spacing w:val="20"/>
                <w:kern w:val="2"/>
                <w:sz w:val="15"/>
                <w:szCs w:val="15"/>
              </w:rPr>
              <w:t>物排</w:t>
            </w:r>
          </w:p>
          <w:p w:rsidR="005C4552" w:rsidRPr="007442D3" w:rsidRDefault="000B19FB">
            <w:pPr>
              <w:adjustRightInd w:val="0"/>
              <w:snapToGrid w:val="0"/>
              <w:spacing w:after="0"/>
              <w:rPr>
                <w:rFonts w:ascii="Times New Roman" w:eastAsia="黑体" w:hAnsi="Times New Roman" w:cs="Times New Roman"/>
                <w:b/>
                <w:spacing w:val="20"/>
                <w:kern w:val="2"/>
                <w:sz w:val="15"/>
                <w:szCs w:val="15"/>
              </w:rPr>
            </w:pPr>
            <w:r w:rsidRPr="007442D3">
              <w:rPr>
                <w:rFonts w:ascii="Times New Roman" w:eastAsia="黑体" w:hAnsi="Times New Roman" w:cs="Times New Roman"/>
                <w:b/>
                <w:spacing w:val="20"/>
                <w:kern w:val="2"/>
                <w:sz w:val="15"/>
                <w:szCs w:val="15"/>
              </w:rPr>
              <w:t>放达</w:t>
            </w:r>
          </w:p>
          <w:p w:rsidR="005C4552" w:rsidRPr="007442D3" w:rsidRDefault="000B19FB">
            <w:pPr>
              <w:adjustRightInd w:val="0"/>
              <w:snapToGrid w:val="0"/>
              <w:spacing w:after="0"/>
              <w:rPr>
                <w:rFonts w:ascii="Times New Roman" w:eastAsia="黑体" w:hAnsi="Times New Roman" w:cs="Times New Roman"/>
                <w:b/>
                <w:spacing w:val="20"/>
                <w:kern w:val="2"/>
                <w:sz w:val="15"/>
                <w:szCs w:val="15"/>
              </w:rPr>
            </w:pPr>
            <w:r w:rsidRPr="007442D3">
              <w:rPr>
                <w:rFonts w:ascii="Times New Roman" w:eastAsia="黑体" w:hAnsi="Times New Roman" w:cs="Times New Roman"/>
                <w:b/>
                <w:spacing w:val="20"/>
                <w:kern w:val="2"/>
                <w:sz w:val="15"/>
                <w:szCs w:val="15"/>
              </w:rPr>
              <w:t>标与</w:t>
            </w:r>
          </w:p>
          <w:p w:rsidR="005C4552" w:rsidRPr="007442D3" w:rsidRDefault="000B19FB">
            <w:pPr>
              <w:adjustRightInd w:val="0"/>
              <w:snapToGrid w:val="0"/>
              <w:spacing w:after="0"/>
              <w:rPr>
                <w:rFonts w:ascii="Times New Roman" w:eastAsia="黑体" w:hAnsi="Times New Roman" w:cs="Times New Roman"/>
                <w:b/>
                <w:spacing w:val="20"/>
                <w:kern w:val="2"/>
                <w:sz w:val="15"/>
                <w:szCs w:val="15"/>
              </w:rPr>
            </w:pPr>
            <w:r w:rsidRPr="007442D3">
              <w:rPr>
                <w:rFonts w:ascii="Times New Roman" w:eastAsia="黑体" w:hAnsi="Times New Roman" w:cs="Times New Roman"/>
                <w:b/>
                <w:spacing w:val="20"/>
                <w:kern w:val="2"/>
                <w:sz w:val="15"/>
                <w:szCs w:val="15"/>
              </w:rPr>
              <w:t>总量</w:t>
            </w:r>
          </w:p>
          <w:p w:rsidR="005C4552" w:rsidRPr="007442D3" w:rsidRDefault="000B19FB">
            <w:pPr>
              <w:adjustRightInd w:val="0"/>
              <w:snapToGrid w:val="0"/>
              <w:spacing w:after="0"/>
              <w:rPr>
                <w:rFonts w:ascii="Times New Roman" w:eastAsia="黑体" w:hAnsi="Times New Roman" w:cs="Times New Roman"/>
                <w:b/>
                <w:spacing w:val="20"/>
                <w:kern w:val="2"/>
                <w:sz w:val="15"/>
                <w:szCs w:val="15"/>
              </w:rPr>
            </w:pPr>
            <w:r w:rsidRPr="007442D3">
              <w:rPr>
                <w:rFonts w:ascii="Times New Roman" w:eastAsia="黑体" w:hAnsi="Times New Roman" w:cs="Times New Roman"/>
                <w:b/>
                <w:spacing w:val="20"/>
                <w:kern w:val="2"/>
                <w:sz w:val="15"/>
                <w:szCs w:val="15"/>
              </w:rPr>
              <w:t>控制（工</w:t>
            </w:r>
          </w:p>
          <w:p w:rsidR="005C4552" w:rsidRPr="007442D3" w:rsidRDefault="000B19FB">
            <w:pPr>
              <w:adjustRightInd w:val="0"/>
              <w:snapToGrid w:val="0"/>
              <w:spacing w:after="0"/>
              <w:rPr>
                <w:rFonts w:ascii="Times New Roman" w:eastAsia="黑体" w:hAnsi="Times New Roman" w:cs="Times New Roman"/>
                <w:b/>
                <w:spacing w:val="20"/>
                <w:kern w:val="2"/>
                <w:sz w:val="15"/>
                <w:szCs w:val="15"/>
              </w:rPr>
            </w:pPr>
            <w:r w:rsidRPr="007442D3">
              <w:rPr>
                <w:rFonts w:ascii="Times New Roman" w:eastAsia="黑体" w:hAnsi="Times New Roman" w:cs="Times New Roman"/>
                <w:b/>
                <w:spacing w:val="20"/>
                <w:kern w:val="2"/>
                <w:sz w:val="15"/>
                <w:szCs w:val="15"/>
              </w:rPr>
              <w:t>业建</w:t>
            </w:r>
          </w:p>
          <w:p w:rsidR="005C4552" w:rsidRPr="007442D3" w:rsidRDefault="000B19FB">
            <w:pPr>
              <w:adjustRightInd w:val="0"/>
              <w:snapToGrid w:val="0"/>
              <w:spacing w:after="0"/>
              <w:rPr>
                <w:rFonts w:ascii="Times New Roman" w:eastAsia="黑体" w:hAnsi="Times New Roman" w:cs="Times New Roman"/>
                <w:b/>
                <w:spacing w:val="20"/>
                <w:kern w:val="2"/>
                <w:sz w:val="15"/>
                <w:szCs w:val="15"/>
              </w:rPr>
            </w:pPr>
            <w:r w:rsidRPr="007442D3">
              <w:rPr>
                <w:rFonts w:ascii="Times New Roman" w:eastAsia="黑体" w:hAnsi="Times New Roman" w:cs="Times New Roman"/>
                <w:b/>
                <w:spacing w:val="20"/>
                <w:kern w:val="2"/>
                <w:sz w:val="15"/>
                <w:szCs w:val="15"/>
              </w:rPr>
              <w:t>设项</w:t>
            </w:r>
          </w:p>
          <w:p w:rsidR="005C4552" w:rsidRPr="007442D3" w:rsidRDefault="000B19FB">
            <w:pPr>
              <w:adjustRightInd w:val="0"/>
              <w:snapToGrid w:val="0"/>
              <w:spacing w:after="0"/>
              <w:rPr>
                <w:rFonts w:ascii="Times New Roman" w:eastAsia="黑体" w:hAnsi="Times New Roman" w:cs="Times New Roman"/>
                <w:b/>
                <w:spacing w:val="20"/>
                <w:kern w:val="2"/>
                <w:sz w:val="15"/>
                <w:szCs w:val="15"/>
              </w:rPr>
            </w:pPr>
            <w:r w:rsidRPr="007442D3">
              <w:rPr>
                <w:rFonts w:ascii="Times New Roman" w:eastAsia="黑体" w:hAnsi="Times New Roman" w:cs="Times New Roman"/>
                <w:b/>
                <w:spacing w:val="20"/>
                <w:kern w:val="2"/>
                <w:sz w:val="15"/>
                <w:szCs w:val="15"/>
              </w:rPr>
              <w:t>目详填）</w:t>
            </w:r>
          </w:p>
        </w:tc>
        <w:tc>
          <w:tcPr>
            <w:tcW w:w="1743" w:type="dxa"/>
            <w:gridSpan w:val="2"/>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kern w:val="2"/>
                <w:sz w:val="15"/>
                <w:szCs w:val="15"/>
              </w:rPr>
            </w:pPr>
            <w:r w:rsidRPr="007442D3">
              <w:rPr>
                <w:rFonts w:ascii="Times New Roman" w:hAnsi="Times New Roman" w:cs="Times New Roman"/>
                <w:b/>
                <w:kern w:val="2"/>
                <w:sz w:val="15"/>
                <w:szCs w:val="15"/>
              </w:rPr>
              <w:t>污染物</w:t>
            </w:r>
          </w:p>
        </w:tc>
        <w:tc>
          <w:tcPr>
            <w:tcW w:w="804" w:type="dxa"/>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原有排</w:t>
            </w:r>
          </w:p>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放量</w:t>
            </w:r>
            <w:r w:rsidRPr="007442D3">
              <w:rPr>
                <w:rFonts w:ascii="Times New Roman" w:hAnsi="Times New Roman" w:cs="Times New Roman"/>
                <w:b/>
                <w:kern w:val="2"/>
                <w:sz w:val="15"/>
                <w:szCs w:val="15"/>
              </w:rPr>
              <w:t>(1)</w:t>
            </w:r>
          </w:p>
        </w:tc>
        <w:tc>
          <w:tcPr>
            <w:tcW w:w="1339" w:type="dxa"/>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本期工程实际排放浓度</w:t>
            </w:r>
            <w:r w:rsidRPr="007442D3">
              <w:rPr>
                <w:rFonts w:ascii="Times New Roman" w:hAnsi="Times New Roman" w:cs="Times New Roman"/>
                <w:b/>
                <w:kern w:val="2"/>
                <w:sz w:val="15"/>
                <w:szCs w:val="15"/>
              </w:rPr>
              <w:t>(2)</w:t>
            </w:r>
          </w:p>
        </w:tc>
        <w:tc>
          <w:tcPr>
            <w:tcW w:w="1006" w:type="dxa"/>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本期工程允许排放浓度</w:t>
            </w:r>
            <w:r w:rsidRPr="007442D3">
              <w:rPr>
                <w:rFonts w:ascii="Times New Roman" w:hAnsi="Times New Roman" w:cs="Times New Roman"/>
                <w:b/>
                <w:kern w:val="2"/>
                <w:sz w:val="15"/>
                <w:szCs w:val="15"/>
              </w:rPr>
              <w:t>(3)</w:t>
            </w:r>
          </w:p>
        </w:tc>
        <w:tc>
          <w:tcPr>
            <w:tcW w:w="828" w:type="dxa"/>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本期工程产生量</w:t>
            </w:r>
            <w:r w:rsidRPr="007442D3">
              <w:rPr>
                <w:rFonts w:ascii="Times New Roman" w:hAnsi="Times New Roman" w:cs="Times New Roman"/>
                <w:b/>
                <w:kern w:val="2"/>
                <w:sz w:val="15"/>
                <w:szCs w:val="15"/>
              </w:rPr>
              <w:t>(4)</w:t>
            </w:r>
          </w:p>
        </w:tc>
        <w:tc>
          <w:tcPr>
            <w:tcW w:w="964" w:type="dxa"/>
            <w:gridSpan w:val="2"/>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本期工程自身削减量</w:t>
            </w:r>
            <w:r w:rsidRPr="007442D3">
              <w:rPr>
                <w:rFonts w:ascii="Times New Roman" w:hAnsi="Times New Roman" w:cs="Times New Roman"/>
                <w:b/>
                <w:kern w:val="2"/>
                <w:sz w:val="15"/>
                <w:szCs w:val="15"/>
              </w:rPr>
              <w:t>(5)</w:t>
            </w:r>
          </w:p>
        </w:tc>
        <w:tc>
          <w:tcPr>
            <w:tcW w:w="963" w:type="dxa"/>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本期工程实际排放量</w:t>
            </w:r>
            <w:r w:rsidRPr="007442D3">
              <w:rPr>
                <w:rFonts w:ascii="Times New Roman" w:hAnsi="Times New Roman" w:cs="Times New Roman"/>
                <w:b/>
                <w:kern w:val="2"/>
                <w:sz w:val="15"/>
                <w:szCs w:val="15"/>
              </w:rPr>
              <w:t>(6)</w:t>
            </w:r>
          </w:p>
        </w:tc>
        <w:tc>
          <w:tcPr>
            <w:tcW w:w="1024" w:type="dxa"/>
            <w:tcMar>
              <w:left w:w="57" w:type="dxa"/>
              <w:right w:w="57" w:type="dxa"/>
            </w:tcMar>
            <w:vAlign w:val="center"/>
          </w:tcPr>
          <w:p w:rsidR="005C4552" w:rsidRPr="007442D3" w:rsidRDefault="000B19FB">
            <w:pPr>
              <w:adjustRightInd w:val="0"/>
              <w:snapToGrid w:val="0"/>
              <w:spacing w:after="0" w:line="240" w:lineRule="auto"/>
              <w:jc w:val="center"/>
              <w:rPr>
                <w:rFonts w:ascii="Times New Roman" w:hAnsi="Times New Roman" w:cs="Times New Roman"/>
                <w:b/>
                <w:kern w:val="2"/>
                <w:sz w:val="15"/>
                <w:szCs w:val="15"/>
              </w:rPr>
            </w:pPr>
            <w:r w:rsidRPr="007442D3">
              <w:rPr>
                <w:rFonts w:ascii="Times New Roman" w:hAnsi="Times New Roman" w:cs="Times New Roman"/>
                <w:b/>
                <w:kern w:val="2"/>
                <w:sz w:val="15"/>
                <w:szCs w:val="15"/>
              </w:rPr>
              <w:t>本期工程核定排放总量</w:t>
            </w:r>
            <w:r w:rsidRPr="007442D3">
              <w:rPr>
                <w:rFonts w:ascii="Times New Roman" w:hAnsi="Times New Roman" w:cs="Times New Roman"/>
                <w:b/>
                <w:kern w:val="2"/>
                <w:sz w:val="15"/>
                <w:szCs w:val="15"/>
              </w:rPr>
              <w:t>(7)</w:t>
            </w:r>
          </w:p>
        </w:tc>
        <w:tc>
          <w:tcPr>
            <w:tcW w:w="2005" w:type="dxa"/>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本期工程</w:t>
            </w:r>
            <w:r w:rsidRPr="007442D3">
              <w:rPr>
                <w:rFonts w:ascii="Times New Roman" w:hAnsi="Times New Roman" w:cs="Times New Roman"/>
                <w:b/>
                <w:kern w:val="2"/>
                <w:sz w:val="15"/>
                <w:szCs w:val="15"/>
              </w:rPr>
              <w:t>“</w:t>
            </w:r>
            <w:r w:rsidRPr="007442D3">
              <w:rPr>
                <w:rFonts w:ascii="Times New Roman" w:hAnsi="Times New Roman" w:cs="Times New Roman"/>
                <w:b/>
                <w:kern w:val="2"/>
                <w:sz w:val="15"/>
                <w:szCs w:val="15"/>
              </w:rPr>
              <w:t>以新带老</w:t>
            </w:r>
            <w:r w:rsidRPr="007442D3">
              <w:rPr>
                <w:rFonts w:ascii="Times New Roman" w:hAnsi="Times New Roman" w:cs="Times New Roman"/>
                <w:b/>
                <w:kern w:val="2"/>
                <w:sz w:val="15"/>
                <w:szCs w:val="15"/>
              </w:rPr>
              <w:t>”</w:t>
            </w:r>
            <w:r w:rsidRPr="007442D3">
              <w:rPr>
                <w:rFonts w:ascii="Times New Roman" w:hAnsi="Times New Roman" w:cs="Times New Roman"/>
                <w:b/>
                <w:kern w:val="2"/>
                <w:sz w:val="15"/>
                <w:szCs w:val="15"/>
              </w:rPr>
              <w:t>削减量</w:t>
            </w:r>
            <w:r w:rsidRPr="007442D3">
              <w:rPr>
                <w:rFonts w:ascii="Times New Roman" w:hAnsi="Times New Roman" w:cs="Times New Roman"/>
                <w:b/>
                <w:kern w:val="2"/>
                <w:sz w:val="15"/>
                <w:szCs w:val="15"/>
              </w:rPr>
              <w:t>(8)</w:t>
            </w:r>
          </w:p>
        </w:tc>
        <w:tc>
          <w:tcPr>
            <w:tcW w:w="963" w:type="dxa"/>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全厂实际排放总量</w:t>
            </w:r>
            <w:r w:rsidRPr="007442D3">
              <w:rPr>
                <w:rFonts w:ascii="Times New Roman" w:hAnsi="Times New Roman" w:cs="Times New Roman"/>
                <w:b/>
                <w:kern w:val="2"/>
                <w:sz w:val="15"/>
                <w:szCs w:val="15"/>
              </w:rPr>
              <w:t>(9)</w:t>
            </w:r>
          </w:p>
        </w:tc>
        <w:tc>
          <w:tcPr>
            <w:tcW w:w="1357" w:type="dxa"/>
            <w:gridSpan w:val="2"/>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全厂核定排放总量</w:t>
            </w:r>
            <w:r w:rsidRPr="007442D3">
              <w:rPr>
                <w:rFonts w:ascii="Times New Roman" w:hAnsi="Times New Roman" w:cs="Times New Roman"/>
                <w:b/>
                <w:kern w:val="2"/>
                <w:sz w:val="15"/>
                <w:szCs w:val="15"/>
              </w:rPr>
              <w:t>(10)</w:t>
            </w:r>
          </w:p>
        </w:tc>
        <w:tc>
          <w:tcPr>
            <w:tcW w:w="1070" w:type="dxa"/>
            <w:gridSpan w:val="2"/>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区域平衡替代削减量</w:t>
            </w:r>
            <w:r w:rsidRPr="007442D3">
              <w:rPr>
                <w:rFonts w:ascii="Times New Roman" w:hAnsi="Times New Roman" w:cs="Times New Roman"/>
                <w:b/>
                <w:kern w:val="2"/>
                <w:sz w:val="15"/>
                <w:szCs w:val="15"/>
              </w:rPr>
              <w:t>(11)</w:t>
            </w:r>
          </w:p>
        </w:tc>
        <w:tc>
          <w:tcPr>
            <w:tcW w:w="1109" w:type="dxa"/>
            <w:tcMar>
              <w:left w:w="57" w:type="dxa"/>
              <w:right w:w="57" w:type="dxa"/>
            </w:tcMar>
            <w:vAlign w:val="center"/>
          </w:tcPr>
          <w:p w:rsidR="005C4552" w:rsidRPr="007442D3" w:rsidRDefault="000B19FB">
            <w:pPr>
              <w:adjustRightInd w:val="0"/>
              <w:snapToGrid w:val="0"/>
              <w:spacing w:after="0" w:line="240" w:lineRule="auto"/>
              <w:rPr>
                <w:rFonts w:ascii="Times New Roman" w:hAnsi="Times New Roman" w:cs="Times New Roman"/>
                <w:b/>
                <w:kern w:val="2"/>
                <w:sz w:val="15"/>
                <w:szCs w:val="15"/>
              </w:rPr>
            </w:pPr>
            <w:r w:rsidRPr="007442D3">
              <w:rPr>
                <w:rFonts w:ascii="Times New Roman" w:hAnsi="Times New Roman" w:cs="Times New Roman"/>
                <w:b/>
                <w:kern w:val="2"/>
                <w:sz w:val="15"/>
                <w:szCs w:val="15"/>
              </w:rPr>
              <w:t>排放增减量</w:t>
            </w:r>
            <w:r w:rsidRPr="007442D3">
              <w:rPr>
                <w:rFonts w:ascii="Times New Roman" w:hAnsi="Times New Roman" w:cs="Times New Roman"/>
                <w:b/>
                <w:kern w:val="2"/>
                <w:sz w:val="15"/>
                <w:szCs w:val="15"/>
              </w:rPr>
              <w:t>(12)</w:t>
            </w:r>
          </w:p>
        </w:tc>
      </w:tr>
      <w:tr w:rsidR="007871FD" w:rsidRPr="007442D3">
        <w:trPr>
          <w:cantSplit/>
          <w:trHeight w:val="21"/>
          <w:jc w:val="center"/>
        </w:trPr>
        <w:tc>
          <w:tcPr>
            <w:tcW w:w="579" w:type="dxa"/>
            <w:gridSpan w:val="2"/>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743" w:type="dxa"/>
            <w:gridSpan w:val="2"/>
            <w:tcMar>
              <w:left w:w="57" w:type="dxa"/>
              <w:right w:w="57" w:type="dxa"/>
            </w:tcMar>
            <w:vAlign w:val="center"/>
          </w:tcPr>
          <w:p w:rsidR="005C4552" w:rsidRPr="007442D3" w:rsidRDefault="000B19FB">
            <w:pPr>
              <w:adjustRightInd w:val="0"/>
              <w:snapToGrid w:val="0"/>
              <w:spacing w:after="0"/>
              <w:jc w:val="both"/>
              <w:rPr>
                <w:rFonts w:ascii="Times New Roman" w:hAnsi="Times New Roman" w:cs="Times New Roman"/>
                <w:kern w:val="2"/>
                <w:sz w:val="15"/>
                <w:szCs w:val="15"/>
              </w:rPr>
            </w:pPr>
            <w:r w:rsidRPr="007442D3">
              <w:rPr>
                <w:rFonts w:ascii="Times New Roman" w:hAnsi="Times New Roman" w:cs="Times New Roman"/>
                <w:b/>
                <w:kern w:val="2"/>
                <w:sz w:val="15"/>
                <w:szCs w:val="15"/>
              </w:rPr>
              <w:t>废水</w:t>
            </w:r>
          </w:p>
        </w:tc>
        <w:tc>
          <w:tcPr>
            <w:tcW w:w="804"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109"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r>
      <w:tr w:rsidR="007871FD" w:rsidRPr="007442D3">
        <w:trPr>
          <w:cantSplit/>
          <w:trHeight w:val="21"/>
          <w:jc w:val="center"/>
        </w:trPr>
        <w:tc>
          <w:tcPr>
            <w:tcW w:w="579" w:type="dxa"/>
            <w:gridSpan w:val="2"/>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743" w:type="dxa"/>
            <w:gridSpan w:val="2"/>
            <w:tcMar>
              <w:left w:w="57" w:type="dxa"/>
              <w:right w:w="57" w:type="dxa"/>
            </w:tcMar>
            <w:vAlign w:val="center"/>
          </w:tcPr>
          <w:p w:rsidR="005C4552" w:rsidRPr="007442D3" w:rsidRDefault="000B19FB">
            <w:pPr>
              <w:adjustRightInd w:val="0"/>
              <w:snapToGrid w:val="0"/>
              <w:spacing w:after="0"/>
              <w:jc w:val="both"/>
              <w:rPr>
                <w:rFonts w:ascii="Times New Roman" w:hAnsi="Times New Roman" w:cs="Times New Roman"/>
                <w:b/>
                <w:kern w:val="2"/>
                <w:sz w:val="15"/>
                <w:szCs w:val="15"/>
              </w:rPr>
            </w:pPr>
            <w:r w:rsidRPr="007442D3">
              <w:rPr>
                <w:rFonts w:ascii="Times New Roman" w:hAnsi="Times New Roman" w:cs="Times New Roman"/>
                <w:b/>
                <w:kern w:val="2"/>
                <w:sz w:val="15"/>
                <w:szCs w:val="15"/>
              </w:rPr>
              <w:t>化学需氧量</w:t>
            </w:r>
          </w:p>
        </w:tc>
        <w:tc>
          <w:tcPr>
            <w:tcW w:w="804"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109"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r>
      <w:tr w:rsidR="007871FD" w:rsidRPr="007442D3">
        <w:trPr>
          <w:cantSplit/>
          <w:trHeight w:val="21"/>
          <w:jc w:val="center"/>
        </w:trPr>
        <w:tc>
          <w:tcPr>
            <w:tcW w:w="579" w:type="dxa"/>
            <w:gridSpan w:val="2"/>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743" w:type="dxa"/>
            <w:gridSpan w:val="2"/>
            <w:tcMar>
              <w:left w:w="57" w:type="dxa"/>
              <w:right w:w="57" w:type="dxa"/>
            </w:tcMar>
            <w:vAlign w:val="center"/>
          </w:tcPr>
          <w:p w:rsidR="005C4552" w:rsidRPr="007442D3" w:rsidRDefault="000B19FB">
            <w:pPr>
              <w:adjustRightInd w:val="0"/>
              <w:snapToGrid w:val="0"/>
              <w:spacing w:after="0"/>
              <w:jc w:val="both"/>
              <w:rPr>
                <w:rFonts w:ascii="Times New Roman" w:hAnsi="Times New Roman" w:cs="Times New Roman"/>
                <w:b/>
                <w:kern w:val="2"/>
                <w:sz w:val="15"/>
                <w:szCs w:val="15"/>
              </w:rPr>
            </w:pPr>
            <w:r w:rsidRPr="007442D3">
              <w:rPr>
                <w:rFonts w:ascii="Times New Roman" w:hAnsi="Times New Roman" w:cs="Times New Roman"/>
                <w:b/>
                <w:kern w:val="2"/>
                <w:sz w:val="15"/>
                <w:szCs w:val="15"/>
              </w:rPr>
              <w:t>氨氮</w:t>
            </w:r>
          </w:p>
        </w:tc>
        <w:tc>
          <w:tcPr>
            <w:tcW w:w="804"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109"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r>
      <w:tr w:rsidR="007871FD" w:rsidRPr="007442D3">
        <w:trPr>
          <w:cantSplit/>
          <w:trHeight w:val="21"/>
          <w:jc w:val="center"/>
        </w:trPr>
        <w:tc>
          <w:tcPr>
            <w:tcW w:w="579" w:type="dxa"/>
            <w:gridSpan w:val="2"/>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743" w:type="dxa"/>
            <w:gridSpan w:val="2"/>
            <w:tcMar>
              <w:left w:w="57" w:type="dxa"/>
              <w:right w:w="57" w:type="dxa"/>
            </w:tcMar>
            <w:vAlign w:val="center"/>
          </w:tcPr>
          <w:p w:rsidR="005C4552" w:rsidRPr="007442D3" w:rsidRDefault="000B19FB">
            <w:pPr>
              <w:adjustRightInd w:val="0"/>
              <w:snapToGrid w:val="0"/>
              <w:spacing w:after="0"/>
              <w:jc w:val="both"/>
              <w:rPr>
                <w:rFonts w:ascii="Times New Roman" w:hAnsi="Times New Roman" w:cs="Times New Roman"/>
                <w:b/>
                <w:kern w:val="2"/>
                <w:sz w:val="15"/>
                <w:szCs w:val="15"/>
              </w:rPr>
            </w:pPr>
            <w:r w:rsidRPr="007442D3">
              <w:rPr>
                <w:rFonts w:ascii="Times New Roman" w:hAnsi="Times New Roman" w:cs="Times New Roman"/>
                <w:b/>
                <w:kern w:val="2"/>
                <w:sz w:val="15"/>
                <w:szCs w:val="15"/>
              </w:rPr>
              <w:t>石油类</w:t>
            </w:r>
          </w:p>
        </w:tc>
        <w:tc>
          <w:tcPr>
            <w:tcW w:w="804"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109"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r>
      <w:tr w:rsidR="007871FD" w:rsidRPr="007442D3">
        <w:trPr>
          <w:cantSplit/>
          <w:trHeight w:val="21"/>
          <w:jc w:val="center"/>
        </w:trPr>
        <w:tc>
          <w:tcPr>
            <w:tcW w:w="579" w:type="dxa"/>
            <w:gridSpan w:val="2"/>
            <w:vMerge/>
            <w:tcMar>
              <w:left w:w="57" w:type="dxa"/>
              <w:right w:w="57" w:type="dxa"/>
            </w:tcMar>
            <w:vAlign w:val="center"/>
          </w:tcPr>
          <w:p w:rsidR="005C4552" w:rsidRPr="007442D3" w:rsidRDefault="005C4552">
            <w:pPr>
              <w:adjustRightInd w:val="0"/>
              <w:snapToGrid w:val="0"/>
              <w:spacing w:after="0"/>
              <w:rPr>
                <w:rFonts w:ascii="Times New Roman" w:hAnsi="Times New Roman" w:cs="Times New Roman"/>
                <w:kern w:val="2"/>
                <w:sz w:val="15"/>
                <w:szCs w:val="15"/>
              </w:rPr>
            </w:pPr>
          </w:p>
        </w:tc>
        <w:tc>
          <w:tcPr>
            <w:tcW w:w="1743" w:type="dxa"/>
            <w:gridSpan w:val="2"/>
            <w:tcMar>
              <w:left w:w="57" w:type="dxa"/>
              <w:right w:w="57" w:type="dxa"/>
            </w:tcMar>
            <w:vAlign w:val="center"/>
          </w:tcPr>
          <w:p w:rsidR="005C4552" w:rsidRPr="007442D3" w:rsidRDefault="000B19FB">
            <w:pPr>
              <w:adjustRightInd w:val="0"/>
              <w:snapToGrid w:val="0"/>
              <w:spacing w:after="0"/>
              <w:jc w:val="both"/>
              <w:rPr>
                <w:rFonts w:ascii="Times New Roman" w:eastAsia="黑体" w:hAnsi="Times New Roman" w:cs="Times New Roman"/>
                <w:b/>
                <w:kern w:val="2"/>
                <w:sz w:val="15"/>
                <w:szCs w:val="15"/>
              </w:rPr>
            </w:pPr>
            <w:r w:rsidRPr="007442D3">
              <w:rPr>
                <w:rFonts w:ascii="Times New Roman" w:hAnsi="Times New Roman" w:cs="Times New Roman"/>
                <w:b/>
                <w:kern w:val="2"/>
                <w:sz w:val="15"/>
                <w:szCs w:val="15"/>
              </w:rPr>
              <w:t>废气</w:t>
            </w:r>
          </w:p>
        </w:tc>
        <w:tc>
          <w:tcPr>
            <w:tcW w:w="804"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c>
          <w:tcPr>
            <w:tcW w:w="1109" w:type="dxa"/>
            <w:tcMar>
              <w:left w:w="57" w:type="dxa"/>
              <w:right w:w="57" w:type="dxa"/>
            </w:tcMar>
            <w:vAlign w:val="center"/>
          </w:tcPr>
          <w:p w:rsidR="005C4552" w:rsidRPr="007442D3" w:rsidRDefault="005C4552">
            <w:pPr>
              <w:adjustRightInd w:val="0"/>
              <w:snapToGrid w:val="0"/>
              <w:spacing w:after="0"/>
              <w:jc w:val="center"/>
              <w:rPr>
                <w:rFonts w:ascii="Times New Roman" w:hAnsi="Times New Roman" w:cs="Times New Roman"/>
                <w:kern w:val="2"/>
                <w:sz w:val="15"/>
                <w:szCs w:val="15"/>
              </w:rPr>
            </w:pPr>
          </w:p>
        </w:tc>
      </w:tr>
      <w:tr w:rsidR="007871FD" w:rsidRPr="007442D3">
        <w:trPr>
          <w:cantSplit/>
          <w:trHeight w:val="21"/>
          <w:jc w:val="center"/>
        </w:trPr>
        <w:tc>
          <w:tcPr>
            <w:tcW w:w="579" w:type="dxa"/>
            <w:gridSpan w:val="2"/>
            <w:vMerge/>
            <w:tcMar>
              <w:left w:w="57" w:type="dxa"/>
              <w:right w:w="57" w:type="dxa"/>
            </w:tcMar>
            <w:vAlign w:val="center"/>
          </w:tcPr>
          <w:p w:rsidR="007871FD" w:rsidRPr="007442D3" w:rsidRDefault="007871FD">
            <w:pPr>
              <w:adjustRightInd w:val="0"/>
              <w:snapToGrid w:val="0"/>
              <w:spacing w:after="0"/>
              <w:rPr>
                <w:rFonts w:ascii="Times New Roman" w:hAnsi="Times New Roman" w:cs="Times New Roman"/>
                <w:kern w:val="2"/>
                <w:sz w:val="15"/>
                <w:szCs w:val="15"/>
              </w:rPr>
            </w:pPr>
          </w:p>
        </w:tc>
        <w:tc>
          <w:tcPr>
            <w:tcW w:w="1743" w:type="dxa"/>
            <w:gridSpan w:val="2"/>
            <w:tcMar>
              <w:left w:w="57" w:type="dxa"/>
              <w:right w:w="57" w:type="dxa"/>
            </w:tcMar>
            <w:vAlign w:val="center"/>
          </w:tcPr>
          <w:p w:rsidR="007871FD" w:rsidRPr="007442D3" w:rsidRDefault="007871FD">
            <w:pPr>
              <w:adjustRightInd w:val="0"/>
              <w:snapToGrid w:val="0"/>
              <w:spacing w:after="0"/>
              <w:jc w:val="both"/>
              <w:rPr>
                <w:rFonts w:ascii="Times New Roman" w:hAnsi="Times New Roman" w:cs="Times New Roman"/>
                <w:b/>
                <w:kern w:val="2"/>
                <w:sz w:val="15"/>
                <w:szCs w:val="15"/>
              </w:rPr>
            </w:pPr>
            <w:r w:rsidRPr="007442D3">
              <w:rPr>
                <w:rFonts w:ascii="Times New Roman" w:hAnsi="Times New Roman" w:cs="Times New Roman"/>
                <w:b/>
                <w:kern w:val="2"/>
                <w:sz w:val="15"/>
                <w:szCs w:val="15"/>
              </w:rPr>
              <w:t>二氧化硫</w:t>
            </w:r>
          </w:p>
        </w:tc>
        <w:tc>
          <w:tcPr>
            <w:tcW w:w="804"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7871FD" w:rsidRPr="007442D3" w:rsidRDefault="007871FD" w:rsidP="00CD0DA0">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7871FD" w:rsidRPr="007442D3" w:rsidRDefault="007871FD">
            <w:pPr>
              <w:adjustRightInd w:val="0"/>
              <w:snapToGrid w:val="0"/>
              <w:spacing w:after="0"/>
              <w:jc w:val="center"/>
              <w:textAlignment w:val="center"/>
              <w:rPr>
                <w:rFonts w:ascii="Times New Roman" w:hAnsi="Times New Roman" w:cs="Times New Roman"/>
                <w:kern w:val="2"/>
                <w:sz w:val="15"/>
                <w:szCs w:val="15"/>
              </w:rPr>
            </w:pPr>
          </w:p>
        </w:tc>
        <w:tc>
          <w:tcPr>
            <w:tcW w:w="1109" w:type="dxa"/>
            <w:tcMar>
              <w:left w:w="57" w:type="dxa"/>
              <w:right w:w="57" w:type="dxa"/>
            </w:tcMar>
            <w:vAlign w:val="center"/>
          </w:tcPr>
          <w:p w:rsidR="007871FD" w:rsidRPr="007442D3" w:rsidRDefault="007871FD" w:rsidP="00CD0DA0">
            <w:pPr>
              <w:adjustRightInd w:val="0"/>
              <w:snapToGrid w:val="0"/>
              <w:spacing w:after="0"/>
              <w:jc w:val="center"/>
              <w:rPr>
                <w:rFonts w:ascii="Times New Roman" w:hAnsi="Times New Roman" w:cs="Times New Roman"/>
                <w:kern w:val="2"/>
                <w:sz w:val="15"/>
                <w:szCs w:val="15"/>
              </w:rPr>
            </w:pPr>
          </w:p>
        </w:tc>
      </w:tr>
      <w:tr w:rsidR="007871FD" w:rsidRPr="007442D3">
        <w:trPr>
          <w:cantSplit/>
          <w:trHeight w:val="21"/>
          <w:jc w:val="center"/>
        </w:trPr>
        <w:tc>
          <w:tcPr>
            <w:tcW w:w="579" w:type="dxa"/>
            <w:gridSpan w:val="2"/>
            <w:vMerge/>
            <w:tcMar>
              <w:left w:w="57" w:type="dxa"/>
              <w:right w:w="57" w:type="dxa"/>
            </w:tcMar>
            <w:vAlign w:val="center"/>
          </w:tcPr>
          <w:p w:rsidR="007871FD" w:rsidRPr="007442D3" w:rsidRDefault="007871FD">
            <w:pPr>
              <w:adjustRightInd w:val="0"/>
              <w:snapToGrid w:val="0"/>
              <w:spacing w:after="0"/>
              <w:rPr>
                <w:rFonts w:ascii="Times New Roman" w:hAnsi="Times New Roman" w:cs="Times New Roman"/>
                <w:kern w:val="2"/>
                <w:sz w:val="15"/>
                <w:szCs w:val="15"/>
              </w:rPr>
            </w:pPr>
          </w:p>
        </w:tc>
        <w:tc>
          <w:tcPr>
            <w:tcW w:w="1743" w:type="dxa"/>
            <w:gridSpan w:val="2"/>
            <w:tcMar>
              <w:left w:w="57" w:type="dxa"/>
              <w:right w:w="57" w:type="dxa"/>
            </w:tcMar>
            <w:vAlign w:val="center"/>
          </w:tcPr>
          <w:p w:rsidR="007871FD" w:rsidRPr="007442D3" w:rsidRDefault="007871FD">
            <w:pPr>
              <w:adjustRightInd w:val="0"/>
              <w:snapToGrid w:val="0"/>
              <w:spacing w:after="0"/>
              <w:jc w:val="both"/>
              <w:rPr>
                <w:rFonts w:ascii="Times New Roman" w:hAnsi="Times New Roman" w:cs="Times New Roman"/>
                <w:b/>
                <w:kern w:val="2"/>
                <w:sz w:val="15"/>
                <w:szCs w:val="15"/>
              </w:rPr>
            </w:pPr>
            <w:r w:rsidRPr="007442D3">
              <w:rPr>
                <w:rFonts w:ascii="Times New Roman" w:hAnsi="Times New Roman" w:cs="Times New Roman"/>
                <w:b/>
                <w:kern w:val="2"/>
                <w:sz w:val="15"/>
                <w:szCs w:val="15"/>
              </w:rPr>
              <w:t>烟尘</w:t>
            </w:r>
          </w:p>
        </w:tc>
        <w:tc>
          <w:tcPr>
            <w:tcW w:w="804"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871FD" w:rsidRPr="007442D3" w:rsidRDefault="007871FD">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7871FD" w:rsidRPr="007442D3" w:rsidRDefault="007871FD" w:rsidP="00CD0DA0">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7871FD" w:rsidRPr="007442D3" w:rsidRDefault="007871FD">
            <w:pPr>
              <w:adjustRightInd w:val="0"/>
              <w:snapToGrid w:val="0"/>
              <w:spacing w:after="0"/>
              <w:jc w:val="center"/>
              <w:textAlignment w:val="center"/>
              <w:rPr>
                <w:rFonts w:ascii="Times New Roman" w:hAnsi="Times New Roman" w:cs="Times New Roman"/>
                <w:kern w:val="2"/>
                <w:sz w:val="15"/>
                <w:szCs w:val="15"/>
              </w:rPr>
            </w:pPr>
          </w:p>
        </w:tc>
        <w:tc>
          <w:tcPr>
            <w:tcW w:w="1109" w:type="dxa"/>
            <w:tcMar>
              <w:left w:w="57" w:type="dxa"/>
              <w:right w:w="57" w:type="dxa"/>
            </w:tcMar>
            <w:vAlign w:val="center"/>
          </w:tcPr>
          <w:p w:rsidR="007871FD" w:rsidRPr="007442D3" w:rsidRDefault="007871FD" w:rsidP="00CD0DA0">
            <w:pPr>
              <w:adjustRightInd w:val="0"/>
              <w:snapToGrid w:val="0"/>
              <w:spacing w:after="0"/>
              <w:jc w:val="center"/>
              <w:rPr>
                <w:rFonts w:ascii="Times New Roman" w:hAnsi="Times New Roman" w:cs="Times New Roman"/>
                <w:kern w:val="2"/>
                <w:sz w:val="15"/>
                <w:szCs w:val="15"/>
              </w:rPr>
            </w:pPr>
          </w:p>
        </w:tc>
      </w:tr>
      <w:tr w:rsidR="007442D3" w:rsidRPr="007442D3">
        <w:trPr>
          <w:cantSplit/>
          <w:trHeight w:val="21"/>
          <w:jc w:val="center"/>
        </w:trPr>
        <w:tc>
          <w:tcPr>
            <w:tcW w:w="579" w:type="dxa"/>
            <w:gridSpan w:val="2"/>
            <w:vMerge/>
            <w:tcMar>
              <w:left w:w="57" w:type="dxa"/>
              <w:right w:w="57" w:type="dxa"/>
            </w:tcMar>
            <w:vAlign w:val="center"/>
          </w:tcPr>
          <w:p w:rsidR="007442D3" w:rsidRPr="007442D3" w:rsidRDefault="007442D3">
            <w:pPr>
              <w:adjustRightInd w:val="0"/>
              <w:snapToGrid w:val="0"/>
              <w:spacing w:after="0"/>
              <w:rPr>
                <w:rFonts w:ascii="Times New Roman" w:hAnsi="Times New Roman" w:cs="Times New Roman"/>
                <w:kern w:val="2"/>
                <w:sz w:val="15"/>
                <w:szCs w:val="15"/>
              </w:rPr>
            </w:pPr>
          </w:p>
        </w:tc>
        <w:tc>
          <w:tcPr>
            <w:tcW w:w="1743" w:type="dxa"/>
            <w:gridSpan w:val="2"/>
            <w:tcMar>
              <w:left w:w="57" w:type="dxa"/>
              <w:right w:w="57" w:type="dxa"/>
            </w:tcMar>
            <w:vAlign w:val="center"/>
          </w:tcPr>
          <w:p w:rsidR="007442D3" w:rsidRPr="007442D3" w:rsidRDefault="007442D3">
            <w:pPr>
              <w:adjustRightInd w:val="0"/>
              <w:snapToGrid w:val="0"/>
              <w:spacing w:after="0"/>
              <w:jc w:val="both"/>
              <w:rPr>
                <w:rFonts w:ascii="Times New Roman" w:hAnsi="Times New Roman" w:cs="Times New Roman"/>
                <w:b/>
                <w:kern w:val="2"/>
                <w:sz w:val="15"/>
                <w:szCs w:val="15"/>
              </w:rPr>
            </w:pPr>
            <w:r w:rsidRPr="007442D3">
              <w:rPr>
                <w:rFonts w:ascii="Times New Roman" w:hAnsi="Times New Roman" w:cs="Times New Roman"/>
                <w:b/>
                <w:kern w:val="2"/>
                <w:sz w:val="15"/>
                <w:szCs w:val="15"/>
              </w:rPr>
              <w:t>工业粉尘</w:t>
            </w:r>
          </w:p>
        </w:tc>
        <w:tc>
          <w:tcPr>
            <w:tcW w:w="804"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0.8496</w:t>
            </w:r>
          </w:p>
        </w:tc>
        <w:tc>
          <w:tcPr>
            <w:tcW w:w="1024"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2.928</w:t>
            </w:r>
          </w:p>
        </w:tc>
        <w:tc>
          <w:tcPr>
            <w:tcW w:w="2005"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442D3" w:rsidRPr="007442D3" w:rsidRDefault="007442D3" w:rsidP="003C2E1F">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0.8496</w:t>
            </w:r>
          </w:p>
        </w:tc>
        <w:tc>
          <w:tcPr>
            <w:tcW w:w="1357" w:type="dxa"/>
            <w:gridSpan w:val="2"/>
            <w:tcMar>
              <w:left w:w="57" w:type="dxa"/>
              <w:right w:w="57" w:type="dxa"/>
            </w:tcMar>
            <w:vAlign w:val="center"/>
          </w:tcPr>
          <w:p w:rsidR="007442D3" w:rsidRPr="007442D3" w:rsidRDefault="007442D3" w:rsidP="003C2E1F">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2.928</w:t>
            </w:r>
          </w:p>
        </w:tc>
        <w:tc>
          <w:tcPr>
            <w:tcW w:w="1070"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109" w:type="dxa"/>
            <w:tcMar>
              <w:left w:w="57" w:type="dxa"/>
              <w:right w:w="57" w:type="dxa"/>
            </w:tcMar>
            <w:vAlign w:val="center"/>
          </w:tcPr>
          <w:p w:rsidR="007442D3" w:rsidRPr="007442D3" w:rsidRDefault="007442D3" w:rsidP="007871FD">
            <w:pPr>
              <w:adjustRightInd w:val="0"/>
              <w:snapToGrid w:val="0"/>
              <w:spacing w:after="0"/>
              <w:jc w:val="center"/>
              <w:rPr>
                <w:rFonts w:ascii="Times New Roman" w:hAnsi="Times New Roman" w:cs="Times New Roman"/>
                <w:kern w:val="2"/>
                <w:sz w:val="15"/>
                <w:szCs w:val="15"/>
              </w:rPr>
            </w:pPr>
            <w:r w:rsidRPr="007442D3">
              <w:rPr>
                <w:rFonts w:ascii="Times New Roman" w:hAnsi="Times New Roman" w:cs="Times New Roman"/>
                <w:kern w:val="2"/>
                <w:sz w:val="15"/>
                <w:szCs w:val="15"/>
              </w:rPr>
              <w:t>+</w:t>
            </w:r>
            <w:r w:rsidRPr="007442D3">
              <w:rPr>
                <w:rFonts w:ascii="Times New Roman" w:hAnsi="Times New Roman" w:cs="Times New Roman"/>
                <w:kern w:val="2"/>
                <w:sz w:val="15"/>
                <w:szCs w:val="15"/>
              </w:rPr>
              <w:t>0.8496</w:t>
            </w:r>
          </w:p>
        </w:tc>
      </w:tr>
      <w:tr w:rsidR="007442D3" w:rsidRPr="007442D3">
        <w:trPr>
          <w:cantSplit/>
          <w:trHeight w:val="183"/>
          <w:jc w:val="center"/>
        </w:trPr>
        <w:tc>
          <w:tcPr>
            <w:tcW w:w="579" w:type="dxa"/>
            <w:gridSpan w:val="2"/>
            <w:vMerge/>
            <w:tcMar>
              <w:left w:w="57" w:type="dxa"/>
              <w:right w:w="57" w:type="dxa"/>
            </w:tcMar>
            <w:vAlign w:val="center"/>
          </w:tcPr>
          <w:p w:rsidR="007442D3" w:rsidRPr="007442D3" w:rsidRDefault="007442D3">
            <w:pPr>
              <w:adjustRightInd w:val="0"/>
              <w:snapToGrid w:val="0"/>
              <w:spacing w:after="0"/>
              <w:rPr>
                <w:rFonts w:ascii="Times New Roman" w:hAnsi="Times New Roman" w:cs="Times New Roman"/>
                <w:kern w:val="2"/>
                <w:sz w:val="15"/>
                <w:szCs w:val="15"/>
              </w:rPr>
            </w:pPr>
          </w:p>
        </w:tc>
        <w:tc>
          <w:tcPr>
            <w:tcW w:w="1743" w:type="dxa"/>
            <w:gridSpan w:val="2"/>
            <w:tcMar>
              <w:left w:w="57" w:type="dxa"/>
              <w:right w:w="57" w:type="dxa"/>
            </w:tcMar>
            <w:vAlign w:val="center"/>
          </w:tcPr>
          <w:p w:rsidR="007442D3" w:rsidRPr="007442D3" w:rsidRDefault="007442D3">
            <w:pPr>
              <w:adjustRightInd w:val="0"/>
              <w:snapToGrid w:val="0"/>
              <w:spacing w:after="0"/>
              <w:jc w:val="both"/>
              <w:rPr>
                <w:rFonts w:ascii="Times New Roman" w:hAnsi="Times New Roman" w:cs="Times New Roman"/>
                <w:b/>
                <w:kern w:val="2"/>
                <w:sz w:val="15"/>
                <w:szCs w:val="15"/>
              </w:rPr>
            </w:pPr>
            <w:r w:rsidRPr="007442D3">
              <w:rPr>
                <w:rFonts w:ascii="Times New Roman" w:hAnsi="Times New Roman" w:cs="Times New Roman"/>
                <w:b/>
                <w:kern w:val="2"/>
                <w:sz w:val="15"/>
                <w:szCs w:val="15"/>
              </w:rPr>
              <w:t>氮氧化物</w:t>
            </w:r>
          </w:p>
        </w:tc>
        <w:tc>
          <w:tcPr>
            <w:tcW w:w="804"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7442D3" w:rsidRPr="007442D3" w:rsidRDefault="007442D3">
            <w:pPr>
              <w:adjustRightInd w:val="0"/>
              <w:snapToGrid w:val="0"/>
              <w:spacing w:after="0"/>
              <w:jc w:val="center"/>
              <w:textAlignment w:val="center"/>
              <w:rPr>
                <w:rFonts w:ascii="Times New Roman" w:hAnsi="Times New Roman" w:cs="Times New Roman"/>
                <w:kern w:val="2"/>
                <w:sz w:val="15"/>
                <w:szCs w:val="15"/>
              </w:rPr>
            </w:pPr>
          </w:p>
        </w:tc>
        <w:tc>
          <w:tcPr>
            <w:tcW w:w="1109"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r>
      <w:tr w:rsidR="007442D3" w:rsidRPr="007442D3">
        <w:trPr>
          <w:cantSplit/>
          <w:trHeight w:val="75"/>
          <w:jc w:val="center"/>
        </w:trPr>
        <w:tc>
          <w:tcPr>
            <w:tcW w:w="579" w:type="dxa"/>
            <w:gridSpan w:val="2"/>
            <w:vMerge/>
            <w:tcMar>
              <w:left w:w="57" w:type="dxa"/>
              <w:right w:w="57" w:type="dxa"/>
            </w:tcMar>
            <w:vAlign w:val="center"/>
          </w:tcPr>
          <w:p w:rsidR="007442D3" w:rsidRPr="007442D3" w:rsidRDefault="007442D3">
            <w:pPr>
              <w:adjustRightInd w:val="0"/>
              <w:snapToGrid w:val="0"/>
              <w:spacing w:after="0"/>
              <w:rPr>
                <w:rFonts w:ascii="Times New Roman" w:hAnsi="Times New Roman" w:cs="Times New Roman"/>
                <w:kern w:val="2"/>
                <w:sz w:val="15"/>
                <w:szCs w:val="15"/>
              </w:rPr>
            </w:pPr>
          </w:p>
        </w:tc>
        <w:tc>
          <w:tcPr>
            <w:tcW w:w="1743" w:type="dxa"/>
            <w:gridSpan w:val="2"/>
            <w:tcMar>
              <w:left w:w="57" w:type="dxa"/>
              <w:right w:w="57" w:type="dxa"/>
            </w:tcMar>
            <w:vAlign w:val="center"/>
          </w:tcPr>
          <w:p w:rsidR="007442D3" w:rsidRPr="007442D3" w:rsidRDefault="007442D3">
            <w:pPr>
              <w:adjustRightInd w:val="0"/>
              <w:snapToGrid w:val="0"/>
              <w:spacing w:after="0"/>
              <w:jc w:val="both"/>
              <w:rPr>
                <w:rFonts w:ascii="Times New Roman" w:eastAsia="黑体" w:hAnsi="Times New Roman" w:cs="Times New Roman"/>
                <w:b/>
                <w:kern w:val="2"/>
                <w:sz w:val="15"/>
                <w:szCs w:val="15"/>
              </w:rPr>
            </w:pPr>
            <w:r w:rsidRPr="007442D3">
              <w:rPr>
                <w:rFonts w:ascii="Times New Roman" w:hAnsi="Times New Roman" w:cs="Times New Roman"/>
                <w:b/>
                <w:kern w:val="2"/>
                <w:sz w:val="15"/>
                <w:szCs w:val="15"/>
              </w:rPr>
              <w:t>工业固体废物</w:t>
            </w:r>
          </w:p>
        </w:tc>
        <w:tc>
          <w:tcPr>
            <w:tcW w:w="804"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109"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r>
      <w:tr w:rsidR="007442D3" w:rsidRPr="007442D3">
        <w:trPr>
          <w:cantSplit/>
          <w:trHeight w:val="352"/>
          <w:jc w:val="center"/>
        </w:trPr>
        <w:tc>
          <w:tcPr>
            <w:tcW w:w="579" w:type="dxa"/>
            <w:gridSpan w:val="2"/>
            <w:vMerge/>
            <w:tcMar>
              <w:left w:w="57" w:type="dxa"/>
              <w:right w:w="57" w:type="dxa"/>
            </w:tcMar>
            <w:vAlign w:val="center"/>
          </w:tcPr>
          <w:p w:rsidR="007442D3" w:rsidRPr="007442D3" w:rsidRDefault="007442D3">
            <w:pPr>
              <w:adjustRightInd w:val="0"/>
              <w:snapToGrid w:val="0"/>
              <w:spacing w:after="0"/>
              <w:rPr>
                <w:rFonts w:ascii="Times New Roman" w:hAnsi="Times New Roman" w:cs="Times New Roman"/>
                <w:kern w:val="2"/>
                <w:sz w:val="15"/>
                <w:szCs w:val="15"/>
              </w:rPr>
            </w:pPr>
          </w:p>
        </w:tc>
        <w:tc>
          <w:tcPr>
            <w:tcW w:w="1176" w:type="dxa"/>
            <w:vMerge w:val="restart"/>
            <w:tcMar>
              <w:left w:w="57" w:type="dxa"/>
              <w:right w:w="57" w:type="dxa"/>
            </w:tcMar>
            <w:vAlign w:val="center"/>
          </w:tcPr>
          <w:p w:rsidR="007442D3" w:rsidRPr="007442D3" w:rsidRDefault="007442D3">
            <w:pPr>
              <w:adjustRightInd w:val="0"/>
              <w:snapToGrid w:val="0"/>
              <w:spacing w:after="0"/>
              <w:jc w:val="both"/>
              <w:rPr>
                <w:rFonts w:ascii="Times New Roman" w:hAnsi="Times New Roman" w:cs="Times New Roman"/>
                <w:kern w:val="2"/>
                <w:sz w:val="15"/>
                <w:szCs w:val="15"/>
              </w:rPr>
            </w:pPr>
            <w:r w:rsidRPr="007442D3">
              <w:rPr>
                <w:rFonts w:ascii="Times New Roman" w:hAnsi="Times New Roman" w:cs="Times New Roman"/>
                <w:b/>
                <w:kern w:val="2"/>
                <w:sz w:val="15"/>
                <w:szCs w:val="15"/>
              </w:rPr>
              <w:t>与项目有关的其他特征污染物</w:t>
            </w:r>
          </w:p>
        </w:tc>
        <w:tc>
          <w:tcPr>
            <w:tcW w:w="567" w:type="dxa"/>
            <w:tcMar>
              <w:left w:w="57" w:type="dxa"/>
              <w:right w:w="57" w:type="dxa"/>
            </w:tcMar>
            <w:vAlign w:val="center"/>
          </w:tcPr>
          <w:p w:rsidR="007442D3" w:rsidRPr="007442D3" w:rsidRDefault="007442D3">
            <w:pPr>
              <w:adjustRightInd w:val="0"/>
              <w:snapToGrid w:val="0"/>
              <w:spacing w:after="0"/>
              <w:rPr>
                <w:rFonts w:ascii="Times New Roman" w:hAnsi="Times New Roman" w:cs="Times New Roman"/>
                <w:kern w:val="2"/>
                <w:sz w:val="15"/>
                <w:szCs w:val="15"/>
              </w:rPr>
            </w:pPr>
          </w:p>
        </w:tc>
        <w:tc>
          <w:tcPr>
            <w:tcW w:w="804"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109"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r>
      <w:tr w:rsidR="007442D3" w:rsidRPr="007442D3">
        <w:trPr>
          <w:cantSplit/>
          <w:trHeight w:val="324"/>
          <w:jc w:val="center"/>
        </w:trPr>
        <w:tc>
          <w:tcPr>
            <w:tcW w:w="579" w:type="dxa"/>
            <w:gridSpan w:val="2"/>
            <w:vMerge/>
            <w:tcMar>
              <w:left w:w="57" w:type="dxa"/>
              <w:right w:w="57" w:type="dxa"/>
            </w:tcMar>
            <w:vAlign w:val="center"/>
          </w:tcPr>
          <w:p w:rsidR="007442D3" w:rsidRPr="007442D3" w:rsidRDefault="007442D3">
            <w:pPr>
              <w:adjustRightInd w:val="0"/>
              <w:snapToGrid w:val="0"/>
              <w:spacing w:after="0"/>
              <w:rPr>
                <w:rFonts w:ascii="Times New Roman" w:hAnsi="Times New Roman" w:cs="Times New Roman"/>
                <w:kern w:val="2"/>
                <w:sz w:val="15"/>
                <w:szCs w:val="15"/>
              </w:rPr>
            </w:pPr>
          </w:p>
        </w:tc>
        <w:tc>
          <w:tcPr>
            <w:tcW w:w="1176" w:type="dxa"/>
            <w:vMerge/>
            <w:tcMar>
              <w:left w:w="57" w:type="dxa"/>
              <w:right w:w="57" w:type="dxa"/>
            </w:tcMar>
            <w:vAlign w:val="center"/>
          </w:tcPr>
          <w:p w:rsidR="007442D3" w:rsidRPr="007442D3" w:rsidRDefault="007442D3">
            <w:pPr>
              <w:adjustRightInd w:val="0"/>
              <w:snapToGrid w:val="0"/>
              <w:spacing w:after="0"/>
              <w:rPr>
                <w:rFonts w:ascii="Times New Roman" w:hAnsi="Times New Roman" w:cs="Times New Roman"/>
                <w:b/>
                <w:kern w:val="2"/>
                <w:sz w:val="15"/>
                <w:szCs w:val="15"/>
              </w:rPr>
            </w:pPr>
          </w:p>
        </w:tc>
        <w:tc>
          <w:tcPr>
            <w:tcW w:w="567" w:type="dxa"/>
            <w:tcMar>
              <w:left w:w="57" w:type="dxa"/>
              <w:right w:w="57" w:type="dxa"/>
            </w:tcMar>
            <w:vAlign w:val="center"/>
          </w:tcPr>
          <w:p w:rsidR="007442D3" w:rsidRPr="007442D3" w:rsidRDefault="007442D3">
            <w:pPr>
              <w:adjustRightInd w:val="0"/>
              <w:snapToGrid w:val="0"/>
              <w:spacing w:after="0"/>
              <w:rPr>
                <w:rFonts w:ascii="Times New Roman" w:hAnsi="Times New Roman" w:cs="Times New Roman"/>
                <w:kern w:val="2"/>
                <w:sz w:val="15"/>
                <w:szCs w:val="15"/>
              </w:rPr>
            </w:pPr>
          </w:p>
        </w:tc>
        <w:tc>
          <w:tcPr>
            <w:tcW w:w="804"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339"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06"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828"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4"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24"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2005"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963"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357"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070" w:type="dxa"/>
            <w:gridSpan w:val="2"/>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c>
          <w:tcPr>
            <w:tcW w:w="1109" w:type="dxa"/>
            <w:tcMar>
              <w:left w:w="57" w:type="dxa"/>
              <w:right w:w="57" w:type="dxa"/>
            </w:tcMar>
            <w:vAlign w:val="center"/>
          </w:tcPr>
          <w:p w:rsidR="007442D3" w:rsidRPr="007442D3" w:rsidRDefault="007442D3">
            <w:pPr>
              <w:adjustRightInd w:val="0"/>
              <w:snapToGrid w:val="0"/>
              <w:spacing w:after="0"/>
              <w:jc w:val="center"/>
              <w:rPr>
                <w:rFonts w:ascii="Times New Roman" w:hAnsi="Times New Roman" w:cs="Times New Roman"/>
                <w:kern w:val="2"/>
                <w:sz w:val="15"/>
                <w:szCs w:val="15"/>
              </w:rPr>
            </w:pPr>
          </w:p>
        </w:tc>
      </w:tr>
    </w:tbl>
    <w:p w:rsidR="005C4552" w:rsidRPr="007442D3" w:rsidRDefault="000B19FB">
      <w:pPr>
        <w:rPr>
          <w:rFonts w:ascii="Times New Roman" w:hAnsi="Times New Roman" w:cs="Times New Roman"/>
        </w:rPr>
      </w:pPr>
      <w:r w:rsidRPr="007442D3">
        <w:rPr>
          <w:rFonts w:ascii="Times New Roman" w:hAnsi="Times New Roman" w:cs="Times New Roman"/>
          <w:b/>
          <w:sz w:val="15"/>
          <w:szCs w:val="15"/>
        </w:rPr>
        <w:t>注</w:t>
      </w:r>
      <w:r w:rsidRPr="007442D3">
        <w:rPr>
          <w:rFonts w:ascii="Times New Roman" w:hAnsi="Times New Roman" w:cs="Times New Roman"/>
          <w:sz w:val="15"/>
          <w:szCs w:val="15"/>
        </w:rPr>
        <w:t>：</w:t>
      </w:r>
      <w:r w:rsidRPr="007442D3">
        <w:rPr>
          <w:rFonts w:ascii="Times New Roman" w:hAnsi="Times New Roman" w:cs="Times New Roman"/>
          <w:sz w:val="15"/>
          <w:szCs w:val="15"/>
        </w:rPr>
        <w:t>1</w:t>
      </w:r>
      <w:r w:rsidRPr="007442D3">
        <w:rPr>
          <w:rFonts w:ascii="Times New Roman" w:hAnsi="Times New Roman" w:cs="Times New Roman"/>
          <w:sz w:val="15"/>
          <w:szCs w:val="15"/>
        </w:rPr>
        <w:t>、</w:t>
      </w:r>
      <w:r w:rsidRPr="007442D3">
        <w:rPr>
          <w:rFonts w:ascii="Times New Roman" w:hAnsi="Times New Roman" w:cs="Times New Roman"/>
          <w:spacing w:val="-4"/>
          <w:sz w:val="15"/>
          <w:szCs w:val="15"/>
        </w:rPr>
        <w:t>排放增减量：（</w:t>
      </w:r>
      <w:r w:rsidRPr="007442D3">
        <w:rPr>
          <w:rFonts w:ascii="Times New Roman" w:hAnsi="Times New Roman" w:cs="Times New Roman"/>
          <w:spacing w:val="-4"/>
          <w:sz w:val="15"/>
          <w:szCs w:val="15"/>
        </w:rPr>
        <w:t>+</w:t>
      </w:r>
      <w:r w:rsidRPr="007442D3">
        <w:rPr>
          <w:rFonts w:ascii="Times New Roman" w:hAnsi="Times New Roman" w:cs="Times New Roman"/>
          <w:spacing w:val="-4"/>
          <w:sz w:val="15"/>
          <w:szCs w:val="15"/>
        </w:rPr>
        <w:t>）表示增加，（</w:t>
      </w:r>
      <w:r w:rsidRPr="007442D3">
        <w:rPr>
          <w:rFonts w:ascii="Times New Roman" w:hAnsi="Times New Roman" w:cs="Times New Roman"/>
          <w:spacing w:val="-4"/>
          <w:sz w:val="15"/>
          <w:szCs w:val="15"/>
        </w:rPr>
        <w:t>-</w:t>
      </w:r>
      <w:r w:rsidRPr="007442D3">
        <w:rPr>
          <w:rFonts w:ascii="Times New Roman" w:hAnsi="Times New Roman" w:cs="Times New Roman"/>
          <w:spacing w:val="-4"/>
          <w:sz w:val="15"/>
          <w:szCs w:val="15"/>
        </w:rPr>
        <w:t>）表示减少。</w:t>
      </w:r>
      <w:r w:rsidRPr="007442D3">
        <w:rPr>
          <w:rFonts w:ascii="Times New Roman" w:hAnsi="Times New Roman" w:cs="Times New Roman"/>
          <w:spacing w:val="-4"/>
          <w:sz w:val="15"/>
          <w:szCs w:val="15"/>
        </w:rPr>
        <w:t>2</w:t>
      </w:r>
      <w:r w:rsidRPr="007442D3">
        <w:rPr>
          <w:rFonts w:ascii="Times New Roman" w:hAnsi="Times New Roman" w:cs="Times New Roman"/>
          <w:spacing w:val="-4"/>
          <w:sz w:val="15"/>
          <w:szCs w:val="15"/>
        </w:rPr>
        <w:t>、</w:t>
      </w:r>
      <w:r w:rsidRPr="007442D3">
        <w:rPr>
          <w:rFonts w:ascii="Times New Roman" w:hAnsi="Times New Roman" w:cs="Times New Roman"/>
          <w:spacing w:val="-4"/>
          <w:sz w:val="15"/>
          <w:szCs w:val="15"/>
        </w:rPr>
        <w:t>(12)=(6)-(8)-(11)</w:t>
      </w:r>
      <w:r w:rsidRPr="007442D3">
        <w:rPr>
          <w:rFonts w:ascii="Times New Roman" w:hAnsi="Times New Roman" w:cs="Times New Roman"/>
          <w:spacing w:val="-4"/>
          <w:sz w:val="15"/>
          <w:szCs w:val="15"/>
        </w:rPr>
        <w:t>，（</w:t>
      </w:r>
      <w:r w:rsidRPr="007442D3">
        <w:rPr>
          <w:rFonts w:ascii="Times New Roman" w:hAnsi="Times New Roman" w:cs="Times New Roman"/>
          <w:spacing w:val="-4"/>
          <w:sz w:val="15"/>
          <w:szCs w:val="15"/>
        </w:rPr>
        <w:t>9</w:t>
      </w:r>
      <w:r w:rsidRPr="007442D3">
        <w:rPr>
          <w:rFonts w:ascii="Times New Roman" w:hAnsi="Times New Roman" w:cs="Times New Roman"/>
          <w:spacing w:val="-4"/>
          <w:sz w:val="15"/>
          <w:szCs w:val="15"/>
        </w:rPr>
        <w:t>）</w:t>
      </w:r>
      <w:r w:rsidRPr="007442D3">
        <w:rPr>
          <w:rFonts w:ascii="Times New Roman" w:hAnsi="Times New Roman" w:cs="Times New Roman"/>
          <w:spacing w:val="-4"/>
          <w:sz w:val="15"/>
          <w:szCs w:val="15"/>
        </w:rPr>
        <w:t>= (4)-(5)-(8)- (11) +</w:t>
      </w:r>
      <w:r w:rsidRPr="007442D3">
        <w:rPr>
          <w:rFonts w:ascii="Times New Roman" w:hAnsi="Times New Roman" w:cs="Times New Roman"/>
          <w:spacing w:val="-4"/>
          <w:sz w:val="15"/>
          <w:szCs w:val="15"/>
        </w:rPr>
        <w:t>（</w:t>
      </w:r>
      <w:r w:rsidRPr="007442D3">
        <w:rPr>
          <w:rFonts w:ascii="Times New Roman" w:hAnsi="Times New Roman" w:cs="Times New Roman"/>
          <w:spacing w:val="-4"/>
          <w:sz w:val="15"/>
          <w:szCs w:val="15"/>
        </w:rPr>
        <w:t>1</w:t>
      </w:r>
      <w:r w:rsidRPr="007442D3">
        <w:rPr>
          <w:rFonts w:ascii="Times New Roman" w:hAnsi="Times New Roman" w:cs="Times New Roman"/>
          <w:spacing w:val="-4"/>
          <w:sz w:val="15"/>
          <w:szCs w:val="15"/>
        </w:rPr>
        <w:t>）。</w:t>
      </w:r>
      <w:r w:rsidRPr="007442D3">
        <w:rPr>
          <w:rFonts w:ascii="Times New Roman" w:hAnsi="Times New Roman" w:cs="Times New Roman"/>
          <w:spacing w:val="-4"/>
          <w:sz w:val="15"/>
          <w:szCs w:val="15"/>
        </w:rPr>
        <w:t>3</w:t>
      </w:r>
      <w:r w:rsidRPr="007442D3">
        <w:rPr>
          <w:rFonts w:ascii="Times New Roman" w:hAnsi="Times New Roman" w:cs="Times New Roman"/>
          <w:spacing w:val="-4"/>
          <w:sz w:val="15"/>
          <w:szCs w:val="15"/>
        </w:rPr>
        <w:t>、计量单位：废水排放量</w:t>
      </w:r>
      <w:r w:rsidRPr="007442D3">
        <w:rPr>
          <w:rFonts w:ascii="Times New Roman" w:hAnsi="Times New Roman" w:cs="Times New Roman"/>
          <w:spacing w:val="-4"/>
          <w:sz w:val="15"/>
          <w:szCs w:val="15"/>
        </w:rPr>
        <w:t>——</w:t>
      </w:r>
      <w:r w:rsidRPr="007442D3">
        <w:rPr>
          <w:rFonts w:ascii="Times New Roman" w:hAnsi="Times New Roman" w:cs="Times New Roman"/>
          <w:spacing w:val="-4"/>
          <w:sz w:val="15"/>
          <w:szCs w:val="15"/>
        </w:rPr>
        <w:t>万吨</w:t>
      </w:r>
      <w:r w:rsidRPr="007442D3">
        <w:rPr>
          <w:rFonts w:ascii="Times New Roman" w:hAnsi="Times New Roman" w:cs="Times New Roman"/>
          <w:spacing w:val="-4"/>
          <w:sz w:val="15"/>
          <w:szCs w:val="15"/>
        </w:rPr>
        <w:t>/</w:t>
      </w:r>
      <w:r w:rsidRPr="007442D3">
        <w:rPr>
          <w:rFonts w:ascii="Times New Roman" w:hAnsi="Times New Roman" w:cs="Times New Roman"/>
          <w:spacing w:val="-4"/>
          <w:sz w:val="15"/>
          <w:szCs w:val="15"/>
        </w:rPr>
        <w:t>年；废气排放量</w:t>
      </w:r>
      <w:r w:rsidRPr="007442D3">
        <w:rPr>
          <w:rFonts w:ascii="Times New Roman" w:hAnsi="Times New Roman" w:cs="Times New Roman"/>
          <w:spacing w:val="-4"/>
          <w:sz w:val="15"/>
          <w:szCs w:val="15"/>
        </w:rPr>
        <w:t>——</w:t>
      </w:r>
      <w:proofErr w:type="gramStart"/>
      <w:r w:rsidRPr="007442D3">
        <w:rPr>
          <w:rFonts w:ascii="Times New Roman" w:hAnsi="Times New Roman" w:cs="Times New Roman"/>
          <w:spacing w:val="-4"/>
          <w:sz w:val="15"/>
          <w:szCs w:val="15"/>
        </w:rPr>
        <w:t>万标立方米</w:t>
      </w:r>
      <w:proofErr w:type="gramEnd"/>
      <w:r w:rsidRPr="007442D3">
        <w:rPr>
          <w:rFonts w:ascii="Times New Roman" w:hAnsi="Times New Roman" w:cs="Times New Roman"/>
          <w:spacing w:val="-4"/>
          <w:sz w:val="15"/>
          <w:szCs w:val="15"/>
        </w:rPr>
        <w:t>/</w:t>
      </w:r>
      <w:r w:rsidRPr="007442D3">
        <w:rPr>
          <w:rFonts w:ascii="Times New Roman" w:hAnsi="Times New Roman" w:cs="Times New Roman"/>
          <w:spacing w:val="-4"/>
          <w:sz w:val="15"/>
          <w:szCs w:val="15"/>
        </w:rPr>
        <w:t>年；工业固体废物排放</w:t>
      </w:r>
      <w:r w:rsidRPr="007442D3">
        <w:rPr>
          <w:rFonts w:ascii="Times New Roman" w:hAnsi="Times New Roman" w:cs="Times New Roman"/>
          <w:sz w:val="15"/>
          <w:szCs w:val="15"/>
        </w:rPr>
        <w:t>量</w:t>
      </w:r>
      <w:r w:rsidRPr="007442D3">
        <w:rPr>
          <w:rFonts w:ascii="Times New Roman" w:hAnsi="Times New Roman" w:cs="Times New Roman"/>
          <w:sz w:val="15"/>
          <w:szCs w:val="15"/>
        </w:rPr>
        <w:t>——</w:t>
      </w:r>
      <w:r w:rsidRPr="007442D3">
        <w:rPr>
          <w:rFonts w:ascii="Times New Roman" w:hAnsi="Times New Roman" w:cs="Times New Roman"/>
          <w:sz w:val="15"/>
          <w:szCs w:val="15"/>
        </w:rPr>
        <w:t>万吨</w:t>
      </w:r>
      <w:r w:rsidRPr="007442D3">
        <w:rPr>
          <w:rFonts w:ascii="Times New Roman" w:hAnsi="Times New Roman" w:cs="Times New Roman"/>
          <w:sz w:val="15"/>
          <w:szCs w:val="15"/>
        </w:rPr>
        <w:t>/</w:t>
      </w:r>
      <w:r w:rsidRPr="007442D3">
        <w:rPr>
          <w:rFonts w:ascii="Times New Roman" w:hAnsi="Times New Roman" w:cs="Times New Roman"/>
          <w:sz w:val="15"/>
          <w:szCs w:val="15"/>
        </w:rPr>
        <w:t>年；水污染物排放浓度</w:t>
      </w:r>
      <w:r w:rsidRPr="007442D3">
        <w:rPr>
          <w:rFonts w:ascii="Times New Roman" w:hAnsi="Times New Roman" w:cs="Times New Roman"/>
          <w:sz w:val="15"/>
          <w:szCs w:val="15"/>
        </w:rPr>
        <w:t>——</w:t>
      </w:r>
      <w:proofErr w:type="gramStart"/>
      <w:r w:rsidRPr="007442D3">
        <w:rPr>
          <w:rFonts w:ascii="Times New Roman" w:hAnsi="Times New Roman" w:cs="Times New Roman"/>
          <w:sz w:val="15"/>
          <w:szCs w:val="15"/>
        </w:rPr>
        <w:t>毫克</w:t>
      </w:r>
      <w:r w:rsidRPr="007442D3">
        <w:rPr>
          <w:rFonts w:ascii="Times New Roman" w:hAnsi="Times New Roman" w:cs="Times New Roman"/>
          <w:sz w:val="15"/>
          <w:szCs w:val="15"/>
        </w:rPr>
        <w:t>/</w:t>
      </w:r>
      <w:proofErr w:type="gramEnd"/>
      <w:r w:rsidRPr="007442D3">
        <w:rPr>
          <w:rFonts w:ascii="Times New Roman" w:hAnsi="Times New Roman" w:cs="Times New Roman"/>
          <w:sz w:val="15"/>
          <w:szCs w:val="15"/>
        </w:rPr>
        <w:t>升</w:t>
      </w:r>
    </w:p>
    <w:sectPr w:rsidR="005C4552" w:rsidRPr="007442D3">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24" w:rsidRDefault="00583624">
      <w:pPr>
        <w:spacing w:after="0" w:line="240" w:lineRule="auto"/>
      </w:pPr>
      <w:r>
        <w:separator/>
      </w:r>
    </w:p>
  </w:endnote>
  <w:endnote w:type="continuationSeparator" w:id="0">
    <w:p w:rsidR="00583624" w:rsidRDefault="0058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624" w:rsidRDefault="00583624">
    <w:pPr>
      <w:pStyle w:val="ab"/>
      <w:jc w:val="center"/>
    </w:pPr>
  </w:p>
  <w:p w:rsidR="00583624" w:rsidRDefault="0058362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657727"/>
    </w:sdtPr>
    <w:sdtContent>
      <w:p w:rsidR="00583624" w:rsidRDefault="00583624">
        <w:pPr>
          <w:pStyle w:val="ab"/>
          <w:jc w:val="center"/>
        </w:pPr>
        <w:r>
          <w:fldChar w:fldCharType="begin"/>
        </w:r>
        <w:r>
          <w:instrText>PAGE   \* MERGEFORMAT</w:instrText>
        </w:r>
        <w:r>
          <w:fldChar w:fldCharType="separate"/>
        </w:r>
        <w:r w:rsidR="007442D3" w:rsidRPr="007442D3">
          <w:rPr>
            <w:noProof/>
            <w:lang w:val="zh-CN"/>
          </w:rPr>
          <w:t>36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24" w:rsidRDefault="00583624">
      <w:pPr>
        <w:spacing w:after="0" w:line="240" w:lineRule="auto"/>
      </w:pPr>
      <w:r>
        <w:separator/>
      </w:r>
    </w:p>
  </w:footnote>
  <w:footnote w:type="continuationSeparator" w:id="0">
    <w:p w:rsidR="00583624" w:rsidRDefault="00583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2227"/>
    <w:multiLevelType w:val="multilevel"/>
    <w:tmpl w:val="1D7B222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83C49FC"/>
    <w:multiLevelType w:val="multilevel"/>
    <w:tmpl w:val="583C49FC"/>
    <w:lvl w:ilvl="0">
      <w:start w:val="1"/>
      <w:numFmt w:val="decimalEnclosedCircle"/>
      <w:lvlText w:val="%1"/>
      <w:lvlJc w:val="left"/>
      <w:pPr>
        <w:ind w:left="855" w:hanging="360"/>
      </w:pPr>
      <w:rPr>
        <w:rFonts w:ascii="宋体" w:hAnsi="宋体" w:cs="宋体"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2">
    <w:nsid w:val="6D2204CF"/>
    <w:multiLevelType w:val="multilevel"/>
    <w:tmpl w:val="6D2204CF"/>
    <w:lvl w:ilvl="0">
      <w:start w:val="1"/>
      <w:numFmt w:val="decimalEnclosedCircle"/>
      <w:lvlText w:val="%1"/>
      <w:lvlJc w:val="left"/>
      <w:pPr>
        <w:ind w:left="855" w:hanging="360"/>
      </w:pPr>
      <w:rPr>
        <w:rFonts w:ascii="宋体" w:hAnsi="宋体" w:cs="宋体"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3">
    <w:nsid w:val="6FE75083"/>
    <w:multiLevelType w:val="multilevel"/>
    <w:tmpl w:val="6FE7508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DE"/>
    <w:rsid w:val="00002BF8"/>
    <w:rsid w:val="00003CEA"/>
    <w:rsid w:val="00005CAE"/>
    <w:rsid w:val="00007E17"/>
    <w:rsid w:val="00011805"/>
    <w:rsid w:val="00013B1C"/>
    <w:rsid w:val="00014975"/>
    <w:rsid w:val="000154B2"/>
    <w:rsid w:val="00016334"/>
    <w:rsid w:val="00025187"/>
    <w:rsid w:val="000251B1"/>
    <w:rsid w:val="00025CEB"/>
    <w:rsid w:val="00027216"/>
    <w:rsid w:val="00027728"/>
    <w:rsid w:val="000366B1"/>
    <w:rsid w:val="00041344"/>
    <w:rsid w:val="00043EA4"/>
    <w:rsid w:val="00046192"/>
    <w:rsid w:val="00047C4F"/>
    <w:rsid w:val="00053873"/>
    <w:rsid w:val="00057850"/>
    <w:rsid w:val="0006059C"/>
    <w:rsid w:val="000608A8"/>
    <w:rsid w:val="0006108C"/>
    <w:rsid w:val="00062649"/>
    <w:rsid w:val="000629F8"/>
    <w:rsid w:val="000643DE"/>
    <w:rsid w:val="000664B2"/>
    <w:rsid w:val="000731EA"/>
    <w:rsid w:val="00074BB1"/>
    <w:rsid w:val="00080056"/>
    <w:rsid w:val="0008231B"/>
    <w:rsid w:val="00082783"/>
    <w:rsid w:val="00087DB2"/>
    <w:rsid w:val="00093EF7"/>
    <w:rsid w:val="00095F68"/>
    <w:rsid w:val="000A0CC3"/>
    <w:rsid w:val="000A338B"/>
    <w:rsid w:val="000A40B4"/>
    <w:rsid w:val="000A4AD0"/>
    <w:rsid w:val="000A58DE"/>
    <w:rsid w:val="000A712F"/>
    <w:rsid w:val="000A737A"/>
    <w:rsid w:val="000A744F"/>
    <w:rsid w:val="000A74CE"/>
    <w:rsid w:val="000A7615"/>
    <w:rsid w:val="000B04C5"/>
    <w:rsid w:val="000B0B0F"/>
    <w:rsid w:val="000B0E6B"/>
    <w:rsid w:val="000B1279"/>
    <w:rsid w:val="000B17A2"/>
    <w:rsid w:val="000B19FB"/>
    <w:rsid w:val="000B3F76"/>
    <w:rsid w:val="000B4777"/>
    <w:rsid w:val="000B50D7"/>
    <w:rsid w:val="000B711F"/>
    <w:rsid w:val="000B7C03"/>
    <w:rsid w:val="000C2075"/>
    <w:rsid w:val="000C31F3"/>
    <w:rsid w:val="000C4621"/>
    <w:rsid w:val="000C5528"/>
    <w:rsid w:val="000C6053"/>
    <w:rsid w:val="000C68F6"/>
    <w:rsid w:val="000C6D76"/>
    <w:rsid w:val="000D3B78"/>
    <w:rsid w:val="000D417E"/>
    <w:rsid w:val="000E1D69"/>
    <w:rsid w:val="000E366C"/>
    <w:rsid w:val="000E4F09"/>
    <w:rsid w:val="000E5737"/>
    <w:rsid w:val="000E588F"/>
    <w:rsid w:val="000E5A1F"/>
    <w:rsid w:val="000F22CB"/>
    <w:rsid w:val="000F292C"/>
    <w:rsid w:val="000F3ACB"/>
    <w:rsid w:val="000F4E73"/>
    <w:rsid w:val="00100984"/>
    <w:rsid w:val="00101C3D"/>
    <w:rsid w:val="001033B7"/>
    <w:rsid w:val="00104E69"/>
    <w:rsid w:val="00107A3F"/>
    <w:rsid w:val="001123FF"/>
    <w:rsid w:val="00116490"/>
    <w:rsid w:val="0012055B"/>
    <w:rsid w:val="0012094B"/>
    <w:rsid w:val="00123BE8"/>
    <w:rsid w:val="00125E2B"/>
    <w:rsid w:val="00133492"/>
    <w:rsid w:val="00135E29"/>
    <w:rsid w:val="00136456"/>
    <w:rsid w:val="0013677C"/>
    <w:rsid w:val="00141C7A"/>
    <w:rsid w:val="00143189"/>
    <w:rsid w:val="001460C2"/>
    <w:rsid w:val="001465B9"/>
    <w:rsid w:val="00147C4E"/>
    <w:rsid w:val="00147F14"/>
    <w:rsid w:val="0015226B"/>
    <w:rsid w:val="001538DA"/>
    <w:rsid w:val="00154750"/>
    <w:rsid w:val="0015493C"/>
    <w:rsid w:val="00157B2D"/>
    <w:rsid w:val="0016496D"/>
    <w:rsid w:val="00164AE0"/>
    <w:rsid w:val="001660D3"/>
    <w:rsid w:val="001674D9"/>
    <w:rsid w:val="00167535"/>
    <w:rsid w:val="00167980"/>
    <w:rsid w:val="00167FA3"/>
    <w:rsid w:val="001729A0"/>
    <w:rsid w:val="00172F2A"/>
    <w:rsid w:val="00173EE8"/>
    <w:rsid w:val="00181066"/>
    <w:rsid w:val="00181F60"/>
    <w:rsid w:val="00183C04"/>
    <w:rsid w:val="00183F27"/>
    <w:rsid w:val="00186956"/>
    <w:rsid w:val="00187415"/>
    <w:rsid w:val="001904D5"/>
    <w:rsid w:val="0019115F"/>
    <w:rsid w:val="001922B0"/>
    <w:rsid w:val="00192682"/>
    <w:rsid w:val="00193314"/>
    <w:rsid w:val="00195F78"/>
    <w:rsid w:val="00196A8D"/>
    <w:rsid w:val="001A005A"/>
    <w:rsid w:val="001A2910"/>
    <w:rsid w:val="001A395D"/>
    <w:rsid w:val="001A3C71"/>
    <w:rsid w:val="001A56CF"/>
    <w:rsid w:val="001A6062"/>
    <w:rsid w:val="001A6595"/>
    <w:rsid w:val="001B7C46"/>
    <w:rsid w:val="001C1DF1"/>
    <w:rsid w:val="001C3A65"/>
    <w:rsid w:val="001C6BBE"/>
    <w:rsid w:val="001D1F92"/>
    <w:rsid w:val="001D642C"/>
    <w:rsid w:val="001D70AE"/>
    <w:rsid w:val="001E1D11"/>
    <w:rsid w:val="001E54D3"/>
    <w:rsid w:val="001E7473"/>
    <w:rsid w:val="001E7AED"/>
    <w:rsid w:val="001F0FD8"/>
    <w:rsid w:val="001F3AE2"/>
    <w:rsid w:val="001F4E31"/>
    <w:rsid w:val="00202E72"/>
    <w:rsid w:val="0021053C"/>
    <w:rsid w:val="00211871"/>
    <w:rsid w:val="0021271E"/>
    <w:rsid w:val="00214463"/>
    <w:rsid w:val="00214B93"/>
    <w:rsid w:val="00215890"/>
    <w:rsid w:val="002167D1"/>
    <w:rsid w:val="002264C4"/>
    <w:rsid w:val="00227B79"/>
    <w:rsid w:val="00231661"/>
    <w:rsid w:val="00231D67"/>
    <w:rsid w:val="002377AA"/>
    <w:rsid w:val="00242AE1"/>
    <w:rsid w:val="00244A12"/>
    <w:rsid w:val="00244CAC"/>
    <w:rsid w:val="002540F8"/>
    <w:rsid w:val="00256606"/>
    <w:rsid w:val="0026020F"/>
    <w:rsid w:val="00261DD2"/>
    <w:rsid w:val="002626F4"/>
    <w:rsid w:val="00263693"/>
    <w:rsid w:val="00263C3A"/>
    <w:rsid w:val="002651C4"/>
    <w:rsid w:val="00266ED0"/>
    <w:rsid w:val="0027000E"/>
    <w:rsid w:val="00273FC1"/>
    <w:rsid w:val="00275C1F"/>
    <w:rsid w:val="00277945"/>
    <w:rsid w:val="00280322"/>
    <w:rsid w:val="0028045B"/>
    <w:rsid w:val="002841D2"/>
    <w:rsid w:val="00285874"/>
    <w:rsid w:val="00291A0F"/>
    <w:rsid w:val="0029263C"/>
    <w:rsid w:val="0029412F"/>
    <w:rsid w:val="002974C9"/>
    <w:rsid w:val="00297E32"/>
    <w:rsid w:val="002A0656"/>
    <w:rsid w:val="002A18F8"/>
    <w:rsid w:val="002A314D"/>
    <w:rsid w:val="002A3325"/>
    <w:rsid w:val="002A5711"/>
    <w:rsid w:val="002A716F"/>
    <w:rsid w:val="002A71D8"/>
    <w:rsid w:val="002B0EF2"/>
    <w:rsid w:val="002B1DEB"/>
    <w:rsid w:val="002B21D3"/>
    <w:rsid w:val="002B451C"/>
    <w:rsid w:val="002B6FA8"/>
    <w:rsid w:val="002B7878"/>
    <w:rsid w:val="002C1659"/>
    <w:rsid w:val="002C523E"/>
    <w:rsid w:val="002C5537"/>
    <w:rsid w:val="002C63F4"/>
    <w:rsid w:val="002D05D6"/>
    <w:rsid w:val="002D2251"/>
    <w:rsid w:val="002D3EBD"/>
    <w:rsid w:val="002D5A6E"/>
    <w:rsid w:val="002E0186"/>
    <w:rsid w:val="002E3E4D"/>
    <w:rsid w:val="002E67CC"/>
    <w:rsid w:val="002F49C9"/>
    <w:rsid w:val="0030119D"/>
    <w:rsid w:val="00301912"/>
    <w:rsid w:val="00302398"/>
    <w:rsid w:val="00303A50"/>
    <w:rsid w:val="00303D5C"/>
    <w:rsid w:val="003040BA"/>
    <w:rsid w:val="0030444B"/>
    <w:rsid w:val="00310C5E"/>
    <w:rsid w:val="0031100F"/>
    <w:rsid w:val="003112E9"/>
    <w:rsid w:val="003127B6"/>
    <w:rsid w:val="00313160"/>
    <w:rsid w:val="003168B5"/>
    <w:rsid w:val="00316FA1"/>
    <w:rsid w:val="0031745D"/>
    <w:rsid w:val="0031789D"/>
    <w:rsid w:val="00320E22"/>
    <w:rsid w:val="00321933"/>
    <w:rsid w:val="00322E72"/>
    <w:rsid w:val="003240A8"/>
    <w:rsid w:val="003274F8"/>
    <w:rsid w:val="00327D6F"/>
    <w:rsid w:val="00327EA1"/>
    <w:rsid w:val="003327A7"/>
    <w:rsid w:val="003348FF"/>
    <w:rsid w:val="00336251"/>
    <w:rsid w:val="00336502"/>
    <w:rsid w:val="00336F61"/>
    <w:rsid w:val="00340B40"/>
    <w:rsid w:val="0034606B"/>
    <w:rsid w:val="00347958"/>
    <w:rsid w:val="003551BE"/>
    <w:rsid w:val="00355B18"/>
    <w:rsid w:val="00355DC9"/>
    <w:rsid w:val="00361C16"/>
    <w:rsid w:val="0036509A"/>
    <w:rsid w:val="00366405"/>
    <w:rsid w:val="0036654F"/>
    <w:rsid w:val="003766D0"/>
    <w:rsid w:val="00376FA7"/>
    <w:rsid w:val="00383EB9"/>
    <w:rsid w:val="00386DF5"/>
    <w:rsid w:val="00386FF8"/>
    <w:rsid w:val="003871A5"/>
    <w:rsid w:val="00391CD8"/>
    <w:rsid w:val="00391ED2"/>
    <w:rsid w:val="003972D2"/>
    <w:rsid w:val="0039749C"/>
    <w:rsid w:val="003975BE"/>
    <w:rsid w:val="003A306C"/>
    <w:rsid w:val="003A3F83"/>
    <w:rsid w:val="003A4F77"/>
    <w:rsid w:val="003B1B28"/>
    <w:rsid w:val="003B3C94"/>
    <w:rsid w:val="003B3D0B"/>
    <w:rsid w:val="003C39B1"/>
    <w:rsid w:val="003C6B69"/>
    <w:rsid w:val="003D03DD"/>
    <w:rsid w:val="003D215A"/>
    <w:rsid w:val="003D2FC7"/>
    <w:rsid w:val="003D394A"/>
    <w:rsid w:val="003D6955"/>
    <w:rsid w:val="003E35A5"/>
    <w:rsid w:val="003E4154"/>
    <w:rsid w:val="003E4325"/>
    <w:rsid w:val="003E6B25"/>
    <w:rsid w:val="003E7EAC"/>
    <w:rsid w:val="003F0A19"/>
    <w:rsid w:val="003F17BD"/>
    <w:rsid w:val="003F1854"/>
    <w:rsid w:val="003F28C5"/>
    <w:rsid w:val="003F2E2A"/>
    <w:rsid w:val="003F35A8"/>
    <w:rsid w:val="003F36A8"/>
    <w:rsid w:val="003F50F7"/>
    <w:rsid w:val="003F5E1E"/>
    <w:rsid w:val="003F6932"/>
    <w:rsid w:val="003F6F35"/>
    <w:rsid w:val="003F7B68"/>
    <w:rsid w:val="004019CE"/>
    <w:rsid w:val="00402594"/>
    <w:rsid w:val="004029F5"/>
    <w:rsid w:val="00406778"/>
    <w:rsid w:val="00406D11"/>
    <w:rsid w:val="0040794A"/>
    <w:rsid w:val="0041137D"/>
    <w:rsid w:val="004136C6"/>
    <w:rsid w:val="004151DE"/>
    <w:rsid w:val="0041621D"/>
    <w:rsid w:val="00416E77"/>
    <w:rsid w:val="00417270"/>
    <w:rsid w:val="004220FE"/>
    <w:rsid w:val="00433769"/>
    <w:rsid w:val="00444DC8"/>
    <w:rsid w:val="00445E00"/>
    <w:rsid w:val="00446E84"/>
    <w:rsid w:val="004577C6"/>
    <w:rsid w:val="00457854"/>
    <w:rsid w:val="004600F4"/>
    <w:rsid w:val="00461CCB"/>
    <w:rsid w:val="00463206"/>
    <w:rsid w:val="00464DB0"/>
    <w:rsid w:val="00465696"/>
    <w:rsid w:val="004656EB"/>
    <w:rsid w:val="00466098"/>
    <w:rsid w:val="00466E8C"/>
    <w:rsid w:val="0047190F"/>
    <w:rsid w:val="00472B6D"/>
    <w:rsid w:val="00472C73"/>
    <w:rsid w:val="004757CB"/>
    <w:rsid w:val="00475D15"/>
    <w:rsid w:val="00481B62"/>
    <w:rsid w:val="00482A45"/>
    <w:rsid w:val="00483470"/>
    <w:rsid w:val="004940FC"/>
    <w:rsid w:val="00494AE8"/>
    <w:rsid w:val="00496532"/>
    <w:rsid w:val="004A18EE"/>
    <w:rsid w:val="004A29F3"/>
    <w:rsid w:val="004A7D50"/>
    <w:rsid w:val="004B002F"/>
    <w:rsid w:val="004B1E42"/>
    <w:rsid w:val="004B27DA"/>
    <w:rsid w:val="004C194A"/>
    <w:rsid w:val="004C5455"/>
    <w:rsid w:val="004C5F01"/>
    <w:rsid w:val="004C7E7A"/>
    <w:rsid w:val="004D1401"/>
    <w:rsid w:val="004D1A76"/>
    <w:rsid w:val="004D34CD"/>
    <w:rsid w:val="004D4168"/>
    <w:rsid w:val="004D5D73"/>
    <w:rsid w:val="004D767E"/>
    <w:rsid w:val="004E0041"/>
    <w:rsid w:val="004E2081"/>
    <w:rsid w:val="004E50BA"/>
    <w:rsid w:val="004E6950"/>
    <w:rsid w:val="004F21A9"/>
    <w:rsid w:val="004F394D"/>
    <w:rsid w:val="004F6F91"/>
    <w:rsid w:val="004F7652"/>
    <w:rsid w:val="0050051C"/>
    <w:rsid w:val="00502D5B"/>
    <w:rsid w:val="00506545"/>
    <w:rsid w:val="00506C9B"/>
    <w:rsid w:val="005076C8"/>
    <w:rsid w:val="00510F3C"/>
    <w:rsid w:val="00511BE0"/>
    <w:rsid w:val="00512B8D"/>
    <w:rsid w:val="00512E81"/>
    <w:rsid w:val="00514693"/>
    <w:rsid w:val="005158C7"/>
    <w:rsid w:val="005164C7"/>
    <w:rsid w:val="005212CC"/>
    <w:rsid w:val="005252CE"/>
    <w:rsid w:val="00527ECC"/>
    <w:rsid w:val="00530C45"/>
    <w:rsid w:val="00531BD5"/>
    <w:rsid w:val="005331CC"/>
    <w:rsid w:val="0053648E"/>
    <w:rsid w:val="005375D2"/>
    <w:rsid w:val="0054385E"/>
    <w:rsid w:val="00545282"/>
    <w:rsid w:val="005461B0"/>
    <w:rsid w:val="00546E97"/>
    <w:rsid w:val="0054739E"/>
    <w:rsid w:val="0054799D"/>
    <w:rsid w:val="005511F7"/>
    <w:rsid w:val="00552426"/>
    <w:rsid w:val="0055598F"/>
    <w:rsid w:val="00555BBC"/>
    <w:rsid w:val="005611B5"/>
    <w:rsid w:val="00561997"/>
    <w:rsid w:val="00562DA9"/>
    <w:rsid w:val="005636B6"/>
    <w:rsid w:val="00565A63"/>
    <w:rsid w:val="00566432"/>
    <w:rsid w:val="00571D7B"/>
    <w:rsid w:val="00571D86"/>
    <w:rsid w:val="00572005"/>
    <w:rsid w:val="00573E7C"/>
    <w:rsid w:val="005772F6"/>
    <w:rsid w:val="00580775"/>
    <w:rsid w:val="0058188D"/>
    <w:rsid w:val="00583624"/>
    <w:rsid w:val="00584EAC"/>
    <w:rsid w:val="00584FAB"/>
    <w:rsid w:val="0059083C"/>
    <w:rsid w:val="00592B78"/>
    <w:rsid w:val="00593803"/>
    <w:rsid w:val="00593E8D"/>
    <w:rsid w:val="005949F7"/>
    <w:rsid w:val="00594CFA"/>
    <w:rsid w:val="00596F73"/>
    <w:rsid w:val="005A17C2"/>
    <w:rsid w:val="005A2B7D"/>
    <w:rsid w:val="005A2D6D"/>
    <w:rsid w:val="005A3915"/>
    <w:rsid w:val="005B0C97"/>
    <w:rsid w:val="005B161F"/>
    <w:rsid w:val="005B3B17"/>
    <w:rsid w:val="005B4733"/>
    <w:rsid w:val="005B4C07"/>
    <w:rsid w:val="005B6E78"/>
    <w:rsid w:val="005B6E8D"/>
    <w:rsid w:val="005C0205"/>
    <w:rsid w:val="005C2EA3"/>
    <w:rsid w:val="005C2F85"/>
    <w:rsid w:val="005C4552"/>
    <w:rsid w:val="005C6D8C"/>
    <w:rsid w:val="005D271E"/>
    <w:rsid w:val="005D2CF2"/>
    <w:rsid w:val="005D449D"/>
    <w:rsid w:val="005E0325"/>
    <w:rsid w:val="005E1195"/>
    <w:rsid w:val="005E295F"/>
    <w:rsid w:val="005E3A09"/>
    <w:rsid w:val="005E3A12"/>
    <w:rsid w:val="005E3B00"/>
    <w:rsid w:val="005F0E34"/>
    <w:rsid w:val="005F1EE0"/>
    <w:rsid w:val="005F3033"/>
    <w:rsid w:val="005F37C9"/>
    <w:rsid w:val="005F4C52"/>
    <w:rsid w:val="005F7594"/>
    <w:rsid w:val="0060073A"/>
    <w:rsid w:val="00600D51"/>
    <w:rsid w:val="006065F1"/>
    <w:rsid w:val="00606709"/>
    <w:rsid w:val="00614E8C"/>
    <w:rsid w:val="0062087A"/>
    <w:rsid w:val="00623741"/>
    <w:rsid w:val="006244E9"/>
    <w:rsid w:val="00624CFC"/>
    <w:rsid w:val="006251CE"/>
    <w:rsid w:val="00626333"/>
    <w:rsid w:val="006264A2"/>
    <w:rsid w:val="006270FD"/>
    <w:rsid w:val="006277A1"/>
    <w:rsid w:val="00635670"/>
    <w:rsid w:val="00642225"/>
    <w:rsid w:val="00642CCE"/>
    <w:rsid w:val="00643731"/>
    <w:rsid w:val="006442A0"/>
    <w:rsid w:val="0064586C"/>
    <w:rsid w:val="006472FA"/>
    <w:rsid w:val="006526C9"/>
    <w:rsid w:val="006531D8"/>
    <w:rsid w:val="0065353B"/>
    <w:rsid w:val="0065395D"/>
    <w:rsid w:val="00654787"/>
    <w:rsid w:val="00654CB1"/>
    <w:rsid w:val="00654D6E"/>
    <w:rsid w:val="00663519"/>
    <w:rsid w:val="006673AF"/>
    <w:rsid w:val="0067005C"/>
    <w:rsid w:val="00670613"/>
    <w:rsid w:val="006758DC"/>
    <w:rsid w:val="00680873"/>
    <w:rsid w:val="0068134F"/>
    <w:rsid w:val="00681667"/>
    <w:rsid w:val="00682695"/>
    <w:rsid w:val="0068306E"/>
    <w:rsid w:val="00686160"/>
    <w:rsid w:val="00686478"/>
    <w:rsid w:val="00691DF0"/>
    <w:rsid w:val="006938F4"/>
    <w:rsid w:val="006951F2"/>
    <w:rsid w:val="006A28DD"/>
    <w:rsid w:val="006A34A5"/>
    <w:rsid w:val="006B7036"/>
    <w:rsid w:val="006C506B"/>
    <w:rsid w:val="006C684A"/>
    <w:rsid w:val="006C71E2"/>
    <w:rsid w:val="006D5A03"/>
    <w:rsid w:val="006D6527"/>
    <w:rsid w:val="006D777D"/>
    <w:rsid w:val="006E068B"/>
    <w:rsid w:val="006E0722"/>
    <w:rsid w:val="006E480F"/>
    <w:rsid w:val="006E4CC0"/>
    <w:rsid w:val="006E561B"/>
    <w:rsid w:val="006E5A18"/>
    <w:rsid w:val="006E7FB4"/>
    <w:rsid w:val="006F363E"/>
    <w:rsid w:val="006F4E93"/>
    <w:rsid w:val="006F6128"/>
    <w:rsid w:val="00701967"/>
    <w:rsid w:val="00703B8D"/>
    <w:rsid w:val="00704E7E"/>
    <w:rsid w:val="00705AA2"/>
    <w:rsid w:val="00705C88"/>
    <w:rsid w:val="00705CCE"/>
    <w:rsid w:val="0071067F"/>
    <w:rsid w:val="00711029"/>
    <w:rsid w:val="007127EA"/>
    <w:rsid w:val="00717AB7"/>
    <w:rsid w:val="0072147F"/>
    <w:rsid w:val="0072155C"/>
    <w:rsid w:val="007242A3"/>
    <w:rsid w:val="007242C6"/>
    <w:rsid w:val="00726321"/>
    <w:rsid w:val="00737230"/>
    <w:rsid w:val="00740DEC"/>
    <w:rsid w:val="007442D3"/>
    <w:rsid w:val="007442E4"/>
    <w:rsid w:val="007446AA"/>
    <w:rsid w:val="0074518B"/>
    <w:rsid w:val="007465FA"/>
    <w:rsid w:val="007471F9"/>
    <w:rsid w:val="007479CC"/>
    <w:rsid w:val="007509B3"/>
    <w:rsid w:val="0075304B"/>
    <w:rsid w:val="00756328"/>
    <w:rsid w:val="00756E6A"/>
    <w:rsid w:val="007611E9"/>
    <w:rsid w:val="0076387B"/>
    <w:rsid w:val="007646A1"/>
    <w:rsid w:val="0077109D"/>
    <w:rsid w:val="00771E79"/>
    <w:rsid w:val="0077283D"/>
    <w:rsid w:val="00772D01"/>
    <w:rsid w:val="00773D30"/>
    <w:rsid w:val="00773DAC"/>
    <w:rsid w:val="00774209"/>
    <w:rsid w:val="007754AA"/>
    <w:rsid w:val="00776E14"/>
    <w:rsid w:val="00777AB4"/>
    <w:rsid w:val="007802C0"/>
    <w:rsid w:val="0078153C"/>
    <w:rsid w:val="00781B79"/>
    <w:rsid w:val="00781E33"/>
    <w:rsid w:val="007839B8"/>
    <w:rsid w:val="00786355"/>
    <w:rsid w:val="00786DD3"/>
    <w:rsid w:val="007871FD"/>
    <w:rsid w:val="00791D7F"/>
    <w:rsid w:val="00794AEC"/>
    <w:rsid w:val="00797521"/>
    <w:rsid w:val="007A1C95"/>
    <w:rsid w:val="007A2EBE"/>
    <w:rsid w:val="007A4A6E"/>
    <w:rsid w:val="007A4EAF"/>
    <w:rsid w:val="007A5151"/>
    <w:rsid w:val="007B0193"/>
    <w:rsid w:val="007B3ABF"/>
    <w:rsid w:val="007B6ACA"/>
    <w:rsid w:val="007B724D"/>
    <w:rsid w:val="007C0D28"/>
    <w:rsid w:val="007C4196"/>
    <w:rsid w:val="007C43F1"/>
    <w:rsid w:val="007C5EC1"/>
    <w:rsid w:val="007C74F2"/>
    <w:rsid w:val="007D110F"/>
    <w:rsid w:val="007D14B3"/>
    <w:rsid w:val="007D28CF"/>
    <w:rsid w:val="007D4A83"/>
    <w:rsid w:val="007D5E79"/>
    <w:rsid w:val="007D6BE8"/>
    <w:rsid w:val="007E062C"/>
    <w:rsid w:val="007E761C"/>
    <w:rsid w:val="007F64E2"/>
    <w:rsid w:val="007F68F0"/>
    <w:rsid w:val="007F7562"/>
    <w:rsid w:val="007F781B"/>
    <w:rsid w:val="007F7DB9"/>
    <w:rsid w:val="008005FF"/>
    <w:rsid w:val="00800C88"/>
    <w:rsid w:val="00801765"/>
    <w:rsid w:val="00801A76"/>
    <w:rsid w:val="00804435"/>
    <w:rsid w:val="008111FD"/>
    <w:rsid w:val="00813277"/>
    <w:rsid w:val="008230ED"/>
    <w:rsid w:val="0082773F"/>
    <w:rsid w:val="00827F36"/>
    <w:rsid w:val="00830115"/>
    <w:rsid w:val="008316BF"/>
    <w:rsid w:val="00837DC1"/>
    <w:rsid w:val="00840E8C"/>
    <w:rsid w:val="008443EA"/>
    <w:rsid w:val="008448D6"/>
    <w:rsid w:val="00851142"/>
    <w:rsid w:val="00853E14"/>
    <w:rsid w:val="00857DBB"/>
    <w:rsid w:val="00860B6C"/>
    <w:rsid w:val="00860EB9"/>
    <w:rsid w:val="0086478B"/>
    <w:rsid w:val="00865C44"/>
    <w:rsid w:val="00870A4B"/>
    <w:rsid w:val="00873790"/>
    <w:rsid w:val="008740D3"/>
    <w:rsid w:val="00875506"/>
    <w:rsid w:val="00877C66"/>
    <w:rsid w:val="0088173B"/>
    <w:rsid w:val="00883B49"/>
    <w:rsid w:val="00885B43"/>
    <w:rsid w:val="0088624F"/>
    <w:rsid w:val="00886FBA"/>
    <w:rsid w:val="00890894"/>
    <w:rsid w:val="0089492D"/>
    <w:rsid w:val="0089720F"/>
    <w:rsid w:val="008A194A"/>
    <w:rsid w:val="008A1A3C"/>
    <w:rsid w:val="008A23DF"/>
    <w:rsid w:val="008A31DF"/>
    <w:rsid w:val="008A4298"/>
    <w:rsid w:val="008A48D1"/>
    <w:rsid w:val="008A4F1C"/>
    <w:rsid w:val="008A66D7"/>
    <w:rsid w:val="008B27E4"/>
    <w:rsid w:val="008B4ADF"/>
    <w:rsid w:val="008B5547"/>
    <w:rsid w:val="008C06DF"/>
    <w:rsid w:val="008C10FB"/>
    <w:rsid w:val="008C1DCB"/>
    <w:rsid w:val="008D0405"/>
    <w:rsid w:val="008D3993"/>
    <w:rsid w:val="008D3AAF"/>
    <w:rsid w:val="008D6B84"/>
    <w:rsid w:val="008E06E9"/>
    <w:rsid w:val="008E1008"/>
    <w:rsid w:val="008E3B1B"/>
    <w:rsid w:val="008E3ECF"/>
    <w:rsid w:val="008F0459"/>
    <w:rsid w:val="008F3C0D"/>
    <w:rsid w:val="008F4DC5"/>
    <w:rsid w:val="008F6D31"/>
    <w:rsid w:val="008F734B"/>
    <w:rsid w:val="008F751A"/>
    <w:rsid w:val="00905108"/>
    <w:rsid w:val="0090610C"/>
    <w:rsid w:val="009066F2"/>
    <w:rsid w:val="00910D2E"/>
    <w:rsid w:val="00914BEA"/>
    <w:rsid w:val="00914CC4"/>
    <w:rsid w:val="0091717A"/>
    <w:rsid w:val="00920555"/>
    <w:rsid w:val="0092064E"/>
    <w:rsid w:val="00921113"/>
    <w:rsid w:val="00921662"/>
    <w:rsid w:val="00921864"/>
    <w:rsid w:val="009242DC"/>
    <w:rsid w:val="00925CA9"/>
    <w:rsid w:val="009270F8"/>
    <w:rsid w:val="009312FE"/>
    <w:rsid w:val="00932494"/>
    <w:rsid w:val="0093313B"/>
    <w:rsid w:val="0093461E"/>
    <w:rsid w:val="009356B3"/>
    <w:rsid w:val="0093742C"/>
    <w:rsid w:val="009377A7"/>
    <w:rsid w:val="00940730"/>
    <w:rsid w:val="00941710"/>
    <w:rsid w:val="00941FB4"/>
    <w:rsid w:val="0094784B"/>
    <w:rsid w:val="00952ABF"/>
    <w:rsid w:val="00952C49"/>
    <w:rsid w:val="00954093"/>
    <w:rsid w:val="00955780"/>
    <w:rsid w:val="0095643C"/>
    <w:rsid w:val="00956598"/>
    <w:rsid w:val="00960AC2"/>
    <w:rsid w:val="00963DCA"/>
    <w:rsid w:val="009653B4"/>
    <w:rsid w:val="00965769"/>
    <w:rsid w:val="009667A7"/>
    <w:rsid w:val="009667E5"/>
    <w:rsid w:val="009671C1"/>
    <w:rsid w:val="00967913"/>
    <w:rsid w:val="00971CEC"/>
    <w:rsid w:val="009741CC"/>
    <w:rsid w:val="00974A86"/>
    <w:rsid w:val="00974D8C"/>
    <w:rsid w:val="00975B61"/>
    <w:rsid w:val="00982752"/>
    <w:rsid w:val="00982E7B"/>
    <w:rsid w:val="00983DA7"/>
    <w:rsid w:val="009857B9"/>
    <w:rsid w:val="0099099D"/>
    <w:rsid w:val="0099168B"/>
    <w:rsid w:val="00996ECB"/>
    <w:rsid w:val="009A3F72"/>
    <w:rsid w:val="009A49C4"/>
    <w:rsid w:val="009A791B"/>
    <w:rsid w:val="009B3D9F"/>
    <w:rsid w:val="009B40CB"/>
    <w:rsid w:val="009B62CE"/>
    <w:rsid w:val="009C001E"/>
    <w:rsid w:val="009C0811"/>
    <w:rsid w:val="009C108E"/>
    <w:rsid w:val="009C4C27"/>
    <w:rsid w:val="009C7358"/>
    <w:rsid w:val="009C7A1C"/>
    <w:rsid w:val="009D2243"/>
    <w:rsid w:val="009D4E62"/>
    <w:rsid w:val="009D5244"/>
    <w:rsid w:val="009D7F60"/>
    <w:rsid w:val="009E005C"/>
    <w:rsid w:val="009E0649"/>
    <w:rsid w:val="009E304B"/>
    <w:rsid w:val="009E334A"/>
    <w:rsid w:val="009E38D5"/>
    <w:rsid w:val="009E4066"/>
    <w:rsid w:val="009E52E1"/>
    <w:rsid w:val="009F2EB5"/>
    <w:rsid w:val="009F5733"/>
    <w:rsid w:val="00A00DE7"/>
    <w:rsid w:val="00A01849"/>
    <w:rsid w:val="00A025C0"/>
    <w:rsid w:val="00A11CC4"/>
    <w:rsid w:val="00A12DFB"/>
    <w:rsid w:val="00A16813"/>
    <w:rsid w:val="00A21597"/>
    <w:rsid w:val="00A2204E"/>
    <w:rsid w:val="00A25A8F"/>
    <w:rsid w:val="00A25FD8"/>
    <w:rsid w:val="00A268ED"/>
    <w:rsid w:val="00A319BF"/>
    <w:rsid w:val="00A3234C"/>
    <w:rsid w:val="00A32961"/>
    <w:rsid w:val="00A36073"/>
    <w:rsid w:val="00A37B3C"/>
    <w:rsid w:val="00A40193"/>
    <w:rsid w:val="00A42E9D"/>
    <w:rsid w:val="00A4506B"/>
    <w:rsid w:val="00A45952"/>
    <w:rsid w:val="00A504B4"/>
    <w:rsid w:val="00A53350"/>
    <w:rsid w:val="00A53399"/>
    <w:rsid w:val="00A60AA5"/>
    <w:rsid w:val="00A63550"/>
    <w:rsid w:val="00A65108"/>
    <w:rsid w:val="00A65948"/>
    <w:rsid w:val="00A65E66"/>
    <w:rsid w:val="00A66C22"/>
    <w:rsid w:val="00A6700B"/>
    <w:rsid w:val="00A7207C"/>
    <w:rsid w:val="00A731CE"/>
    <w:rsid w:val="00A81649"/>
    <w:rsid w:val="00A83F98"/>
    <w:rsid w:val="00A851BC"/>
    <w:rsid w:val="00A85865"/>
    <w:rsid w:val="00A87CC9"/>
    <w:rsid w:val="00A91084"/>
    <w:rsid w:val="00A96002"/>
    <w:rsid w:val="00A9618C"/>
    <w:rsid w:val="00A97B2A"/>
    <w:rsid w:val="00AA02B5"/>
    <w:rsid w:val="00AA377F"/>
    <w:rsid w:val="00AA6331"/>
    <w:rsid w:val="00AA69BF"/>
    <w:rsid w:val="00AA7D61"/>
    <w:rsid w:val="00AB0150"/>
    <w:rsid w:val="00AB0EBB"/>
    <w:rsid w:val="00AB1E96"/>
    <w:rsid w:val="00AB258E"/>
    <w:rsid w:val="00AB69BC"/>
    <w:rsid w:val="00AC0F92"/>
    <w:rsid w:val="00AC228A"/>
    <w:rsid w:val="00AC2583"/>
    <w:rsid w:val="00AC279D"/>
    <w:rsid w:val="00AC3764"/>
    <w:rsid w:val="00AC4BA7"/>
    <w:rsid w:val="00AC53CD"/>
    <w:rsid w:val="00AC6249"/>
    <w:rsid w:val="00AC6B06"/>
    <w:rsid w:val="00AD074D"/>
    <w:rsid w:val="00AD133A"/>
    <w:rsid w:val="00AD20DC"/>
    <w:rsid w:val="00AD21C0"/>
    <w:rsid w:val="00AD3CED"/>
    <w:rsid w:val="00AD4B72"/>
    <w:rsid w:val="00AD7338"/>
    <w:rsid w:val="00AD78CF"/>
    <w:rsid w:val="00AE379B"/>
    <w:rsid w:val="00AE545A"/>
    <w:rsid w:val="00AE656A"/>
    <w:rsid w:val="00AF42AD"/>
    <w:rsid w:val="00AF6744"/>
    <w:rsid w:val="00B013D7"/>
    <w:rsid w:val="00B01916"/>
    <w:rsid w:val="00B0199F"/>
    <w:rsid w:val="00B04E61"/>
    <w:rsid w:val="00B07A64"/>
    <w:rsid w:val="00B115C6"/>
    <w:rsid w:val="00B13100"/>
    <w:rsid w:val="00B14632"/>
    <w:rsid w:val="00B1510D"/>
    <w:rsid w:val="00B1772E"/>
    <w:rsid w:val="00B20620"/>
    <w:rsid w:val="00B216A8"/>
    <w:rsid w:val="00B21EFF"/>
    <w:rsid w:val="00B21F62"/>
    <w:rsid w:val="00B239F0"/>
    <w:rsid w:val="00B26C62"/>
    <w:rsid w:val="00B30CC1"/>
    <w:rsid w:val="00B315DE"/>
    <w:rsid w:val="00B34BD7"/>
    <w:rsid w:val="00B35780"/>
    <w:rsid w:val="00B35A2E"/>
    <w:rsid w:val="00B40633"/>
    <w:rsid w:val="00B414D4"/>
    <w:rsid w:val="00B53A8A"/>
    <w:rsid w:val="00B5529D"/>
    <w:rsid w:val="00B56D37"/>
    <w:rsid w:val="00B615AB"/>
    <w:rsid w:val="00B63868"/>
    <w:rsid w:val="00B65334"/>
    <w:rsid w:val="00B65D8A"/>
    <w:rsid w:val="00B676C1"/>
    <w:rsid w:val="00B82946"/>
    <w:rsid w:val="00B84995"/>
    <w:rsid w:val="00B84B19"/>
    <w:rsid w:val="00B86DEC"/>
    <w:rsid w:val="00B87011"/>
    <w:rsid w:val="00B9500A"/>
    <w:rsid w:val="00B953F9"/>
    <w:rsid w:val="00B975BC"/>
    <w:rsid w:val="00BA013A"/>
    <w:rsid w:val="00BA37AC"/>
    <w:rsid w:val="00BA6E7A"/>
    <w:rsid w:val="00BA7099"/>
    <w:rsid w:val="00BB334F"/>
    <w:rsid w:val="00BB3773"/>
    <w:rsid w:val="00BB6B43"/>
    <w:rsid w:val="00BC2EEB"/>
    <w:rsid w:val="00BC300F"/>
    <w:rsid w:val="00BC3DDE"/>
    <w:rsid w:val="00BC494D"/>
    <w:rsid w:val="00BC53C8"/>
    <w:rsid w:val="00BC545D"/>
    <w:rsid w:val="00BC6B01"/>
    <w:rsid w:val="00BD083C"/>
    <w:rsid w:val="00BD441B"/>
    <w:rsid w:val="00BD4889"/>
    <w:rsid w:val="00BD4A73"/>
    <w:rsid w:val="00BD5628"/>
    <w:rsid w:val="00BD6C9E"/>
    <w:rsid w:val="00BD7E88"/>
    <w:rsid w:val="00BE2595"/>
    <w:rsid w:val="00BE2887"/>
    <w:rsid w:val="00BE377A"/>
    <w:rsid w:val="00BE387C"/>
    <w:rsid w:val="00BF4049"/>
    <w:rsid w:val="00BF4498"/>
    <w:rsid w:val="00BF6037"/>
    <w:rsid w:val="00BF6239"/>
    <w:rsid w:val="00BF77D8"/>
    <w:rsid w:val="00BF7CF1"/>
    <w:rsid w:val="00C01FE1"/>
    <w:rsid w:val="00C03922"/>
    <w:rsid w:val="00C04958"/>
    <w:rsid w:val="00C06AC1"/>
    <w:rsid w:val="00C11BC8"/>
    <w:rsid w:val="00C14D9E"/>
    <w:rsid w:val="00C164F0"/>
    <w:rsid w:val="00C20DB4"/>
    <w:rsid w:val="00C20E72"/>
    <w:rsid w:val="00C2498F"/>
    <w:rsid w:val="00C267D9"/>
    <w:rsid w:val="00C26BA8"/>
    <w:rsid w:val="00C274BB"/>
    <w:rsid w:val="00C27FC9"/>
    <w:rsid w:val="00C34572"/>
    <w:rsid w:val="00C400D9"/>
    <w:rsid w:val="00C40C89"/>
    <w:rsid w:val="00C41C4F"/>
    <w:rsid w:val="00C4297E"/>
    <w:rsid w:val="00C45DA5"/>
    <w:rsid w:val="00C46C64"/>
    <w:rsid w:val="00C50DBA"/>
    <w:rsid w:val="00C52BF3"/>
    <w:rsid w:val="00C534F2"/>
    <w:rsid w:val="00C576D0"/>
    <w:rsid w:val="00C61689"/>
    <w:rsid w:val="00C62532"/>
    <w:rsid w:val="00C643F1"/>
    <w:rsid w:val="00C663EB"/>
    <w:rsid w:val="00C66765"/>
    <w:rsid w:val="00C70B94"/>
    <w:rsid w:val="00C72904"/>
    <w:rsid w:val="00C76E2C"/>
    <w:rsid w:val="00C8016F"/>
    <w:rsid w:val="00C816B7"/>
    <w:rsid w:val="00C83D47"/>
    <w:rsid w:val="00C86497"/>
    <w:rsid w:val="00C869EB"/>
    <w:rsid w:val="00C90876"/>
    <w:rsid w:val="00C90B56"/>
    <w:rsid w:val="00C91009"/>
    <w:rsid w:val="00C9206D"/>
    <w:rsid w:val="00C92992"/>
    <w:rsid w:val="00C95D5F"/>
    <w:rsid w:val="00C97F0E"/>
    <w:rsid w:val="00CA4EC6"/>
    <w:rsid w:val="00CA6520"/>
    <w:rsid w:val="00CA6BDC"/>
    <w:rsid w:val="00CB3022"/>
    <w:rsid w:val="00CB43D9"/>
    <w:rsid w:val="00CB7263"/>
    <w:rsid w:val="00CC2B43"/>
    <w:rsid w:val="00CC450B"/>
    <w:rsid w:val="00CC5395"/>
    <w:rsid w:val="00CC74AB"/>
    <w:rsid w:val="00CD0DA0"/>
    <w:rsid w:val="00CD382E"/>
    <w:rsid w:val="00CD43E0"/>
    <w:rsid w:val="00CD44FE"/>
    <w:rsid w:val="00CD52E7"/>
    <w:rsid w:val="00CD57B6"/>
    <w:rsid w:val="00CE0A37"/>
    <w:rsid w:val="00CE21E5"/>
    <w:rsid w:val="00CE3EC4"/>
    <w:rsid w:val="00CF0E35"/>
    <w:rsid w:val="00CF13C0"/>
    <w:rsid w:val="00CF1982"/>
    <w:rsid w:val="00CF1D04"/>
    <w:rsid w:val="00CF1E71"/>
    <w:rsid w:val="00CF5075"/>
    <w:rsid w:val="00D005EB"/>
    <w:rsid w:val="00D01C5F"/>
    <w:rsid w:val="00D049D1"/>
    <w:rsid w:val="00D05217"/>
    <w:rsid w:val="00D10FE0"/>
    <w:rsid w:val="00D13F2F"/>
    <w:rsid w:val="00D14F65"/>
    <w:rsid w:val="00D15F49"/>
    <w:rsid w:val="00D1665D"/>
    <w:rsid w:val="00D16678"/>
    <w:rsid w:val="00D1797E"/>
    <w:rsid w:val="00D237A5"/>
    <w:rsid w:val="00D24C13"/>
    <w:rsid w:val="00D25C41"/>
    <w:rsid w:val="00D27C7C"/>
    <w:rsid w:val="00D311EB"/>
    <w:rsid w:val="00D3525D"/>
    <w:rsid w:val="00D366D4"/>
    <w:rsid w:val="00D36E5B"/>
    <w:rsid w:val="00D40CDC"/>
    <w:rsid w:val="00D41ED8"/>
    <w:rsid w:val="00D42972"/>
    <w:rsid w:val="00D429FB"/>
    <w:rsid w:val="00D44523"/>
    <w:rsid w:val="00D53749"/>
    <w:rsid w:val="00D618CE"/>
    <w:rsid w:val="00D61980"/>
    <w:rsid w:val="00D6241D"/>
    <w:rsid w:val="00D64578"/>
    <w:rsid w:val="00D657EF"/>
    <w:rsid w:val="00D65D8C"/>
    <w:rsid w:val="00D66CD0"/>
    <w:rsid w:val="00D71168"/>
    <w:rsid w:val="00D74F3B"/>
    <w:rsid w:val="00D761FE"/>
    <w:rsid w:val="00D8111D"/>
    <w:rsid w:val="00D8469C"/>
    <w:rsid w:val="00D868FA"/>
    <w:rsid w:val="00D9184C"/>
    <w:rsid w:val="00DA4F7B"/>
    <w:rsid w:val="00DA78A8"/>
    <w:rsid w:val="00DB17F9"/>
    <w:rsid w:val="00DB72B6"/>
    <w:rsid w:val="00DB7F3D"/>
    <w:rsid w:val="00DC0ACF"/>
    <w:rsid w:val="00DC1447"/>
    <w:rsid w:val="00DC2CBA"/>
    <w:rsid w:val="00DC2DB5"/>
    <w:rsid w:val="00DC7237"/>
    <w:rsid w:val="00DD17E8"/>
    <w:rsid w:val="00DD1E54"/>
    <w:rsid w:val="00DD28FE"/>
    <w:rsid w:val="00DD5563"/>
    <w:rsid w:val="00DD6B45"/>
    <w:rsid w:val="00DD76F3"/>
    <w:rsid w:val="00DE366E"/>
    <w:rsid w:val="00DE5266"/>
    <w:rsid w:val="00DE6287"/>
    <w:rsid w:val="00DE790F"/>
    <w:rsid w:val="00DF2009"/>
    <w:rsid w:val="00DF3239"/>
    <w:rsid w:val="00DF42EB"/>
    <w:rsid w:val="00DF46EA"/>
    <w:rsid w:val="00DF5B46"/>
    <w:rsid w:val="00DF6C07"/>
    <w:rsid w:val="00E01557"/>
    <w:rsid w:val="00E02C1E"/>
    <w:rsid w:val="00E03A99"/>
    <w:rsid w:val="00E03DFA"/>
    <w:rsid w:val="00E147EF"/>
    <w:rsid w:val="00E156EE"/>
    <w:rsid w:val="00E20599"/>
    <w:rsid w:val="00E21235"/>
    <w:rsid w:val="00E21833"/>
    <w:rsid w:val="00E2254A"/>
    <w:rsid w:val="00E23F8B"/>
    <w:rsid w:val="00E24664"/>
    <w:rsid w:val="00E2466A"/>
    <w:rsid w:val="00E257AC"/>
    <w:rsid w:val="00E30775"/>
    <w:rsid w:val="00E35132"/>
    <w:rsid w:val="00E3675D"/>
    <w:rsid w:val="00E40A3F"/>
    <w:rsid w:val="00E418D0"/>
    <w:rsid w:val="00E41B26"/>
    <w:rsid w:val="00E43AE7"/>
    <w:rsid w:val="00E43B00"/>
    <w:rsid w:val="00E43F8D"/>
    <w:rsid w:val="00E46AA6"/>
    <w:rsid w:val="00E471BC"/>
    <w:rsid w:val="00E50F89"/>
    <w:rsid w:val="00E52083"/>
    <w:rsid w:val="00E52095"/>
    <w:rsid w:val="00E52B7D"/>
    <w:rsid w:val="00E556F7"/>
    <w:rsid w:val="00E564DD"/>
    <w:rsid w:val="00E60863"/>
    <w:rsid w:val="00E61550"/>
    <w:rsid w:val="00E6230C"/>
    <w:rsid w:val="00E73082"/>
    <w:rsid w:val="00E731FC"/>
    <w:rsid w:val="00E7347D"/>
    <w:rsid w:val="00E7530A"/>
    <w:rsid w:val="00E776C1"/>
    <w:rsid w:val="00E77D7B"/>
    <w:rsid w:val="00E82380"/>
    <w:rsid w:val="00E84CAB"/>
    <w:rsid w:val="00E86578"/>
    <w:rsid w:val="00E93E93"/>
    <w:rsid w:val="00E94AE8"/>
    <w:rsid w:val="00E95A63"/>
    <w:rsid w:val="00E963EC"/>
    <w:rsid w:val="00EA219A"/>
    <w:rsid w:val="00EA21B4"/>
    <w:rsid w:val="00EA4323"/>
    <w:rsid w:val="00EA55D6"/>
    <w:rsid w:val="00EA58EF"/>
    <w:rsid w:val="00EA677D"/>
    <w:rsid w:val="00EA6EFD"/>
    <w:rsid w:val="00EA75D4"/>
    <w:rsid w:val="00EB079B"/>
    <w:rsid w:val="00EB1505"/>
    <w:rsid w:val="00EB2A0D"/>
    <w:rsid w:val="00EB3251"/>
    <w:rsid w:val="00EB366D"/>
    <w:rsid w:val="00EB4EBC"/>
    <w:rsid w:val="00EC1118"/>
    <w:rsid w:val="00EC1B9F"/>
    <w:rsid w:val="00EC2654"/>
    <w:rsid w:val="00EC5657"/>
    <w:rsid w:val="00ED0A68"/>
    <w:rsid w:val="00ED18DE"/>
    <w:rsid w:val="00EE0A52"/>
    <w:rsid w:val="00EE5593"/>
    <w:rsid w:val="00EF200C"/>
    <w:rsid w:val="00EF2AB8"/>
    <w:rsid w:val="00EF2B0F"/>
    <w:rsid w:val="00EF4E4D"/>
    <w:rsid w:val="00EF5415"/>
    <w:rsid w:val="00F0584D"/>
    <w:rsid w:val="00F11DB1"/>
    <w:rsid w:val="00F125B8"/>
    <w:rsid w:val="00F12AF0"/>
    <w:rsid w:val="00F12B8E"/>
    <w:rsid w:val="00F14CE1"/>
    <w:rsid w:val="00F21E6B"/>
    <w:rsid w:val="00F22703"/>
    <w:rsid w:val="00F2397D"/>
    <w:rsid w:val="00F242EB"/>
    <w:rsid w:val="00F24F77"/>
    <w:rsid w:val="00F31437"/>
    <w:rsid w:val="00F33710"/>
    <w:rsid w:val="00F374DB"/>
    <w:rsid w:val="00F37BCC"/>
    <w:rsid w:val="00F4213C"/>
    <w:rsid w:val="00F453B8"/>
    <w:rsid w:val="00F524BE"/>
    <w:rsid w:val="00F53426"/>
    <w:rsid w:val="00F537EA"/>
    <w:rsid w:val="00F545D6"/>
    <w:rsid w:val="00F55633"/>
    <w:rsid w:val="00F55E73"/>
    <w:rsid w:val="00F5710F"/>
    <w:rsid w:val="00F574A8"/>
    <w:rsid w:val="00F57809"/>
    <w:rsid w:val="00F612F5"/>
    <w:rsid w:val="00F62EEC"/>
    <w:rsid w:val="00F63579"/>
    <w:rsid w:val="00F639AF"/>
    <w:rsid w:val="00F644D2"/>
    <w:rsid w:val="00F65494"/>
    <w:rsid w:val="00F65752"/>
    <w:rsid w:val="00F6705E"/>
    <w:rsid w:val="00F731DF"/>
    <w:rsid w:val="00F76BA8"/>
    <w:rsid w:val="00F8038C"/>
    <w:rsid w:val="00F814E3"/>
    <w:rsid w:val="00F81B1B"/>
    <w:rsid w:val="00F8595F"/>
    <w:rsid w:val="00F91292"/>
    <w:rsid w:val="00F94654"/>
    <w:rsid w:val="00F96023"/>
    <w:rsid w:val="00F96E3F"/>
    <w:rsid w:val="00F97E53"/>
    <w:rsid w:val="00FA01B0"/>
    <w:rsid w:val="00FA28A0"/>
    <w:rsid w:val="00FA43F3"/>
    <w:rsid w:val="00FA625C"/>
    <w:rsid w:val="00FA6DD5"/>
    <w:rsid w:val="00FB1A4D"/>
    <w:rsid w:val="00FB302E"/>
    <w:rsid w:val="00FB333B"/>
    <w:rsid w:val="00FB3DC9"/>
    <w:rsid w:val="00FC0C76"/>
    <w:rsid w:val="00FC5BD4"/>
    <w:rsid w:val="00FC63E9"/>
    <w:rsid w:val="00FC7E06"/>
    <w:rsid w:val="00FD340B"/>
    <w:rsid w:val="00FE3B4E"/>
    <w:rsid w:val="00FF066B"/>
    <w:rsid w:val="00FF1A11"/>
    <w:rsid w:val="00FF233D"/>
    <w:rsid w:val="00FF7E92"/>
    <w:rsid w:val="44056E11"/>
    <w:rsid w:val="47BA0CDA"/>
    <w:rsid w:val="5033021D"/>
    <w:rsid w:val="53C30418"/>
    <w:rsid w:val="554F7276"/>
    <w:rsid w:val="7385297D"/>
    <w:rsid w:val="7904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uiPriority="0" w:qFormat="1"/>
    <w:lsdException w:name="caption" w:semiHidden="0" w:uiPriority="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widowControl w:val="0"/>
      <w:spacing w:after="0" w:line="240" w:lineRule="auto"/>
      <w:ind w:firstLine="420"/>
      <w:jc w:val="both"/>
    </w:pPr>
    <w:rPr>
      <w:kern w:val="2"/>
      <w:sz w:val="21"/>
    </w:rPr>
  </w:style>
  <w:style w:type="paragraph" w:styleId="a4">
    <w:name w:val="caption"/>
    <w:basedOn w:val="a"/>
    <w:next w:val="a"/>
    <w:unhideWhenUsed/>
    <w:qFormat/>
    <w:pPr>
      <w:spacing w:after="200" w:line="240" w:lineRule="auto"/>
    </w:pPr>
    <w:rPr>
      <w:i/>
      <w:iCs/>
      <w:color w:val="1F497D" w:themeColor="text2"/>
      <w:sz w:val="18"/>
      <w:szCs w:val="18"/>
    </w:rPr>
  </w:style>
  <w:style w:type="paragraph" w:styleId="a5">
    <w:name w:val="annotation text"/>
    <w:basedOn w:val="a"/>
    <w:uiPriority w:val="99"/>
    <w:semiHidden/>
    <w:unhideWhenUsed/>
    <w:qFormat/>
  </w:style>
  <w:style w:type="paragraph" w:styleId="a6">
    <w:name w:val="Body Text"/>
    <w:basedOn w:val="a"/>
    <w:link w:val="Char0"/>
    <w:uiPriority w:val="99"/>
    <w:semiHidden/>
    <w:unhideWhenUsed/>
    <w:qFormat/>
    <w:pPr>
      <w:spacing w:after="120"/>
    </w:pPr>
  </w:style>
  <w:style w:type="paragraph" w:styleId="a7">
    <w:name w:val="Body Text Indent"/>
    <w:basedOn w:val="a"/>
    <w:link w:val="Char1"/>
    <w:uiPriority w:val="99"/>
    <w:semiHidden/>
    <w:unhideWhenUsed/>
    <w:qFormat/>
    <w:pPr>
      <w:spacing w:after="120"/>
      <w:ind w:leftChars="200" w:left="420"/>
    </w:pPr>
  </w:style>
  <w:style w:type="paragraph" w:styleId="a8">
    <w:name w:val="Block Text"/>
    <w:basedOn w:val="a"/>
    <w:qFormat/>
    <w:pPr>
      <w:widowControl w:val="0"/>
      <w:spacing w:after="0" w:line="420" w:lineRule="exact"/>
      <w:ind w:leftChars="48" w:left="101" w:rightChars="71" w:right="149" w:firstLineChars="203" w:firstLine="426"/>
      <w:jc w:val="both"/>
    </w:pPr>
    <w:rPr>
      <w:rFonts w:ascii="Times New Roman" w:eastAsia="宋体" w:hAnsi="Times New Roman"/>
      <w:kern w:val="2"/>
      <w:sz w:val="21"/>
      <w:szCs w:val="24"/>
    </w:rPr>
  </w:style>
  <w:style w:type="paragraph" w:styleId="a9">
    <w:name w:val="Plain Text"/>
    <w:basedOn w:val="a"/>
    <w:link w:val="Char2"/>
    <w:qFormat/>
    <w:pPr>
      <w:widowControl w:val="0"/>
      <w:spacing w:after="0"/>
      <w:jc w:val="both"/>
    </w:pPr>
    <w:rPr>
      <w:rFonts w:ascii="宋体" w:eastAsia="宋体" w:hAnsi="Courier New"/>
      <w:kern w:val="2"/>
      <w:sz w:val="21"/>
      <w:szCs w:val="24"/>
    </w:rPr>
  </w:style>
  <w:style w:type="paragraph" w:styleId="aa">
    <w:name w:val="Balloon Text"/>
    <w:basedOn w:val="a"/>
    <w:link w:val="Char3"/>
    <w:uiPriority w:val="99"/>
    <w:semiHidden/>
    <w:unhideWhenUsed/>
    <w:qFormat/>
    <w:pPr>
      <w:spacing w:after="0"/>
    </w:pPr>
    <w:rPr>
      <w:sz w:val="18"/>
      <w:szCs w:val="18"/>
    </w:rPr>
  </w:style>
  <w:style w:type="paragraph" w:styleId="ab">
    <w:name w:val="footer"/>
    <w:basedOn w:val="a"/>
    <w:link w:val="Char4"/>
    <w:unhideWhenUsed/>
    <w:qFormat/>
    <w:pPr>
      <w:tabs>
        <w:tab w:val="center" w:pos="4153"/>
        <w:tab w:val="right" w:pos="8306"/>
      </w:tabs>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ad">
    <w:name w:val="Subtitle"/>
    <w:basedOn w:val="a"/>
    <w:next w:val="a"/>
    <w:link w:val="Char6"/>
    <w:uiPriority w:val="11"/>
    <w:qFormat/>
    <w:rPr>
      <w:color w:val="595959" w:themeColor="text1" w:themeTint="A6"/>
      <w:spacing w:val="15"/>
    </w:rPr>
  </w:style>
  <w:style w:type="paragraph" w:styleId="ae">
    <w:name w:val="Title"/>
    <w:basedOn w:val="a"/>
    <w:next w:val="a"/>
    <w:link w:val="Char7"/>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20">
    <w:name w:val="Body Text First Indent 2"/>
    <w:basedOn w:val="a7"/>
    <w:link w:val="2Char0"/>
    <w:qFormat/>
    <w:pPr>
      <w:widowControl w:val="0"/>
      <w:adjustRightInd w:val="0"/>
      <w:spacing w:line="360" w:lineRule="auto"/>
      <w:ind w:firstLineChars="200" w:firstLine="420"/>
      <w:jc w:val="both"/>
      <w:textAlignment w:val="baseline"/>
    </w:pPr>
    <w:rPr>
      <w:rFonts w:ascii="Times New Roman" w:eastAsia="宋体" w:hAnsi="Times New Roman" w:cs="Times New Roman"/>
      <w:sz w:val="18"/>
      <w:szCs w:val="18"/>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color w:val="auto"/>
    </w:rPr>
  </w:style>
  <w:style w:type="character" w:styleId="af1">
    <w:name w:val="page number"/>
    <w:basedOn w:val="a0"/>
    <w:qFormat/>
  </w:style>
  <w:style w:type="character" w:styleId="af2">
    <w:name w:val="Emphasis"/>
    <w:basedOn w:val="a0"/>
    <w:uiPriority w:val="20"/>
    <w:qFormat/>
    <w:rPr>
      <w:i/>
      <w:iCs/>
      <w:color w:val="auto"/>
    </w:rPr>
  </w:style>
  <w:style w:type="character" w:styleId="af3">
    <w:name w:val="annotation reference"/>
    <w:basedOn w:val="a0"/>
    <w:uiPriority w:val="99"/>
    <w:semiHidden/>
    <w:unhideWhenUsed/>
    <w:qFormat/>
    <w:rPr>
      <w:sz w:val="21"/>
      <w:szCs w:val="21"/>
    </w:rPr>
  </w:style>
  <w:style w:type="character" w:customStyle="1" w:styleId="Char5">
    <w:name w:val="页眉 Char"/>
    <w:basedOn w:val="a0"/>
    <w:link w:val="ac"/>
    <w:uiPriority w:val="99"/>
    <w:qFormat/>
    <w:rPr>
      <w:sz w:val="18"/>
      <w:szCs w:val="18"/>
    </w:rPr>
  </w:style>
  <w:style w:type="character" w:customStyle="1" w:styleId="Char4">
    <w:name w:val="页脚 Char"/>
    <w:basedOn w:val="a0"/>
    <w:link w:val="ab"/>
    <w:qFormat/>
    <w:rPr>
      <w:sz w:val="18"/>
      <w:szCs w:val="18"/>
    </w:rPr>
  </w:style>
  <w:style w:type="paragraph" w:styleId="af4">
    <w:name w:val="List Paragraph"/>
    <w:basedOn w:val="a"/>
    <w:uiPriority w:val="34"/>
    <w:qFormat/>
    <w:pPr>
      <w:ind w:firstLineChars="200" w:firstLine="420"/>
    </w:pPr>
  </w:style>
  <w:style w:type="paragraph" w:customStyle="1" w:styleId="10">
    <w:name w:val="普通(网站)1"/>
    <w:basedOn w:val="a"/>
    <w:qFormat/>
    <w:pPr>
      <w:spacing w:before="100" w:beforeAutospacing="1" w:after="100" w:afterAutospacing="1"/>
    </w:pPr>
    <w:rPr>
      <w:rFonts w:ascii="宋体" w:eastAsia="宋体" w:hAnsi="宋体" w:cs="宋体"/>
      <w:sz w:val="24"/>
      <w:szCs w:val="24"/>
    </w:rPr>
  </w:style>
  <w:style w:type="paragraph" w:customStyle="1" w:styleId="af5">
    <w:name w:val="a正文"/>
    <w:basedOn w:val="a"/>
    <w:qFormat/>
    <w:pPr>
      <w:widowControl w:val="0"/>
      <w:spacing w:after="0" w:line="360" w:lineRule="auto"/>
      <w:ind w:firstLineChars="200" w:firstLine="200"/>
      <w:jc w:val="both"/>
    </w:pPr>
    <w:rPr>
      <w:rFonts w:ascii="Times New Roman" w:eastAsia="宋体" w:hAnsi="Times New Roman"/>
      <w:kern w:val="2"/>
      <w:sz w:val="24"/>
      <w:szCs w:val="28"/>
    </w:rPr>
  </w:style>
  <w:style w:type="character" w:customStyle="1" w:styleId="Char3">
    <w:name w:val="批注框文本 Char"/>
    <w:basedOn w:val="a0"/>
    <w:link w:val="aa"/>
    <w:uiPriority w:val="99"/>
    <w:semiHidden/>
    <w:qFormat/>
    <w:rPr>
      <w:rFonts w:ascii="Tahoma" w:eastAsia="微软雅黑" w:hAnsi="Tahoma" w:cs="Times New Roman"/>
      <w:kern w:val="0"/>
      <w:sz w:val="18"/>
      <w:szCs w:val="18"/>
    </w:rPr>
  </w:style>
  <w:style w:type="character" w:customStyle="1" w:styleId="CharCharChar">
    <w:name w:val="Char Char Char"/>
    <w:qFormat/>
    <w:rPr>
      <w:rFonts w:ascii="黑体" w:eastAsia="黑体" w:hAnsi="Arial"/>
      <w:kern w:val="2"/>
      <w:sz w:val="28"/>
      <w:szCs w:val="32"/>
      <w:lang w:val="en-US" w:eastAsia="zh-CN" w:bidi="ar-SA"/>
    </w:rPr>
  </w:style>
  <w:style w:type="character" w:customStyle="1" w:styleId="Bodytext2">
    <w:name w:val="Body text (2)_"/>
    <w:link w:val="Bodytext20"/>
    <w:qFormat/>
    <w:locked/>
    <w:rPr>
      <w:rFonts w:ascii="宋体" w:hAnsi="宋体" w:cs="宋体"/>
      <w:sz w:val="22"/>
      <w:shd w:val="clear" w:color="auto" w:fill="FFFFFF"/>
    </w:rPr>
  </w:style>
  <w:style w:type="paragraph" w:customStyle="1" w:styleId="Bodytext20">
    <w:name w:val="Body text (2)"/>
    <w:basedOn w:val="a"/>
    <w:link w:val="Bodytext2"/>
    <w:qFormat/>
    <w:pPr>
      <w:widowControl w:val="0"/>
      <w:shd w:val="clear" w:color="auto" w:fill="FFFFFF"/>
      <w:spacing w:before="240" w:after="0" w:line="444" w:lineRule="exact"/>
      <w:jc w:val="distribute"/>
    </w:pPr>
    <w:rPr>
      <w:rFonts w:ascii="宋体" w:hAnsi="宋体" w:cs="宋体"/>
      <w:kern w:val="2"/>
    </w:rPr>
  </w:style>
  <w:style w:type="character" w:customStyle="1" w:styleId="1CharChar">
    <w:name w:val="正文1 Char Char"/>
    <w:link w:val="11"/>
    <w:qFormat/>
    <w:rPr>
      <w:sz w:val="28"/>
    </w:rPr>
  </w:style>
  <w:style w:type="paragraph" w:customStyle="1" w:styleId="11">
    <w:name w:val="正文1"/>
    <w:basedOn w:val="a"/>
    <w:link w:val="1CharChar"/>
    <w:qFormat/>
    <w:pPr>
      <w:widowControl w:val="0"/>
      <w:spacing w:after="0" w:line="500" w:lineRule="atLeast"/>
      <w:ind w:firstLine="567"/>
      <w:jc w:val="both"/>
    </w:pPr>
    <w:rPr>
      <w:kern w:val="2"/>
      <w:sz w:val="28"/>
    </w:rPr>
  </w:style>
  <w:style w:type="paragraph" w:customStyle="1" w:styleId="CharCharCharCharCharCharChar">
    <w:name w:val="Char Char Char Char Char Char Char"/>
    <w:basedOn w:val="a"/>
    <w:qFormat/>
    <w:pPr>
      <w:widowControl w:val="0"/>
      <w:spacing w:after="0" w:line="360" w:lineRule="auto"/>
      <w:ind w:firstLineChars="200" w:firstLine="529"/>
      <w:jc w:val="both"/>
    </w:pPr>
    <w:rPr>
      <w:rFonts w:ascii="宋体" w:eastAsia="宋体" w:hAnsi="宋体"/>
      <w:b/>
      <w:kern w:val="2"/>
      <w:sz w:val="21"/>
      <w:szCs w:val="24"/>
    </w:rPr>
  </w:style>
  <w:style w:type="character" w:customStyle="1" w:styleId="CharAttribute10">
    <w:name w:val="CharAttribute10"/>
    <w:uiPriority w:val="99"/>
    <w:qFormat/>
    <w:rPr>
      <w:rFonts w:ascii="Times New Roman" w:hAnsi="Times New Roman" w:cs="Times New Roman"/>
      <w:sz w:val="24"/>
      <w:szCs w:val="24"/>
    </w:rPr>
  </w:style>
  <w:style w:type="paragraph" w:customStyle="1" w:styleId="25">
    <w:name w:val="样式 宋体 四号 行距: 固定值 25 磅"/>
    <w:basedOn w:val="a"/>
    <w:qFormat/>
    <w:pPr>
      <w:widowControl w:val="0"/>
      <w:spacing w:after="0" w:line="500" w:lineRule="exact"/>
      <w:ind w:firstLineChars="200" w:firstLine="560"/>
      <w:jc w:val="both"/>
    </w:pPr>
    <w:rPr>
      <w:rFonts w:ascii="宋体" w:eastAsia="宋体" w:hAnsi="宋体"/>
      <w:kern w:val="2"/>
      <w:sz w:val="24"/>
      <w:szCs w:val="24"/>
    </w:rPr>
  </w:style>
  <w:style w:type="character" w:customStyle="1" w:styleId="Char2">
    <w:name w:val="纯文本 Char"/>
    <w:link w:val="a9"/>
    <w:qFormat/>
    <w:rPr>
      <w:rFonts w:ascii="宋体" w:eastAsia="宋体" w:hAnsi="Courier New"/>
      <w:szCs w:val="24"/>
    </w:rPr>
  </w:style>
  <w:style w:type="character" w:customStyle="1" w:styleId="Char10">
    <w:name w:val="纯文本 Char1"/>
    <w:basedOn w:val="a0"/>
    <w:uiPriority w:val="99"/>
    <w:semiHidden/>
    <w:qFormat/>
    <w:rPr>
      <w:rFonts w:ascii="宋体" w:eastAsia="宋体" w:hAnsi="Courier New" w:cs="Courier New"/>
      <w:kern w:val="0"/>
      <w:szCs w:val="21"/>
    </w:rPr>
  </w:style>
  <w:style w:type="character" w:customStyle="1" w:styleId="Bodytext2Bold">
    <w:name w:val="Body text (2) + Bold"/>
    <w:basedOn w:val="Bodytext2"/>
    <w:qFormat/>
    <w:rPr>
      <w:rFonts w:ascii="MingLiU" w:eastAsia="MingLiU" w:hAnsi="MingLiU" w:cs="MingLiU"/>
      <w:b/>
      <w:bCs/>
      <w:color w:val="000000"/>
      <w:spacing w:val="20"/>
      <w:w w:val="100"/>
      <w:position w:val="0"/>
      <w:sz w:val="15"/>
      <w:szCs w:val="15"/>
      <w:u w:val="none"/>
      <w:shd w:val="clear" w:color="auto" w:fill="FFFFFF"/>
      <w:lang w:val="zh-TW" w:eastAsia="zh-TW" w:bidi="zh-TW"/>
    </w:rPr>
  </w:style>
  <w:style w:type="paragraph" w:customStyle="1" w:styleId="CharCharCharCharCharCharChar1">
    <w:name w:val="Char Char Char Char Char Char Char1"/>
    <w:basedOn w:val="a"/>
    <w:qFormat/>
    <w:pPr>
      <w:widowControl w:val="0"/>
      <w:spacing w:after="0" w:line="360" w:lineRule="auto"/>
      <w:ind w:firstLineChars="200" w:firstLine="529"/>
      <w:jc w:val="both"/>
    </w:pPr>
    <w:rPr>
      <w:rFonts w:ascii="宋体" w:eastAsia="宋体" w:hAnsi="宋体"/>
      <w:b/>
      <w:kern w:val="2"/>
      <w:sz w:val="21"/>
      <w:szCs w:val="24"/>
    </w:rPr>
  </w:style>
  <w:style w:type="character" w:customStyle="1" w:styleId="Char20">
    <w:name w:val="纯文本 Char2"/>
    <w:qFormat/>
    <w:rPr>
      <w:rFonts w:ascii="宋体" w:eastAsia="宋体" w:hAnsi="Courier New" w:cs="Courier New"/>
      <w:kern w:val="2"/>
      <w:sz w:val="21"/>
      <w:szCs w:val="21"/>
      <w:lang w:val="en-US" w:eastAsia="zh-CN" w:bidi="ar-SA"/>
    </w:rPr>
  </w:style>
  <w:style w:type="character" w:customStyle="1" w:styleId="Bodytext2Spacing0pt">
    <w:name w:val="Body text (2) + Spacing 0 pt"/>
    <w:basedOn w:val="Bodytext2"/>
    <w:qFormat/>
    <w:rPr>
      <w:rFonts w:ascii="MingLiU" w:eastAsia="MingLiU" w:hAnsi="MingLiU" w:cs="MingLiU"/>
      <w:color w:val="000000"/>
      <w:spacing w:val="0"/>
      <w:w w:val="100"/>
      <w:position w:val="0"/>
      <w:sz w:val="30"/>
      <w:szCs w:val="30"/>
      <w:shd w:val="clear" w:color="auto" w:fill="FFFFFF"/>
      <w:lang w:val="en-US" w:eastAsia="en-US" w:bidi="en-US"/>
    </w:rPr>
  </w:style>
  <w:style w:type="character" w:customStyle="1" w:styleId="Bodytext2Spacing3pt">
    <w:name w:val="Body text (2) + Spacing 3 pt"/>
    <w:basedOn w:val="Bodytext2"/>
    <w:qFormat/>
    <w:rPr>
      <w:rFonts w:ascii="MingLiU" w:eastAsia="MingLiU" w:hAnsi="MingLiU" w:cs="MingLiU"/>
      <w:color w:val="000000"/>
      <w:spacing w:val="60"/>
      <w:w w:val="100"/>
      <w:position w:val="0"/>
      <w:sz w:val="30"/>
      <w:szCs w:val="30"/>
      <w:shd w:val="clear" w:color="auto" w:fill="FFFFFF"/>
      <w:lang w:val="zh-TW" w:eastAsia="zh-TW" w:bidi="zh-TW"/>
    </w:rPr>
  </w:style>
  <w:style w:type="character" w:customStyle="1" w:styleId="Bodytext2Spacing1pt">
    <w:name w:val="Body text (2) + Spacing 1 pt"/>
    <w:basedOn w:val="Bodytext2"/>
    <w:qFormat/>
    <w:rPr>
      <w:rFonts w:ascii="MingLiU" w:eastAsia="MingLiU" w:hAnsi="MingLiU" w:cs="MingLiU"/>
      <w:color w:val="000000"/>
      <w:spacing w:val="20"/>
      <w:w w:val="100"/>
      <w:position w:val="0"/>
      <w:sz w:val="30"/>
      <w:szCs w:val="30"/>
      <w:shd w:val="clear" w:color="auto" w:fill="FFFFFF"/>
      <w:lang w:val="en-US" w:eastAsia="en-US" w:bidi="en-US"/>
    </w:rPr>
  </w:style>
  <w:style w:type="paragraph" w:customStyle="1" w:styleId="af6">
    <w:name w:val="表格"/>
    <w:basedOn w:val="a"/>
    <w:link w:val="Char8"/>
    <w:qFormat/>
    <w:pPr>
      <w:widowControl w:val="0"/>
      <w:tabs>
        <w:tab w:val="left" w:pos="1080"/>
      </w:tabs>
      <w:autoSpaceDE w:val="0"/>
      <w:autoSpaceDN w:val="0"/>
      <w:spacing w:after="0" w:line="320" w:lineRule="exact"/>
      <w:ind w:firstLineChars="200" w:firstLine="200"/>
      <w:jc w:val="both"/>
    </w:pPr>
    <w:rPr>
      <w:rFonts w:ascii="宋体" w:eastAsia="宋体" w:hAnsi="Times New Roman"/>
      <w:color w:val="000000"/>
      <w:spacing w:val="-20"/>
      <w:sz w:val="24"/>
      <w:szCs w:val="20"/>
    </w:rPr>
  </w:style>
  <w:style w:type="character" w:customStyle="1" w:styleId="Char8">
    <w:name w:val="表格 Char"/>
    <w:link w:val="af6"/>
    <w:qFormat/>
    <w:rPr>
      <w:rFonts w:ascii="宋体"/>
      <w:color w:val="000000"/>
      <w:spacing w:val="-20"/>
      <w:sz w:val="24"/>
    </w:rPr>
  </w:style>
  <w:style w:type="paragraph" w:customStyle="1" w:styleId="Default">
    <w:name w:val="Default"/>
    <w:qFormat/>
    <w:pPr>
      <w:widowControl w:val="0"/>
      <w:autoSpaceDE w:val="0"/>
      <w:autoSpaceDN w:val="0"/>
      <w:adjustRightInd w:val="0"/>
      <w:spacing w:after="160" w:line="259" w:lineRule="auto"/>
    </w:pPr>
    <w:rPr>
      <w:rFonts w:ascii="宋体" w:hAnsi="Calibri" w:cs="宋体"/>
      <w:color w:val="000000"/>
      <w:sz w:val="24"/>
      <w:szCs w:val="24"/>
    </w:rPr>
  </w:style>
  <w:style w:type="character" w:customStyle="1" w:styleId="Bodytext5">
    <w:name w:val="Body text (5)_"/>
    <w:basedOn w:val="a0"/>
    <w:qFormat/>
    <w:rPr>
      <w:rFonts w:ascii="MingLiU" w:eastAsia="MingLiU" w:hAnsi="MingLiU" w:cs="MingLiU"/>
      <w:sz w:val="22"/>
      <w:szCs w:val="22"/>
      <w:u w:val="none"/>
    </w:rPr>
  </w:style>
  <w:style w:type="character" w:customStyle="1" w:styleId="Bodytext6">
    <w:name w:val="Body text (6)_"/>
    <w:basedOn w:val="a0"/>
    <w:link w:val="Bodytext60"/>
    <w:qFormat/>
    <w:rPr>
      <w:rFonts w:ascii="MingLiU" w:eastAsia="MingLiU" w:hAnsi="MingLiU" w:cs="MingLiU"/>
      <w:sz w:val="22"/>
      <w:szCs w:val="22"/>
      <w:shd w:val="clear" w:color="auto" w:fill="FFFFFF"/>
    </w:rPr>
  </w:style>
  <w:style w:type="paragraph" w:customStyle="1" w:styleId="Bodytext60">
    <w:name w:val="Body text (6)"/>
    <w:basedOn w:val="a"/>
    <w:link w:val="Bodytext6"/>
    <w:qFormat/>
    <w:pPr>
      <w:widowControl w:val="0"/>
      <w:shd w:val="clear" w:color="auto" w:fill="FFFFFF"/>
      <w:spacing w:after="0" w:line="432" w:lineRule="exact"/>
      <w:jc w:val="distribute"/>
    </w:pPr>
    <w:rPr>
      <w:rFonts w:ascii="MingLiU" w:eastAsia="MingLiU" w:hAnsi="MingLiU" w:cs="MingLiU"/>
    </w:rPr>
  </w:style>
  <w:style w:type="character" w:customStyle="1" w:styleId="Bodytext50">
    <w:name w:val="Body text (5)"/>
    <w:basedOn w:val="Bodytext5"/>
    <w:qFormat/>
    <w:rPr>
      <w:rFonts w:ascii="MingLiU" w:eastAsia="MingLiU" w:hAnsi="MingLiU" w:cs="MingLiU"/>
      <w:color w:val="000000"/>
      <w:spacing w:val="0"/>
      <w:w w:val="100"/>
      <w:position w:val="0"/>
      <w:sz w:val="22"/>
      <w:szCs w:val="22"/>
      <w:u w:val="none"/>
      <w:lang w:val="zh-TW" w:eastAsia="zh-TW" w:bidi="zh-TW"/>
    </w:rPr>
  </w:style>
  <w:style w:type="character" w:customStyle="1" w:styleId="Bodytext6Consolas">
    <w:name w:val="Body text (6) + Consolas"/>
    <w:basedOn w:val="Bodytext6"/>
    <w:qFormat/>
    <w:rPr>
      <w:rFonts w:ascii="Consolas" w:eastAsia="Consolas" w:hAnsi="Consolas" w:cs="Consolas"/>
      <w:b/>
      <w:bCs/>
      <w:color w:val="000000"/>
      <w:spacing w:val="-30"/>
      <w:w w:val="100"/>
      <w:position w:val="0"/>
      <w:sz w:val="36"/>
      <w:szCs w:val="36"/>
      <w:shd w:val="clear" w:color="auto" w:fill="FFFFFF"/>
      <w:lang w:val="en-US" w:eastAsia="en-US" w:bidi="en-US"/>
    </w:rPr>
  </w:style>
  <w:style w:type="character" w:customStyle="1" w:styleId="Bodytext2Spacing-2pt">
    <w:name w:val="Body text (2) + Spacing -2 pt"/>
    <w:basedOn w:val="Bodytext2"/>
    <w:qFormat/>
    <w:rPr>
      <w:rFonts w:ascii="MingLiU" w:eastAsia="MingLiU" w:hAnsi="MingLiU" w:cs="MingLiU"/>
      <w:color w:val="000000"/>
      <w:spacing w:val="-50"/>
      <w:w w:val="100"/>
      <w:position w:val="0"/>
      <w:sz w:val="24"/>
      <w:szCs w:val="24"/>
      <w:u w:val="none"/>
      <w:shd w:val="clear" w:color="auto" w:fill="FFFFFF"/>
      <w:lang w:val="en-US" w:eastAsia="en-US" w:bidi="en-US"/>
    </w:rPr>
  </w:style>
  <w:style w:type="character" w:customStyle="1" w:styleId="Bodytext2Constantia">
    <w:name w:val="Body text (2) + Constantia"/>
    <w:basedOn w:val="Bodytext2"/>
    <w:qFormat/>
    <w:rPr>
      <w:rFonts w:ascii="Constantia" w:eastAsia="Constantia" w:hAnsi="Constantia" w:cs="Constantia"/>
      <w:b/>
      <w:bCs/>
      <w:color w:val="000000"/>
      <w:spacing w:val="0"/>
      <w:w w:val="100"/>
      <w:position w:val="0"/>
      <w:sz w:val="42"/>
      <w:szCs w:val="42"/>
      <w:u w:val="none"/>
      <w:shd w:val="clear" w:color="auto" w:fill="FFFFFF"/>
      <w:lang w:val="en-US" w:eastAsia="en-US" w:bidi="en-US"/>
    </w:rPr>
  </w:style>
  <w:style w:type="character" w:customStyle="1" w:styleId="Bodytext8">
    <w:name w:val="Body text (8)_"/>
    <w:basedOn w:val="a0"/>
    <w:link w:val="Bodytext80"/>
    <w:qFormat/>
    <w:rPr>
      <w:rFonts w:ascii="MingLiU" w:eastAsia="MingLiU" w:hAnsi="MingLiU" w:cs="MingLiU"/>
      <w:spacing w:val="20"/>
      <w:shd w:val="clear" w:color="auto" w:fill="FFFFFF"/>
    </w:rPr>
  </w:style>
  <w:style w:type="paragraph" w:customStyle="1" w:styleId="Bodytext80">
    <w:name w:val="Body text (8)"/>
    <w:basedOn w:val="a"/>
    <w:link w:val="Bodytext8"/>
    <w:qFormat/>
    <w:pPr>
      <w:widowControl w:val="0"/>
      <w:shd w:val="clear" w:color="auto" w:fill="FFFFFF"/>
      <w:spacing w:after="0" w:line="480" w:lineRule="exact"/>
      <w:ind w:firstLine="640"/>
      <w:jc w:val="distribute"/>
    </w:pPr>
    <w:rPr>
      <w:rFonts w:ascii="MingLiU" w:eastAsia="MingLiU" w:hAnsi="MingLiU" w:cs="MingLiU"/>
      <w:spacing w:val="20"/>
      <w:sz w:val="20"/>
      <w:szCs w:val="20"/>
    </w:rPr>
  </w:style>
  <w:style w:type="character" w:customStyle="1" w:styleId="Bodytext9">
    <w:name w:val="Body text (9)"/>
    <w:basedOn w:val="a0"/>
    <w:qFormat/>
    <w:rPr>
      <w:rFonts w:ascii="MingLiU" w:eastAsia="MingLiU" w:hAnsi="MingLiU" w:cs="MingLiU"/>
      <w:b/>
      <w:bCs/>
      <w:color w:val="000000"/>
      <w:spacing w:val="0"/>
      <w:w w:val="100"/>
      <w:position w:val="0"/>
      <w:sz w:val="26"/>
      <w:szCs w:val="26"/>
      <w:u w:val="none"/>
      <w:lang w:val="en-US" w:eastAsia="en-US" w:bidi="en-US"/>
    </w:rPr>
  </w:style>
  <w:style w:type="character" w:customStyle="1" w:styleId="Bodytext9Spacing-1pt">
    <w:name w:val="Body text (9) + Spacing -1 pt"/>
    <w:basedOn w:val="a0"/>
    <w:qFormat/>
    <w:rPr>
      <w:rFonts w:ascii="MingLiU" w:eastAsia="MingLiU" w:hAnsi="MingLiU" w:cs="MingLiU"/>
      <w:color w:val="000000"/>
      <w:spacing w:val="-30"/>
      <w:w w:val="100"/>
      <w:position w:val="0"/>
      <w:sz w:val="26"/>
      <w:szCs w:val="26"/>
      <w:u w:val="none"/>
      <w:lang w:val="zh-TW" w:eastAsia="zh-TW" w:bidi="zh-TW"/>
    </w:rPr>
  </w:style>
  <w:style w:type="character" w:customStyle="1" w:styleId="1Char">
    <w:name w:val="标题 1 Char"/>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color w:val="365F91" w:themeColor="accent1" w:themeShade="BF"/>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color w:val="244061" w:themeColor="accent1" w:themeShade="80"/>
      <w:sz w:val="24"/>
      <w:szCs w:val="24"/>
    </w:rPr>
  </w:style>
  <w:style w:type="character" w:customStyle="1" w:styleId="4Char">
    <w:name w:val="标题 4 Char"/>
    <w:basedOn w:val="a0"/>
    <w:link w:val="4"/>
    <w:qFormat/>
    <w:rPr>
      <w:rFonts w:asciiTheme="majorHAnsi" w:eastAsiaTheme="majorEastAsia" w:hAnsiTheme="majorHAnsi" w:cstheme="majorBidi"/>
      <w:i/>
      <w:iCs/>
      <w:color w:val="365F91" w:themeColor="accent1" w:themeShade="BF"/>
    </w:rPr>
  </w:style>
  <w:style w:type="character" w:customStyle="1" w:styleId="5Char">
    <w:name w:val="标题 5 Char"/>
    <w:basedOn w:val="a0"/>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0"/>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0"/>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7">
    <w:name w:val="标题 Char"/>
    <w:basedOn w:val="a0"/>
    <w:link w:val="ae"/>
    <w:uiPriority w:val="10"/>
    <w:qFormat/>
    <w:rPr>
      <w:rFonts w:asciiTheme="majorHAnsi" w:eastAsiaTheme="majorEastAsia" w:hAnsiTheme="majorHAnsi" w:cstheme="majorBidi"/>
      <w:spacing w:val="-10"/>
      <w:sz w:val="56"/>
      <w:szCs w:val="56"/>
    </w:rPr>
  </w:style>
  <w:style w:type="character" w:customStyle="1" w:styleId="Char6">
    <w:name w:val="副标题 Char"/>
    <w:basedOn w:val="a0"/>
    <w:link w:val="ad"/>
    <w:uiPriority w:val="11"/>
    <w:qFormat/>
    <w:rPr>
      <w:color w:val="595959" w:themeColor="text1" w:themeTint="A6"/>
      <w:spacing w:val="15"/>
    </w:rPr>
  </w:style>
  <w:style w:type="paragraph" w:styleId="af7">
    <w:name w:val="No Spacing"/>
    <w:uiPriority w:val="1"/>
    <w:qFormat/>
    <w:rPr>
      <w:sz w:val="22"/>
      <w:szCs w:val="22"/>
    </w:rPr>
  </w:style>
  <w:style w:type="paragraph" w:styleId="af8">
    <w:name w:val="Quote"/>
    <w:basedOn w:val="a"/>
    <w:next w:val="a"/>
    <w:link w:val="Char9"/>
    <w:uiPriority w:val="29"/>
    <w:qFormat/>
    <w:pPr>
      <w:spacing w:before="200"/>
      <w:ind w:left="864" w:right="864"/>
    </w:pPr>
    <w:rPr>
      <w:i/>
      <w:iCs/>
      <w:color w:val="404040" w:themeColor="text1" w:themeTint="BF"/>
    </w:rPr>
  </w:style>
  <w:style w:type="character" w:customStyle="1" w:styleId="Char9">
    <w:name w:val="引用 Char"/>
    <w:basedOn w:val="a0"/>
    <w:link w:val="af8"/>
    <w:uiPriority w:val="29"/>
    <w:qFormat/>
    <w:rPr>
      <w:i/>
      <w:iCs/>
      <w:color w:val="404040" w:themeColor="text1" w:themeTint="BF"/>
    </w:rPr>
  </w:style>
  <w:style w:type="paragraph" w:styleId="af9">
    <w:name w:val="Intense Quote"/>
    <w:basedOn w:val="a"/>
    <w:next w:val="a"/>
    <w:link w:val="Chara"/>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a">
    <w:name w:val="明显引用 Char"/>
    <w:basedOn w:val="a0"/>
    <w:link w:val="af9"/>
    <w:uiPriority w:val="30"/>
    <w:qFormat/>
    <w:rPr>
      <w:i/>
      <w:iCs/>
      <w:color w:val="4F81BD" w:themeColor="accent1"/>
    </w:rPr>
  </w:style>
  <w:style w:type="character" w:customStyle="1" w:styleId="12">
    <w:name w:val="不明显强调1"/>
    <w:basedOn w:val="a0"/>
    <w:uiPriority w:val="19"/>
    <w:qFormat/>
    <w:rPr>
      <w:i/>
      <w:iCs/>
      <w:color w:val="404040" w:themeColor="text1" w:themeTint="BF"/>
    </w:rPr>
  </w:style>
  <w:style w:type="character" w:customStyle="1" w:styleId="13">
    <w:name w:val="明显强调1"/>
    <w:basedOn w:val="a0"/>
    <w:uiPriority w:val="21"/>
    <w:qFormat/>
    <w:rPr>
      <w:i/>
      <w:iCs/>
      <w:color w:val="4F81BD" w:themeColor="accent1"/>
    </w:rPr>
  </w:style>
  <w:style w:type="character" w:customStyle="1" w:styleId="14">
    <w:name w:val="不明显参考1"/>
    <w:basedOn w:val="a0"/>
    <w:uiPriority w:val="31"/>
    <w:qFormat/>
    <w:rPr>
      <w:smallCaps/>
      <w:color w:val="404040" w:themeColor="text1" w:themeTint="BF"/>
    </w:rPr>
  </w:style>
  <w:style w:type="character" w:customStyle="1" w:styleId="15">
    <w:name w:val="明显参考1"/>
    <w:basedOn w:val="a0"/>
    <w:uiPriority w:val="32"/>
    <w:qFormat/>
    <w:rPr>
      <w:b/>
      <w:bCs/>
      <w:smallCaps/>
      <w:color w:val="4F81BD" w:themeColor="accent1"/>
      <w:spacing w:val="5"/>
    </w:rPr>
  </w:style>
  <w:style w:type="character" w:customStyle="1" w:styleId="16">
    <w:name w:val="书籍标题1"/>
    <w:basedOn w:val="a0"/>
    <w:uiPriority w:val="33"/>
    <w:qFormat/>
    <w:rPr>
      <w:b/>
      <w:bCs/>
      <w:i/>
      <w:iCs/>
      <w:spacing w:val="5"/>
    </w:rPr>
  </w:style>
  <w:style w:type="paragraph" w:customStyle="1" w:styleId="TOC1">
    <w:name w:val="TOC 标题1"/>
    <w:basedOn w:val="1"/>
    <w:next w:val="a"/>
    <w:uiPriority w:val="39"/>
    <w:semiHidden/>
    <w:unhideWhenUsed/>
    <w:qFormat/>
    <w:pPr>
      <w:outlineLvl w:val="9"/>
    </w:pPr>
  </w:style>
  <w:style w:type="paragraph" w:customStyle="1" w:styleId="afa">
    <w:name w:val="表、图标题"/>
    <w:basedOn w:val="a"/>
    <w:qFormat/>
    <w:pPr>
      <w:widowControl w:val="0"/>
      <w:adjustRightInd w:val="0"/>
      <w:snapToGrid w:val="0"/>
      <w:spacing w:after="0" w:line="240" w:lineRule="auto"/>
      <w:jc w:val="center"/>
    </w:pPr>
    <w:rPr>
      <w:rFonts w:ascii="Times New Roman" w:eastAsia="宋体" w:hAnsi="Times New Roman" w:cs="Times New Roman"/>
      <w:b/>
      <w:bCs/>
      <w:sz w:val="24"/>
      <w:szCs w:val="18"/>
    </w:rPr>
  </w:style>
  <w:style w:type="paragraph" w:customStyle="1" w:styleId="afb">
    <w:name w:val="文字描述"/>
    <w:basedOn w:val="a"/>
    <w:qFormat/>
    <w:pPr>
      <w:widowControl w:val="0"/>
      <w:adjustRightInd w:val="0"/>
      <w:snapToGrid w:val="0"/>
      <w:spacing w:after="0" w:line="360" w:lineRule="auto"/>
      <w:ind w:firstLineChars="200" w:firstLine="200"/>
      <w:jc w:val="both"/>
    </w:pPr>
    <w:rPr>
      <w:rFonts w:ascii="Times New Roman" w:eastAsia="宋体" w:hAnsi="Times New Roman" w:cs="Times New Roman"/>
      <w:spacing w:val="-2"/>
      <w:kern w:val="2"/>
      <w:sz w:val="24"/>
      <w:szCs w:val="24"/>
    </w:rPr>
  </w:style>
  <w:style w:type="character" w:customStyle="1" w:styleId="Char1">
    <w:name w:val="正文文本缩进 Char"/>
    <w:basedOn w:val="a0"/>
    <w:link w:val="a7"/>
    <w:uiPriority w:val="99"/>
    <w:semiHidden/>
    <w:qFormat/>
  </w:style>
  <w:style w:type="character" w:customStyle="1" w:styleId="2Char0">
    <w:name w:val="正文首行缩进 2 Char"/>
    <w:basedOn w:val="Char1"/>
    <w:link w:val="20"/>
    <w:qFormat/>
    <w:rPr>
      <w:rFonts w:ascii="Times New Roman" w:eastAsia="宋体" w:hAnsi="Times New Roman" w:cs="Times New Roman"/>
      <w:sz w:val="18"/>
      <w:szCs w:val="18"/>
    </w:rPr>
  </w:style>
  <w:style w:type="character" w:customStyle="1" w:styleId="17">
    <w:name w:val="页脚 字符1"/>
    <w:qFormat/>
    <w:rPr>
      <w:rFonts w:eastAsia="宋体"/>
      <w:kern w:val="2"/>
      <w:sz w:val="18"/>
      <w:szCs w:val="24"/>
      <w:lang w:val="en-US" w:eastAsia="zh-CN" w:bidi="ar-SA"/>
    </w:rPr>
  </w:style>
  <w:style w:type="paragraph" w:customStyle="1" w:styleId="40">
    <w:name w:val="样式4"/>
    <w:basedOn w:val="ab"/>
    <w:qFormat/>
    <w:pPr>
      <w:widowControl w:val="0"/>
      <w:pBdr>
        <w:top w:val="thinThickSmallGap" w:sz="12" w:space="1" w:color="auto"/>
      </w:pBdr>
      <w:snapToGrid w:val="0"/>
      <w:spacing w:after="0" w:line="240" w:lineRule="auto"/>
    </w:pPr>
    <w:rPr>
      <w:rFonts w:ascii="Times New Roman" w:eastAsia="宋体" w:hAnsi="Times New Roman" w:cs="Times New Roman"/>
      <w:kern w:val="2"/>
      <w:szCs w:val="24"/>
    </w:rPr>
  </w:style>
  <w:style w:type="character" w:customStyle="1" w:styleId="110">
    <w:name w:val="新正文11 字符"/>
    <w:link w:val="111"/>
    <w:qFormat/>
    <w:rPr>
      <w:rFonts w:ascii="Times New Roman"/>
      <w:sz w:val="24"/>
      <w:szCs w:val="24"/>
    </w:rPr>
  </w:style>
  <w:style w:type="paragraph" w:customStyle="1" w:styleId="111">
    <w:name w:val="新正文11"/>
    <w:basedOn w:val="a"/>
    <w:link w:val="110"/>
    <w:qFormat/>
    <w:pPr>
      <w:widowControl w:val="0"/>
      <w:autoSpaceDE w:val="0"/>
      <w:autoSpaceDN w:val="0"/>
      <w:adjustRightInd w:val="0"/>
      <w:spacing w:after="0" w:line="480" w:lineRule="exact"/>
      <w:ind w:firstLineChars="200" w:firstLine="200"/>
    </w:pPr>
    <w:rPr>
      <w:rFonts w:ascii="Times New Roman"/>
      <w:sz w:val="24"/>
      <w:szCs w:val="24"/>
    </w:rPr>
  </w:style>
  <w:style w:type="paragraph" w:customStyle="1" w:styleId="afc">
    <w:name w:val="表内容"/>
    <w:qFormat/>
    <w:pPr>
      <w:jc w:val="center"/>
    </w:pPr>
    <w:rPr>
      <w:rFonts w:ascii="Times New Roman" w:eastAsia="宋体" w:hAnsi="Times New Roman" w:cs="Times New Roman"/>
      <w:kern w:val="2"/>
      <w:sz w:val="21"/>
      <w:szCs w:val="22"/>
    </w:rPr>
  </w:style>
  <w:style w:type="paragraph" w:customStyle="1" w:styleId="afd">
    <w:name w:val="我的正文"/>
    <w:basedOn w:val="10"/>
    <w:link w:val="afe"/>
    <w:qFormat/>
    <w:pPr>
      <w:spacing w:before="0" w:beforeAutospacing="0" w:after="0" w:afterAutospacing="0" w:line="480" w:lineRule="exact"/>
      <w:ind w:firstLineChars="200" w:firstLine="200"/>
      <w:jc w:val="both"/>
      <w:outlineLvl w:val="0"/>
    </w:pPr>
    <w:rPr>
      <w:color w:val="000000"/>
    </w:rPr>
  </w:style>
  <w:style w:type="character" w:customStyle="1" w:styleId="5-Char">
    <w:name w:val="5-正文 Char"/>
    <w:link w:val="5-"/>
    <w:qFormat/>
    <w:rPr>
      <w:rFonts w:eastAsia="宋体"/>
      <w:sz w:val="24"/>
    </w:rPr>
  </w:style>
  <w:style w:type="paragraph" w:customStyle="1" w:styleId="5-">
    <w:name w:val="5-正文"/>
    <w:basedOn w:val="a"/>
    <w:link w:val="5-Char"/>
    <w:qFormat/>
    <w:pPr>
      <w:widowControl w:val="0"/>
      <w:snapToGrid w:val="0"/>
      <w:spacing w:after="0" w:line="480" w:lineRule="exact"/>
      <w:ind w:firstLineChars="200" w:firstLine="200"/>
      <w:jc w:val="both"/>
    </w:pPr>
    <w:rPr>
      <w:rFonts w:eastAsia="宋体"/>
      <w:sz w:val="24"/>
    </w:rPr>
  </w:style>
  <w:style w:type="character" w:customStyle="1" w:styleId="afe">
    <w:name w:val="我的正文 字符"/>
    <w:basedOn w:val="a0"/>
    <w:link w:val="afd"/>
    <w:qFormat/>
    <w:rPr>
      <w:rFonts w:ascii="宋体" w:eastAsia="宋体" w:hAnsi="宋体" w:cs="宋体"/>
      <w:color w:val="000000"/>
      <w:sz w:val="24"/>
      <w:szCs w:val="24"/>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table" w:customStyle="1" w:styleId="18">
    <w:name w:val="网格型1"/>
    <w:basedOn w:val="a1"/>
    <w:uiPriority w:val="59"/>
    <w:qFormat/>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spacing w:after="0" w:line="240" w:lineRule="auto"/>
      <w:jc w:val="both"/>
    </w:pPr>
    <w:rPr>
      <w:rFonts w:ascii="Times New Roman" w:eastAsia="宋体" w:hAnsi="Times New Roman" w:cs="Times New Roman"/>
      <w:sz w:val="21"/>
      <w:szCs w:val="21"/>
    </w:rPr>
  </w:style>
  <w:style w:type="character" w:customStyle="1" w:styleId="Char0">
    <w:name w:val="正文文本 Char"/>
    <w:basedOn w:val="a0"/>
    <w:link w:val="a6"/>
    <w:uiPriority w:val="99"/>
    <w:semiHidden/>
    <w:qFormat/>
  </w:style>
  <w:style w:type="character" w:customStyle="1" w:styleId="Char">
    <w:name w:val="正文缩进 Char"/>
    <w:link w:val="a3"/>
    <w:qFormat/>
    <w:rPr>
      <w:kern w:val="2"/>
      <w:sz w:val="21"/>
    </w:rPr>
  </w:style>
  <w:style w:type="character" w:customStyle="1" w:styleId="font31">
    <w:name w:val="font31"/>
    <w:qFormat/>
    <w:rPr>
      <w:rFonts w:ascii="Times New Roman" w:hAnsi="Times New Roman" w:cs="Times New Roman" w:hint="default"/>
      <w:color w:val="000000"/>
      <w:sz w:val="21"/>
      <w:szCs w:val="21"/>
      <w:u w:val="none"/>
    </w:rPr>
  </w:style>
  <w:style w:type="paragraph" w:customStyle="1" w:styleId="aff">
    <w:name w:val="a正文排版格式"/>
    <w:basedOn w:val="a"/>
    <w:qFormat/>
    <w:pPr>
      <w:widowControl w:val="0"/>
      <w:spacing w:after="0" w:line="560" w:lineRule="exact"/>
      <w:ind w:firstLineChars="200" w:firstLine="640"/>
      <w:jc w:val="both"/>
    </w:pPr>
    <w:rPr>
      <w:rFonts w:ascii="Times New Roman" w:eastAsia="仿宋" w:hAnsi="Times New Roman" w:cs="Times New Roman"/>
      <w:sz w:val="28"/>
      <w:szCs w:val="28"/>
    </w:rPr>
  </w:style>
  <w:style w:type="paragraph" w:customStyle="1" w:styleId="19">
    <w:name w:val="列出段落1"/>
    <w:basedOn w:val="a"/>
    <w:uiPriority w:val="99"/>
    <w:unhideWhenUsed/>
    <w:qFormat/>
    <w:pPr>
      <w:widowControl w:val="0"/>
      <w:spacing w:after="0" w:line="240" w:lineRule="auto"/>
      <w:ind w:firstLineChars="200" w:firstLine="420"/>
      <w:jc w:val="both"/>
    </w:pPr>
    <w:rPr>
      <w:rFonts w:ascii="Calibri" w:eastAsia="宋体" w:hAnsi="Calibri" w:cs="Times New Roman"/>
      <w:kern w:val="2"/>
      <w:sz w:val="21"/>
      <w:szCs w:val="24"/>
    </w:rPr>
  </w:style>
  <w:style w:type="paragraph" w:customStyle="1" w:styleId="aff0">
    <w:name w:val="五号表格"/>
    <w:basedOn w:val="a"/>
    <w:qFormat/>
    <w:rsid w:val="009D7F60"/>
    <w:pPr>
      <w:widowControl w:val="0"/>
      <w:spacing w:after="0" w:line="240" w:lineRule="auto"/>
      <w:jc w:val="center"/>
    </w:pPr>
    <w:rPr>
      <w:rFonts w:ascii="Times New Roman" w:eastAsia="宋体" w:hAnsi="Times New Roman" w:cs="Times New Roman"/>
      <w:kern w:val="2"/>
      <w:sz w:val="21"/>
      <w:szCs w:val="21"/>
    </w:rPr>
  </w:style>
  <w:style w:type="paragraph" w:customStyle="1" w:styleId="CharCharCharCharCharChar1Char">
    <w:name w:val="Char Char Char Char Char Char1 Char"/>
    <w:basedOn w:val="a"/>
    <w:qFormat/>
    <w:rsid w:val="00584FAB"/>
    <w:pPr>
      <w:widowControl w:val="0"/>
      <w:spacing w:after="0" w:line="240" w:lineRule="auto"/>
      <w:jc w:val="both"/>
    </w:pPr>
    <w:rPr>
      <w:rFonts w:ascii="Times New Roman" w:eastAsia="宋体" w:hAnsi="Times New Roman" w:cs="Times New Roman"/>
      <w:kern w:val="2"/>
      <w:sz w:val="21"/>
      <w:szCs w:val="20"/>
    </w:rPr>
  </w:style>
  <w:style w:type="paragraph" w:customStyle="1" w:styleId="-">
    <w:name w:val="表格文字-五号"/>
    <w:basedOn w:val="a"/>
    <w:next w:val="a"/>
    <w:qFormat/>
    <w:rsid w:val="009C0811"/>
    <w:pPr>
      <w:tabs>
        <w:tab w:val="left" w:pos="2340"/>
      </w:tabs>
      <w:adjustRightInd w:val="0"/>
      <w:snapToGrid w:val="0"/>
      <w:spacing w:after="0" w:line="240" w:lineRule="auto"/>
      <w:jc w:val="center"/>
    </w:pPr>
    <w:rPr>
      <w:rFonts w:eastAsia="宋体" w:cs="Times New Roman"/>
      <w:color w:val="000000"/>
      <w:sz w:val="21"/>
      <w:szCs w:val="24"/>
      <w:lang w:val="zh-CN"/>
    </w:rPr>
  </w:style>
  <w:style w:type="paragraph" w:customStyle="1" w:styleId="--">
    <w:name w:val="表格文字-五号-左对齐"/>
    <w:basedOn w:val="-"/>
    <w:qFormat/>
    <w:rsid w:val="009C0811"/>
    <w:pPr>
      <w:jc w:val="left"/>
    </w:pPr>
    <w:rPr>
      <w:rFonts w:ascii="宋体" w:hAnsi="宋体"/>
      <w:snapToGrid w:val="0"/>
      <w:szCs w:val="20"/>
    </w:rPr>
  </w:style>
  <w:style w:type="table" w:customStyle="1" w:styleId="PlainTable2">
    <w:name w:val="Plain Table 2"/>
    <w:basedOn w:val="a1"/>
    <w:uiPriority w:val="42"/>
    <w:qFormat/>
    <w:rsid w:val="006C684A"/>
    <w:rPr>
      <w:rFonts w:ascii="Calibri" w:eastAsia="宋体" w:hAnsi="Calibri" w:cs="Times New Roman"/>
    </w:rPr>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paragraph" w:customStyle="1" w:styleId="aff1">
    <w:name w:val="报告表正文"/>
    <w:basedOn w:val="a"/>
    <w:uiPriority w:val="99"/>
    <w:qFormat/>
    <w:rsid w:val="00BC494D"/>
    <w:pPr>
      <w:widowControl w:val="0"/>
      <w:adjustRightInd w:val="0"/>
      <w:spacing w:after="0" w:line="312" w:lineRule="auto"/>
      <w:ind w:left="113" w:right="113" w:firstLine="482"/>
      <w:textAlignment w:val="baseline"/>
    </w:pPr>
    <w:rPr>
      <w:rFonts w:ascii="Calibri" w:eastAsia="宋体" w:hAnsi="Calibri" w:cs="Times New Roman"/>
      <w:sz w:val="24"/>
      <w:szCs w:val="24"/>
    </w:rPr>
  </w:style>
  <w:style w:type="paragraph" w:customStyle="1" w:styleId="258">
    <w:name w:val="我的表格258"/>
    <w:basedOn w:val="a"/>
    <w:qFormat/>
    <w:rsid w:val="00BC494D"/>
    <w:pPr>
      <w:widowControl w:val="0"/>
      <w:spacing w:after="0" w:line="380" w:lineRule="exact"/>
      <w:jc w:val="center"/>
    </w:pPr>
    <w:rPr>
      <w:rFonts w:ascii="Calibri" w:eastAsia="宋体" w:hAnsi="Calibri" w:cs="Times New Roman"/>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uiPriority="0" w:qFormat="1"/>
    <w:lsdException w:name="caption" w:semiHidden="0" w:uiPriority="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widowControl w:val="0"/>
      <w:spacing w:after="0" w:line="240" w:lineRule="auto"/>
      <w:ind w:firstLine="420"/>
      <w:jc w:val="both"/>
    </w:pPr>
    <w:rPr>
      <w:kern w:val="2"/>
      <w:sz w:val="21"/>
    </w:rPr>
  </w:style>
  <w:style w:type="paragraph" w:styleId="a4">
    <w:name w:val="caption"/>
    <w:basedOn w:val="a"/>
    <w:next w:val="a"/>
    <w:unhideWhenUsed/>
    <w:qFormat/>
    <w:pPr>
      <w:spacing w:after="200" w:line="240" w:lineRule="auto"/>
    </w:pPr>
    <w:rPr>
      <w:i/>
      <w:iCs/>
      <w:color w:val="1F497D" w:themeColor="text2"/>
      <w:sz w:val="18"/>
      <w:szCs w:val="18"/>
    </w:rPr>
  </w:style>
  <w:style w:type="paragraph" w:styleId="a5">
    <w:name w:val="annotation text"/>
    <w:basedOn w:val="a"/>
    <w:uiPriority w:val="99"/>
    <w:semiHidden/>
    <w:unhideWhenUsed/>
    <w:qFormat/>
  </w:style>
  <w:style w:type="paragraph" w:styleId="a6">
    <w:name w:val="Body Text"/>
    <w:basedOn w:val="a"/>
    <w:link w:val="Char0"/>
    <w:uiPriority w:val="99"/>
    <w:semiHidden/>
    <w:unhideWhenUsed/>
    <w:qFormat/>
    <w:pPr>
      <w:spacing w:after="120"/>
    </w:pPr>
  </w:style>
  <w:style w:type="paragraph" w:styleId="a7">
    <w:name w:val="Body Text Indent"/>
    <w:basedOn w:val="a"/>
    <w:link w:val="Char1"/>
    <w:uiPriority w:val="99"/>
    <w:semiHidden/>
    <w:unhideWhenUsed/>
    <w:qFormat/>
    <w:pPr>
      <w:spacing w:after="120"/>
      <w:ind w:leftChars="200" w:left="420"/>
    </w:pPr>
  </w:style>
  <w:style w:type="paragraph" w:styleId="a8">
    <w:name w:val="Block Text"/>
    <w:basedOn w:val="a"/>
    <w:qFormat/>
    <w:pPr>
      <w:widowControl w:val="0"/>
      <w:spacing w:after="0" w:line="420" w:lineRule="exact"/>
      <w:ind w:leftChars="48" w:left="101" w:rightChars="71" w:right="149" w:firstLineChars="203" w:firstLine="426"/>
      <w:jc w:val="both"/>
    </w:pPr>
    <w:rPr>
      <w:rFonts w:ascii="Times New Roman" w:eastAsia="宋体" w:hAnsi="Times New Roman"/>
      <w:kern w:val="2"/>
      <w:sz w:val="21"/>
      <w:szCs w:val="24"/>
    </w:rPr>
  </w:style>
  <w:style w:type="paragraph" w:styleId="a9">
    <w:name w:val="Plain Text"/>
    <w:basedOn w:val="a"/>
    <w:link w:val="Char2"/>
    <w:qFormat/>
    <w:pPr>
      <w:widowControl w:val="0"/>
      <w:spacing w:after="0"/>
      <w:jc w:val="both"/>
    </w:pPr>
    <w:rPr>
      <w:rFonts w:ascii="宋体" w:eastAsia="宋体" w:hAnsi="Courier New"/>
      <w:kern w:val="2"/>
      <w:sz w:val="21"/>
      <w:szCs w:val="24"/>
    </w:rPr>
  </w:style>
  <w:style w:type="paragraph" w:styleId="aa">
    <w:name w:val="Balloon Text"/>
    <w:basedOn w:val="a"/>
    <w:link w:val="Char3"/>
    <w:uiPriority w:val="99"/>
    <w:semiHidden/>
    <w:unhideWhenUsed/>
    <w:qFormat/>
    <w:pPr>
      <w:spacing w:after="0"/>
    </w:pPr>
    <w:rPr>
      <w:sz w:val="18"/>
      <w:szCs w:val="18"/>
    </w:rPr>
  </w:style>
  <w:style w:type="paragraph" w:styleId="ab">
    <w:name w:val="footer"/>
    <w:basedOn w:val="a"/>
    <w:link w:val="Char4"/>
    <w:unhideWhenUsed/>
    <w:qFormat/>
    <w:pPr>
      <w:tabs>
        <w:tab w:val="center" w:pos="4153"/>
        <w:tab w:val="right" w:pos="8306"/>
      </w:tabs>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ad">
    <w:name w:val="Subtitle"/>
    <w:basedOn w:val="a"/>
    <w:next w:val="a"/>
    <w:link w:val="Char6"/>
    <w:uiPriority w:val="11"/>
    <w:qFormat/>
    <w:rPr>
      <w:color w:val="595959" w:themeColor="text1" w:themeTint="A6"/>
      <w:spacing w:val="15"/>
    </w:rPr>
  </w:style>
  <w:style w:type="paragraph" w:styleId="ae">
    <w:name w:val="Title"/>
    <w:basedOn w:val="a"/>
    <w:next w:val="a"/>
    <w:link w:val="Char7"/>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20">
    <w:name w:val="Body Text First Indent 2"/>
    <w:basedOn w:val="a7"/>
    <w:link w:val="2Char0"/>
    <w:qFormat/>
    <w:pPr>
      <w:widowControl w:val="0"/>
      <w:adjustRightInd w:val="0"/>
      <w:spacing w:line="360" w:lineRule="auto"/>
      <w:ind w:firstLineChars="200" w:firstLine="420"/>
      <w:jc w:val="both"/>
      <w:textAlignment w:val="baseline"/>
    </w:pPr>
    <w:rPr>
      <w:rFonts w:ascii="Times New Roman" w:eastAsia="宋体" w:hAnsi="Times New Roman" w:cs="Times New Roman"/>
      <w:sz w:val="18"/>
      <w:szCs w:val="18"/>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color w:val="auto"/>
    </w:rPr>
  </w:style>
  <w:style w:type="character" w:styleId="af1">
    <w:name w:val="page number"/>
    <w:basedOn w:val="a0"/>
    <w:qFormat/>
  </w:style>
  <w:style w:type="character" w:styleId="af2">
    <w:name w:val="Emphasis"/>
    <w:basedOn w:val="a0"/>
    <w:uiPriority w:val="20"/>
    <w:qFormat/>
    <w:rPr>
      <w:i/>
      <w:iCs/>
      <w:color w:val="auto"/>
    </w:rPr>
  </w:style>
  <w:style w:type="character" w:styleId="af3">
    <w:name w:val="annotation reference"/>
    <w:basedOn w:val="a0"/>
    <w:uiPriority w:val="99"/>
    <w:semiHidden/>
    <w:unhideWhenUsed/>
    <w:qFormat/>
    <w:rPr>
      <w:sz w:val="21"/>
      <w:szCs w:val="21"/>
    </w:rPr>
  </w:style>
  <w:style w:type="character" w:customStyle="1" w:styleId="Char5">
    <w:name w:val="页眉 Char"/>
    <w:basedOn w:val="a0"/>
    <w:link w:val="ac"/>
    <w:uiPriority w:val="99"/>
    <w:qFormat/>
    <w:rPr>
      <w:sz w:val="18"/>
      <w:szCs w:val="18"/>
    </w:rPr>
  </w:style>
  <w:style w:type="character" w:customStyle="1" w:styleId="Char4">
    <w:name w:val="页脚 Char"/>
    <w:basedOn w:val="a0"/>
    <w:link w:val="ab"/>
    <w:qFormat/>
    <w:rPr>
      <w:sz w:val="18"/>
      <w:szCs w:val="18"/>
    </w:rPr>
  </w:style>
  <w:style w:type="paragraph" w:styleId="af4">
    <w:name w:val="List Paragraph"/>
    <w:basedOn w:val="a"/>
    <w:uiPriority w:val="34"/>
    <w:qFormat/>
    <w:pPr>
      <w:ind w:firstLineChars="200" w:firstLine="420"/>
    </w:pPr>
  </w:style>
  <w:style w:type="paragraph" w:customStyle="1" w:styleId="10">
    <w:name w:val="普通(网站)1"/>
    <w:basedOn w:val="a"/>
    <w:qFormat/>
    <w:pPr>
      <w:spacing w:before="100" w:beforeAutospacing="1" w:after="100" w:afterAutospacing="1"/>
    </w:pPr>
    <w:rPr>
      <w:rFonts w:ascii="宋体" w:eastAsia="宋体" w:hAnsi="宋体" w:cs="宋体"/>
      <w:sz w:val="24"/>
      <w:szCs w:val="24"/>
    </w:rPr>
  </w:style>
  <w:style w:type="paragraph" w:customStyle="1" w:styleId="af5">
    <w:name w:val="a正文"/>
    <w:basedOn w:val="a"/>
    <w:qFormat/>
    <w:pPr>
      <w:widowControl w:val="0"/>
      <w:spacing w:after="0" w:line="360" w:lineRule="auto"/>
      <w:ind w:firstLineChars="200" w:firstLine="200"/>
      <w:jc w:val="both"/>
    </w:pPr>
    <w:rPr>
      <w:rFonts w:ascii="Times New Roman" w:eastAsia="宋体" w:hAnsi="Times New Roman"/>
      <w:kern w:val="2"/>
      <w:sz w:val="24"/>
      <w:szCs w:val="28"/>
    </w:rPr>
  </w:style>
  <w:style w:type="character" w:customStyle="1" w:styleId="Char3">
    <w:name w:val="批注框文本 Char"/>
    <w:basedOn w:val="a0"/>
    <w:link w:val="aa"/>
    <w:uiPriority w:val="99"/>
    <w:semiHidden/>
    <w:qFormat/>
    <w:rPr>
      <w:rFonts w:ascii="Tahoma" w:eastAsia="微软雅黑" w:hAnsi="Tahoma" w:cs="Times New Roman"/>
      <w:kern w:val="0"/>
      <w:sz w:val="18"/>
      <w:szCs w:val="18"/>
    </w:rPr>
  </w:style>
  <w:style w:type="character" w:customStyle="1" w:styleId="CharCharChar">
    <w:name w:val="Char Char Char"/>
    <w:qFormat/>
    <w:rPr>
      <w:rFonts w:ascii="黑体" w:eastAsia="黑体" w:hAnsi="Arial"/>
      <w:kern w:val="2"/>
      <w:sz w:val="28"/>
      <w:szCs w:val="32"/>
      <w:lang w:val="en-US" w:eastAsia="zh-CN" w:bidi="ar-SA"/>
    </w:rPr>
  </w:style>
  <w:style w:type="character" w:customStyle="1" w:styleId="Bodytext2">
    <w:name w:val="Body text (2)_"/>
    <w:link w:val="Bodytext20"/>
    <w:qFormat/>
    <w:locked/>
    <w:rPr>
      <w:rFonts w:ascii="宋体" w:hAnsi="宋体" w:cs="宋体"/>
      <w:sz w:val="22"/>
      <w:shd w:val="clear" w:color="auto" w:fill="FFFFFF"/>
    </w:rPr>
  </w:style>
  <w:style w:type="paragraph" w:customStyle="1" w:styleId="Bodytext20">
    <w:name w:val="Body text (2)"/>
    <w:basedOn w:val="a"/>
    <w:link w:val="Bodytext2"/>
    <w:qFormat/>
    <w:pPr>
      <w:widowControl w:val="0"/>
      <w:shd w:val="clear" w:color="auto" w:fill="FFFFFF"/>
      <w:spacing w:before="240" w:after="0" w:line="444" w:lineRule="exact"/>
      <w:jc w:val="distribute"/>
    </w:pPr>
    <w:rPr>
      <w:rFonts w:ascii="宋体" w:hAnsi="宋体" w:cs="宋体"/>
      <w:kern w:val="2"/>
    </w:rPr>
  </w:style>
  <w:style w:type="character" w:customStyle="1" w:styleId="1CharChar">
    <w:name w:val="正文1 Char Char"/>
    <w:link w:val="11"/>
    <w:qFormat/>
    <w:rPr>
      <w:sz w:val="28"/>
    </w:rPr>
  </w:style>
  <w:style w:type="paragraph" w:customStyle="1" w:styleId="11">
    <w:name w:val="正文1"/>
    <w:basedOn w:val="a"/>
    <w:link w:val="1CharChar"/>
    <w:qFormat/>
    <w:pPr>
      <w:widowControl w:val="0"/>
      <w:spacing w:after="0" w:line="500" w:lineRule="atLeast"/>
      <w:ind w:firstLine="567"/>
      <w:jc w:val="both"/>
    </w:pPr>
    <w:rPr>
      <w:kern w:val="2"/>
      <w:sz w:val="28"/>
    </w:rPr>
  </w:style>
  <w:style w:type="paragraph" w:customStyle="1" w:styleId="CharCharCharCharCharCharChar">
    <w:name w:val="Char Char Char Char Char Char Char"/>
    <w:basedOn w:val="a"/>
    <w:qFormat/>
    <w:pPr>
      <w:widowControl w:val="0"/>
      <w:spacing w:after="0" w:line="360" w:lineRule="auto"/>
      <w:ind w:firstLineChars="200" w:firstLine="529"/>
      <w:jc w:val="both"/>
    </w:pPr>
    <w:rPr>
      <w:rFonts w:ascii="宋体" w:eastAsia="宋体" w:hAnsi="宋体"/>
      <w:b/>
      <w:kern w:val="2"/>
      <w:sz w:val="21"/>
      <w:szCs w:val="24"/>
    </w:rPr>
  </w:style>
  <w:style w:type="character" w:customStyle="1" w:styleId="CharAttribute10">
    <w:name w:val="CharAttribute10"/>
    <w:uiPriority w:val="99"/>
    <w:qFormat/>
    <w:rPr>
      <w:rFonts w:ascii="Times New Roman" w:hAnsi="Times New Roman" w:cs="Times New Roman"/>
      <w:sz w:val="24"/>
      <w:szCs w:val="24"/>
    </w:rPr>
  </w:style>
  <w:style w:type="paragraph" w:customStyle="1" w:styleId="25">
    <w:name w:val="样式 宋体 四号 行距: 固定值 25 磅"/>
    <w:basedOn w:val="a"/>
    <w:qFormat/>
    <w:pPr>
      <w:widowControl w:val="0"/>
      <w:spacing w:after="0" w:line="500" w:lineRule="exact"/>
      <w:ind w:firstLineChars="200" w:firstLine="560"/>
      <w:jc w:val="both"/>
    </w:pPr>
    <w:rPr>
      <w:rFonts w:ascii="宋体" w:eastAsia="宋体" w:hAnsi="宋体"/>
      <w:kern w:val="2"/>
      <w:sz w:val="24"/>
      <w:szCs w:val="24"/>
    </w:rPr>
  </w:style>
  <w:style w:type="character" w:customStyle="1" w:styleId="Char2">
    <w:name w:val="纯文本 Char"/>
    <w:link w:val="a9"/>
    <w:qFormat/>
    <w:rPr>
      <w:rFonts w:ascii="宋体" w:eastAsia="宋体" w:hAnsi="Courier New"/>
      <w:szCs w:val="24"/>
    </w:rPr>
  </w:style>
  <w:style w:type="character" w:customStyle="1" w:styleId="Char10">
    <w:name w:val="纯文本 Char1"/>
    <w:basedOn w:val="a0"/>
    <w:uiPriority w:val="99"/>
    <w:semiHidden/>
    <w:qFormat/>
    <w:rPr>
      <w:rFonts w:ascii="宋体" w:eastAsia="宋体" w:hAnsi="Courier New" w:cs="Courier New"/>
      <w:kern w:val="0"/>
      <w:szCs w:val="21"/>
    </w:rPr>
  </w:style>
  <w:style w:type="character" w:customStyle="1" w:styleId="Bodytext2Bold">
    <w:name w:val="Body text (2) + Bold"/>
    <w:basedOn w:val="Bodytext2"/>
    <w:qFormat/>
    <w:rPr>
      <w:rFonts w:ascii="MingLiU" w:eastAsia="MingLiU" w:hAnsi="MingLiU" w:cs="MingLiU"/>
      <w:b/>
      <w:bCs/>
      <w:color w:val="000000"/>
      <w:spacing w:val="20"/>
      <w:w w:val="100"/>
      <w:position w:val="0"/>
      <w:sz w:val="15"/>
      <w:szCs w:val="15"/>
      <w:u w:val="none"/>
      <w:shd w:val="clear" w:color="auto" w:fill="FFFFFF"/>
      <w:lang w:val="zh-TW" w:eastAsia="zh-TW" w:bidi="zh-TW"/>
    </w:rPr>
  </w:style>
  <w:style w:type="paragraph" w:customStyle="1" w:styleId="CharCharCharCharCharCharChar1">
    <w:name w:val="Char Char Char Char Char Char Char1"/>
    <w:basedOn w:val="a"/>
    <w:qFormat/>
    <w:pPr>
      <w:widowControl w:val="0"/>
      <w:spacing w:after="0" w:line="360" w:lineRule="auto"/>
      <w:ind w:firstLineChars="200" w:firstLine="529"/>
      <w:jc w:val="both"/>
    </w:pPr>
    <w:rPr>
      <w:rFonts w:ascii="宋体" w:eastAsia="宋体" w:hAnsi="宋体"/>
      <w:b/>
      <w:kern w:val="2"/>
      <w:sz w:val="21"/>
      <w:szCs w:val="24"/>
    </w:rPr>
  </w:style>
  <w:style w:type="character" w:customStyle="1" w:styleId="Char20">
    <w:name w:val="纯文本 Char2"/>
    <w:qFormat/>
    <w:rPr>
      <w:rFonts w:ascii="宋体" w:eastAsia="宋体" w:hAnsi="Courier New" w:cs="Courier New"/>
      <w:kern w:val="2"/>
      <w:sz w:val="21"/>
      <w:szCs w:val="21"/>
      <w:lang w:val="en-US" w:eastAsia="zh-CN" w:bidi="ar-SA"/>
    </w:rPr>
  </w:style>
  <w:style w:type="character" w:customStyle="1" w:styleId="Bodytext2Spacing0pt">
    <w:name w:val="Body text (2) + Spacing 0 pt"/>
    <w:basedOn w:val="Bodytext2"/>
    <w:qFormat/>
    <w:rPr>
      <w:rFonts w:ascii="MingLiU" w:eastAsia="MingLiU" w:hAnsi="MingLiU" w:cs="MingLiU"/>
      <w:color w:val="000000"/>
      <w:spacing w:val="0"/>
      <w:w w:val="100"/>
      <w:position w:val="0"/>
      <w:sz w:val="30"/>
      <w:szCs w:val="30"/>
      <w:shd w:val="clear" w:color="auto" w:fill="FFFFFF"/>
      <w:lang w:val="en-US" w:eastAsia="en-US" w:bidi="en-US"/>
    </w:rPr>
  </w:style>
  <w:style w:type="character" w:customStyle="1" w:styleId="Bodytext2Spacing3pt">
    <w:name w:val="Body text (2) + Spacing 3 pt"/>
    <w:basedOn w:val="Bodytext2"/>
    <w:qFormat/>
    <w:rPr>
      <w:rFonts w:ascii="MingLiU" w:eastAsia="MingLiU" w:hAnsi="MingLiU" w:cs="MingLiU"/>
      <w:color w:val="000000"/>
      <w:spacing w:val="60"/>
      <w:w w:val="100"/>
      <w:position w:val="0"/>
      <w:sz w:val="30"/>
      <w:szCs w:val="30"/>
      <w:shd w:val="clear" w:color="auto" w:fill="FFFFFF"/>
      <w:lang w:val="zh-TW" w:eastAsia="zh-TW" w:bidi="zh-TW"/>
    </w:rPr>
  </w:style>
  <w:style w:type="character" w:customStyle="1" w:styleId="Bodytext2Spacing1pt">
    <w:name w:val="Body text (2) + Spacing 1 pt"/>
    <w:basedOn w:val="Bodytext2"/>
    <w:qFormat/>
    <w:rPr>
      <w:rFonts w:ascii="MingLiU" w:eastAsia="MingLiU" w:hAnsi="MingLiU" w:cs="MingLiU"/>
      <w:color w:val="000000"/>
      <w:spacing w:val="20"/>
      <w:w w:val="100"/>
      <w:position w:val="0"/>
      <w:sz w:val="30"/>
      <w:szCs w:val="30"/>
      <w:shd w:val="clear" w:color="auto" w:fill="FFFFFF"/>
      <w:lang w:val="en-US" w:eastAsia="en-US" w:bidi="en-US"/>
    </w:rPr>
  </w:style>
  <w:style w:type="paragraph" w:customStyle="1" w:styleId="af6">
    <w:name w:val="表格"/>
    <w:basedOn w:val="a"/>
    <w:link w:val="Char8"/>
    <w:qFormat/>
    <w:pPr>
      <w:widowControl w:val="0"/>
      <w:tabs>
        <w:tab w:val="left" w:pos="1080"/>
      </w:tabs>
      <w:autoSpaceDE w:val="0"/>
      <w:autoSpaceDN w:val="0"/>
      <w:spacing w:after="0" w:line="320" w:lineRule="exact"/>
      <w:ind w:firstLineChars="200" w:firstLine="200"/>
      <w:jc w:val="both"/>
    </w:pPr>
    <w:rPr>
      <w:rFonts w:ascii="宋体" w:eastAsia="宋体" w:hAnsi="Times New Roman"/>
      <w:color w:val="000000"/>
      <w:spacing w:val="-20"/>
      <w:sz w:val="24"/>
      <w:szCs w:val="20"/>
    </w:rPr>
  </w:style>
  <w:style w:type="character" w:customStyle="1" w:styleId="Char8">
    <w:name w:val="表格 Char"/>
    <w:link w:val="af6"/>
    <w:qFormat/>
    <w:rPr>
      <w:rFonts w:ascii="宋体"/>
      <w:color w:val="000000"/>
      <w:spacing w:val="-20"/>
      <w:sz w:val="24"/>
    </w:rPr>
  </w:style>
  <w:style w:type="paragraph" w:customStyle="1" w:styleId="Default">
    <w:name w:val="Default"/>
    <w:qFormat/>
    <w:pPr>
      <w:widowControl w:val="0"/>
      <w:autoSpaceDE w:val="0"/>
      <w:autoSpaceDN w:val="0"/>
      <w:adjustRightInd w:val="0"/>
      <w:spacing w:after="160" w:line="259" w:lineRule="auto"/>
    </w:pPr>
    <w:rPr>
      <w:rFonts w:ascii="宋体" w:hAnsi="Calibri" w:cs="宋体"/>
      <w:color w:val="000000"/>
      <w:sz w:val="24"/>
      <w:szCs w:val="24"/>
    </w:rPr>
  </w:style>
  <w:style w:type="character" w:customStyle="1" w:styleId="Bodytext5">
    <w:name w:val="Body text (5)_"/>
    <w:basedOn w:val="a0"/>
    <w:qFormat/>
    <w:rPr>
      <w:rFonts w:ascii="MingLiU" w:eastAsia="MingLiU" w:hAnsi="MingLiU" w:cs="MingLiU"/>
      <w:sz w:val="22"/>
      <w:szCs w:val="22"/>
      <w:u w:val="none"/>
    </w:rPr>
  </w:style>
  <w:style w:type="character" w:customStyle="1" w:styleId="Bodytext6">
    <w:name w:val="Body text (6)_"/>
    <w:basedOn w:val="a0"/>
    <w:link w:val="Bodytext60"/>
    <w:qFormat/>
    <w:rPr>
      <w:rFonts w:ascii="MingLiU" w:eastAsia="MingLiU" w:hAnsi="MingLiU" w:cs="MingLiU"/>
      <w:sz w:val="22"/>
      <w:szCs w:val="22"/>
      <w:shd w:val="clear" w:color="auto" w:fill="FFFFFF"/>
    </w:rPr>
  </w:style>
  <w:style w:type="paragraph" w:customStyle="1" w:styleId="Bodytext60">
    <w:name w:val="Body text (6)"/>
    <w:basedOn w:val="a"/>
    <w:link w:val="Bodytext6"/>
    <w:qFormat/>
    <w:pPr>
      <w:widowControl w:val="0"/>
      <w:shd w:val="clear" w:color="auto" w:fill="FFFFFF"/>
      <w:spacing w:after="0" w:line="432" w:lineRule="exact"/>
      <w:jc w:val="distribute"/>
    </w:pPr>
    <w:rPr>
      <w:rFonts w:ascii="MingLiU" w:eastAsia="MingLiU" w:hAnsi="MingLiU" w:cs="MingLiU"/>
    </w:rPr>
  </w:style>
  <w:style w:type="character" w:customStyle="1" w:styleId="Bodytext50">
    <w:name w:val="Body text (5)"/>
    <w:basedOn w:val="Bodytext5"/>
    <w:qFormat/>
    <w:rPr>
      <w:rFonts w:ascii="MingLiU" w:eastAsia="MingLiU" w:hAnsi="MingLiU" w:cs="MingLiU"/>
      <w:color w:val="000000"/>
      <w:spacing w:val="0"/>
      <w:w w:val="100"/>
      <w:position w:val="0"/>
      <w:sz w:val="22"/>
      <w:szCs w:val="22"/>
      <w:u w:val="none"/>
      <w:lang w:val="zh-TW" w:eastAsia="zh-TW" w:bidi="zh-TW"/>
    </w:rPr>
  </w:style>
  <w:style w:type="character" w:customStyle="1" w:styleId="Bodytext6Consolas">
    <w:name w:val="Body text (6) + Consolas"/>
    <w:basedOn w:val="Bodytext6"/>
    <w:qFormat/>
    <w:rPr>
      <w:rFonts w:ascii="Consolas" w:eastAsia="Consolas" w:hAnsi="Consolas" w:cs="Consolas"/>
      <w:b/>
      <w:bCs/>
      <w:color w:val="000000"/>
      <w:spacing w:val="-30"/>
      <w:w w:val="100"/>
      <w:position w:val="0"/>
      <w:sz w:val="36"/>
      <w:szCs w:val="36"/>
      <w:shd w:val="clear" w:color="auto" w:fill="FFFFFF"/>
      <w:lang w:val="en-US" w:eastAsia="en-US" w:bidi="en-US"/>
    </w:rPr>
  </w:style>
  <w:style w:type="character" w:customStyle="1" w:styleId="Bodytext2Spacing-2pt">
    <w:name w:val="Body text (2) + Spacing -2 pt"/>
    <w:basedOn w:val="Bodytext2"/>
    <w:qFormat/>
    <w:rPr>
      <w:rFonts w:ascii="MingLiU" w:eastAsia="MingLiU" w:hAnsi="MingLiU" w:cs="MingLiU"/>
      <w:color w:val="000000"/>
      <w:spacing w:val="-50"/>
      <w:w w:val="100"/>
      <w:position w:val="0"/>
      <w:sz w:val="24"/>
      <w:szCs w:val="24"/>
      <w:u w:val="none"/>
      <w:shd w:val="clear" w:color="auto" w:fill="FFFFFF"/>
      <w:lang w:val="en-US" w:eastAsia="en-US" w:bidi="en-US"/>
    </w:rPr>
  </w:style>
  <w:style w:type="character" w:customStyle="1" w:styleId="Bodytext2Constantia">
    <w:name w:val="Body text (2) + Constantia"/>
    <w:basedOn w:val="Bodytext2"/>
    <w:qFormat/>
    <w:rPr>
      <w:rFonts w:ascii="Constantia" w:eastAsia="Constantia" w:hAnsi="Constantia" w:cs="Constantia"/>
      <w:b/>
      <w:bCs/>
      <w:color w:val="000000"/>
      <w:spacing w:val="0"/>
      <w:w w:val="100"/>
      <w:position w:val="0"/>
      <w:sz w:val="42"/>
      <w:szCs w:val="42"/>
      <w:u w:val="none"/>
      <w:shd w:val="clear" w:color="auto" w:fill="FFFFFF"/>
      <w:lang w:val="en-US" w:eastAsia="en-US" w:bidi="en-US"/>
    </w:rPr>
  </w:style>
  <w:style w:type="character" w:customStyle="1" w:styleId="Bodytext8">
    <w:name w:val="Body text (8)_"/>
    <w:basedOn w:val="a0"/>
    <w:link w:val="Bodytext80"/>
    <w:qFormat/>
    <w:rPr>
      <w:rFonts w:ascii="MingLiU" w:eastAsia="MingLiU" w:hAnsi="MingLiU" w:cs="MingLiU"/>
      <w:spacing w:val="20"/>
      <w:shd w:val="clear" w:color="auto" w:fill="FFFFFF"/>
    </w:rPr>
  </w:style>
  <w:style w:type="paragraph" w:customStyle="1" w:styleId="Bodytext80">
    <w:name w:val="Body text (8)"/>
    <w:basedOn w:val="a"/>
    <w:link w:val="Bodytext8"/>
    <w:qFormat/>
    <w:pPr>
      <w:widowControl w:val="0"/>
      <w:shd w:val="clear" w:color="auto" w:fill="FFFFFF"/>
      <w:spacing w:after="0" w:line="480" w:lineRule="exact"/>
      <w:ind w:firstLine="640"/>
      <w:jc w:val="distribute"/>
    </w:pPr>
    <w:rPr>
      <w:rFonts w:ascii="MingLiU" w:eastAsia="MingLiU" w:hAnsi="MingLiU" w:cs="MingLiU"/>
      <w:spacing w:val="20"/>
      <w:sz w:val="20"/>
      <w:szCs w:val="20"/>
    </w:rPr>
  </w:style>
  <w:style w:type="character" w:customStyle="1" w:styleId="Bodytext9">
    <w:name w:val="Body text (9)"/>
    <w:basedOn w:val="a0"/>
    <w:qFormat/>
    <w:rPr>
      <w:rFonts w:ascii="MingLiU" w:eastAsia="MingLiU" w:hAnsi="MingLiU" w:cs="MingLiU"/>
      <w:b/>
      <w:bCs/>
      <w:color w:val="000000"/>
      <w:spacing w:val="0"/>
      <w:w w:val="100"/>
      <w:position w:val="0"/>
      <w:sz w:val="26"/>
      <w:szCs w:val="26"/>
      <w:u w:val="none"/>
      <w:lang w:val="en-US" w:eastAsia="en-US" w:bidi="en-US"/>
    </w:rPr>
  </w:style>
  <w:style w:type="character" w:customStyle="1" w:styleId="Bodytext9Spacing-1pt">
    <w:name w:val="Body text (9) + Spacing -1 pt"/>
    <w:basedOn w:val="a0"/>
    <w:qFormat/>
    <w:rPr>
      <w:rFonts w:ascii="MingLiU" w:eastAsia="MingLiU" w:hAnsi="MingLiU" w:cs="MingLiU"/>
      <w:color w:val="000000"/>
      <w:spacing w:val="-30"/>
      <w:w w:val="100"/>
      <w:position w:val="0"/>
      <w:sz w:val="26"/>
      <w:szCs w:val="26"/>
      <w:u w:val="none"/>
      <w:lang w:val="zh-TW" w:eastAsia="zh-TW" w:bidi="zh-TW"/>
    </w:rPr>
  </w:style>
  <w:style w:type="character" w:customStyle="1" w:styleId="1Char">
    <w:name w:val="标题 1 Char"/>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color w:val="365F91" w:themeColor="accent1" w:themeShade="BF"/>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color w:val="244061" w:themeColor="accent1" w:themeShade="80"/>
      <w:sz w:val="24"/>
      <w:szCs w:val="24"/>
    </w:rPr>
  </w:style>
  <w:style w:type="character" w:customStyle="1" w:styleId="4Char">
    <w:name w:val="标题 4 Char"/>
    <w:basedOn w:val="a0"/>
    <w:link w:val="4"/>
    <w:qFormat/>
    <w:rPr>
      <w:rFonts w:asciiTheme="majorHAnsi" w:eastAsiaTheme="majorEastAsia" w:hAnsiTheme="majorHAnsi" w:cstheme="majorBidi"/>
      <w:i/>
      <w:iCs/>
      <w:color w:val="365F91" w:themeColor="accent1" w:themeShade="BF"/>
    </w:rPr>
  </w:style>
  <w:style w:type="character" w:customStyle="1" w:styleId="5Char">
    <w:name w:val="标题 5 Char"/>
    <w:basedOn w:val="a0"/>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0"/>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0"/>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7">
    <w:name w:val="标题 Char"/>
    <w:basedOn w:val="a0"/>
    <w:link w:val="ae"/>
    <w:uiPriority w:val="10"/>
    <w:qFormat/>
    <w:rPr>
      <w:rFonts w:asciiTheme="majorHAnsi" w:eastAsiaTheme="majorEastAsia" w:hAnsiTheme="majorHAnsi" w:cstheme="majorBidi"/>
      <w:spacing w:val="-10"/>
      <w:sz w:val="56"/>
      <w:szCs w:val="56"/>
    </w:rPr>
  </w:style>
  <w:style w:type="character" w:customStyle="1" w:styleId="Char6">
    <w:name w:val="副标题 Char"/>
    <w:basedOn w:val="a0"/>
    <w:link w:val="ad"/>
    <w:uiPriority w:val="11"/>
    <w:qFormat/>
    <w:rPr>
      <w:color w:val="595959" w:themeColor="text1" w:themeTint="A6"/>
      <w:spacing w:val="15"/>
    </w:rPr>
  </w:style>
  <w:style w:type="paragraph" w:styleId="af7">
    <w:name w:val="No Spacing"/>
    <w:uiPriority w:val="1"/>
    <w:qFormat/>
    <w:rPr>
      <w:sz w:val="22"/>
      <w:szCs w:val="22"/>
    </w:rPr>
  </w:style>
  <w:style w:type="paragraph" w:styleId="af8">
    <w:name w:val="Quote"/>
    <w:basedOn w:val="a"/>
    <w:next w:val="a"/>
    <w:link w:val="Char9"/>
    <w:uiPriority w:val="29"/>
    <w:qFormat/>
    <w:pPr>
      <w:spacing w:before="200"/>
      <w:ind w:left="864" w:right="864"/>
    </w:pPr>
    <w:rPr>
      <w:i/>
      <w:iCs/>
      <w:color w:val="404040" w:themeColor="text1" w:themeTint="BF"/>
    </w:rPr>
  </w:style>
  <w:style w:type="character" w:customStyle="1" w:styleId="Char9">
    <w:name w:val="引用 Char"/>
    <w:basedOn w:val="a0"/>
    <w:link w:val="af8"/>
    <w:uiPriority w:val="29"/>
    <w:qFormat/>
    <w:rPr>
      <w:i/>
      <w:iCs/>
      <w:color w:val="404040" w:themeColor="text1" w:themeTint="BF"/>
    </w:rPr>
  </w:style>
  <w:style w:type="paragraph" w:styleId="af9">
    <w:name w:val="Intense Quote"/>
    <w:basedOn w:val="a"/>
    <w:next w:val="a"/>
    <w:link w:val="Chara"/>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a">
    <w:name w:val="明显引用 Char"/>
    <w:basedOn w:val="a0"/>
    <w:link w:val="af9"/>
    <w:uiPriority w:val="30"/>
    <w:qFormat/>
    <w:rPr>
      <w:i/>
      <w:iCs/>
      <w:color w:val="4F81BD" w:themeColor="accent1"/>
    </w:rPr>
  </w:style>
  <w:style w:type="character" w:customStyle="1" w:styleId="12">
    <w:name w:val="不明显强调1"/>
    <w:basedOn w:val="a0"/>
    <w:uiPriority w:val="19"/>
    <w:qFormat/>
    <w:rPr>
      <w:i/>
      <w:iCs/>
      <w:color w:val="404040" w:themeColor="text1" w:themeTint="BF"/>
    </w:rPr>
  </w:style>
  <w:style w:type="character" w:customStyle="1" w:styleId="13">
    <w:name w:val="明显强调1"/>
    <w:basedOn w:val="a0"/>
    <w:uiPriority w:val="21"/>
    <w:qFormat/>
    <w:rPr>
      <w:i/>
      <w:iCs/>
      <w:color w:val="4F81BD" w:themeColor="accent1"/>
    </w:rPr>
  </w:style>
  <w:style w:type="character" w:customStyle="1" w:styleId="14">
    <w:name w:val="不明显参考1"/>
    <w:basedOn w:val="a0"/>
    <w:uiPriority w:val="31"/>
    <w:qFormat/>
    <w:rPr>
      <w:smallCaps/>
      <w:color w:val="404040" w:themeColor="text1" w:themeTint="BF"/>
    </w:rPr>
  </w:style>
  <w:style w:type="character" w:customStyle="1" w:styleId="15">
    <w:name w:val="明显参考1"/>
    <w:basedOn w:val="a0"/>
    <w:uiPriority w:val="32"/>
    <w:qFormat/>
    <w:rPr>
      <w:b/>
      <w:bCs/>
      <w:smallCaps/>
      <w:color w:val="4F81BD" w:themeColor="accent1"/>
      <w:spacing w:val="5"/>
    </w:rPr>
  </w:style>
  <w:style w:type="character" w:customStyle="1" w:styleId="16">
    <w:name w:val="书籍标题1"/>
    <w:basedOn w:val="a0"/>
    <w:uiPriority w:val="33"/>
    <w:qFormat/>
    <w:rPr>
      <w:b/>
      <w:bCs/>
      <w:i/>
      <w:iCs/>
      <w:spacing w:val="5"/>
    </w:rPr>
  </w:style>
  <w:style w:type="paragraph" w:customStyle="1" w:styleId="TOC1">
    <w:name w:val="TOC 标题1"/>
    <w:basedOn w:val="1"/>
    <w:next w:val="a"/>
    <w:uiPriority w:val="39"/>
    <w:semiHidden/>
    <w:unhideWhenUsed/>
    <w:qFormat/>
    <w:pPr>
      <w:outlineLvl w:val="9"/>
    </w:pPr>
  </w:style>
  <w:style w:type="paragraph" w:customStyle="1" w:styleId="afa">
    <w:name w:val="表、图标题"/>
    <w:basedOn w:val="a"/>
    <w:qFormat/>
    <w:pPr>
      <w:widowControl w:val="0"/>
      <w:adjustRightInd w:val="0"/>
      <w:snapToGrid w:val="0"/>
      <w:spacing w:after="0" w:line="240" w:lineRule="auto"/>
      <w:jc w:val="center"/>
    </w:pPr>
    <w:rPr>
      <w:rFonts w:ascii="Times New Roman" w:eastAsia="宋体" w:hAnsi="Times New Roman" w:cs="Times New Roman"/>
      <w:b/>
      <w:bCs/>
      <w:sz w:val="24"/>
      <w:szCs w:val="18"/>
    </w:rPr>
  </w:style>
  <w:style w:type="paragraph" w:customStyle="1" w:styleId="afb">
    <w:name w:val="文字描述"/>
    <w:basedOn w:val="a"/>
    <w:qFormat/>
    <w:pPr>
      <w:widowControl w:val="0"/>
      <w:adjustRightInd w:val="0"/>
      <w:snapToGrid w:val="0"/>
      <w:spacing w:after="0" w:line="360" w:lineRule="auto"/>
      <w:ind w:firstLineChars="200" w:firstLine="200"/>
      <w:jc w:val="both"/>
    </w:pPr>
    <w:rPr>
      <w:rFonts w:ascii="Times New Roman" w:eastAsia="宋体" w:hAnsi="Times New Roman" w:cs="Times New Roman"/>
      <w:spacing w:val="-2"/>
      <w:kern w:val="2"/>
      <w:sz w:val="24"/>
      <w:szCs w:val="24"/>
    </w:rPr>
  </w:style>
  <w:style w:type="character" w:customStyle="1" w:styleId="Char1">
    <w:name w:val="正文文本缩进 Char"/>
    <w:basedOn w:val="a0"/>
    <w:link w:val="a7"/>
    <w:uiPriority w:val="99"/>
    <w:semiHidden/>
    <w:qFormat/>
  </w:style>
  <w:style w:type="character" w:customStyle="1" w:styleId="2Char0">
    <w:name w:val="正文首行缩进 2 Char"/>
    <w:basedOn w:val="Char1"/>
    <w:link w:val="20"/>
    <w:qFormat/>
    <w:rPr>
      <w:rFonts w:ascii="Times New Roman" w:eastAsia="宋体" w:hAnsi="Times New Roman" w:cs="Times New Roman"/>
      <w:sz w:val="18"/>
      <w:szCs w:val="18"/>
    </w:rPr>
  </w:style>
  <w:style w:type="character" w:customStyle="1" w:styleId="17">
    <w:name w:val="页脚 字符1"/>
    <w:qFormat/>
    <w:rPr>
      <w:rFonts w:eastAsia="宋体"/>
      <w:kern w:val="2"/>
      <w:sz w:val="18"/>
      <w:szCs w:val="24"/>
      <w:lang w:val="en-US" w:eastAsia="zh-CN" w:bidi="ar-SA"/>
    </w:rPr>
  </w:style>
  <w:style w:type="paragraph" w:customStyle="1" w:styleId="40">
    <w:name w:val="样式4"/>
    <w:basedOn w:val="ab"/>
    <w:qFormat/>
    <w:pPr>
      <w:widowControl w:val="0"/>
      <w:pBdr>
        <w:top w:val="thinThickSmallGap" w:sz="12" w:space="1" w:color="auto"/>
      </w:pBdr>
      <w:snapToGrid w:val="0"/>
      <w:spacing w:after="0" w:line="240" w:lineRule="auto"/>
    </w:pPr>
    <w:rPr>
      <w:rFonts w:ascii="Times New Roman" w:eastAsia="宋体" w:hAnsi="Times New Roman" w:cs="Times New Roman"/>
      <w:kern w:val="2"/>
      <w:szCs w:val="24"/>
    </w:rPr>
  </w:style>
  <w:style w:type="character" w:customStyle="1" w:styleId="110">
    <w:name w:val="新正文11 字符"/>
    <w:link w:val="111"/>
    <w:qFormat/>
    <w:rPr>
      <w:rFonts w:ascii="Times New Roman"/>
      <w:sz w:val="24"/>
      <w:szCs w:val="24"/>
    </w:rPr>
  </w:style>
  <w:style w:type="paragraph" w:customStyle="1" w:styleId="111">
    <w:name w:val="新正文11"/>
    <w:basedOn w:val="a"/>
    <w:link w:val="110"/>
    <w:qFormat/>
    <w:pPr>
      <w:widowControl w:val="0"/>
      <w:autoSpaceDE w:val="0"/>
      <w:autoSpaceDN w:val="0"/>
      <w:adjustRightInd w:val="0"/>
      <w:spacing w:after="0" w:line="480" w:lineRule="exact"/>
      <w:ind w:firstLineChars="200" w:firstLine="200"/>
    </w:pPr>
    <w:rPr>
      <w:rFonts w:ascii="Times New Roman"/>
      <w:sz w:val="24"/>
      <w:szCs w:val="24"/>
    </w:rPr>
  </w:style>
  <w:style w:type="paragraph" w:customStyle="1" w:styleId="afc">
    <w:name w:val="表内容"/>
    <w:qFormat/>
    <w:pPr>
      <w:jc w:val="center"/>
    </w:pPr>
    <w:rPr>
      <w:rFonts w:ascii="Times New Roman" w:eastAsia="宋体" w:hAnsi="Times New Roman" w:cs="Times New Roman"/>
      <w:kern w:val="2"/>
      <w:sz w:val="21"/>
      <w:szCs w:val="22"/>
    </w:rPr>
  </w:style>
  <w:style w:type="paragraph" w:customStyle="1" w:styleId="afd">
    <w:name w:val="我的正文"/>
    <w:basedOn w:val="10"/>
    <w:link w:val="afe"/>
    <w:qFormat/>
    <w:pPr>
      <w:spacing w:before="0" w:beforeAutospacing="0" w:after="0" w:afterAutospacing="0" w:line="480" w:lineRule="exact"/>
      <w:ind w:firstLineChars="200" w:firstLine="200"/>
      <w:jc w:val="both"/>
      <w:outlineLvl w:val="0"/>
    </w:pPr>
    <w:rPr>
      <w:color w:val="000000"/>
    </w:rPr>
  </w:style>
  <w:style w:type="character" w:customStyle="1" w:styleId="5-Char">
    <w:name w:val="5-正文 Char"/>
    <w:link w:val="5-"/>
    <w:qFormat/>
    <w:rPr>
      <w:rFonts w:eastAsia="宋体"/>
      <w:sz w:val="24"/>
    </w:rPr>
  </w:style>
  <w:style w:type="paragraph" w:customStyle="1" w:styleId="5-">
    <w:name w:val="5-正文"/>
    <w:basedOn w:val="a"/>
    <w:link w:val="5-Char"/>
    <w:qFormat/>
    <w:pPr>
      <w:widowControl w:val="0"/>
      <w:snapToGrid w:val="0"/>
      <w:spacing w:after="0" w:line="480" w:lineRule="exact"/>
      <w:ind w:firstLineChars="200" w:firstLine="200"/>
      <w:jc w:val="both"/>
    </w:pPr>
    <w:rPr>
      <w:rFonts w:eastAsia="宋体"/>
      <w:sz w:val="24"/>
    </w:rPr>
  </w:style>
  <w:style w:type="character" w:customStyle="1" w:styleId="afe">
    <w:name w:val="我的正文 字符"/>
    <w:basedOn w:val="a0"/>
    <w:link w:val="afd"/>
    <w:qFormat/>
    <w:rPr>
      <w:rFonts w:ascii="宋体" w:eastAsia="宋体" w:hAnsi="宋体" w:cs="宋体"/>
      <w:color w:val="000000"/>
      <w:sz w:val="24"/>
      <w:szCs w:val="24"/>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table" w:customStyle="1" w:styleId="18">
    <w:name w:val="网格型1"/>
    <w:basedOn w:val="a1"/>
    <w:uiPriority w:val="59"/>
    <w:qFormat/>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spacing w:after="0" w:line="240" w:lineRule="auto"/>
      <w:jc w:val="both"/>
    </w:pPr>
    <w:rPr>
      <w:rFonts w:ascii="Times New Roman" w:eastAsia="宋体" w:hAnsi="Times New Roman" w:cs="Times New Roman"/>
      <w:sz w:val="21"/>
      <w:szCs w:val="21"/>
    </w:rPr>
  </w:style>
  <w:style w:type="character" w:customStyle="1" w:styleId="Char0">
    <w:name w:val="正文文本 Char"/>
    <w:basedOn w:val="a0"/>
    <w:link w:val="a6"/>
    <w:uiPriority w:val="99"/>
    <w:semiHidden/>
    <w:qFormat/>
  </w:style>
  <w:style w:type="character" w:customStyle="1" w:styleId="Char">
    <w:name w:val="正文缩进 Char"/>
    <w:link w:val="a3"/>
    <w:qFormat/>
    <w:rPr>
      <w:kern w:val="2"/>
      <w:sz w:val="21"/>
    </w:rPr>
  </w:style>
  <w:style w:type="character" w:customStyle="1" w:styleId="font31">
    <w:name w:val="font31"/>
    <w:qFormat/>
    <w:rPr>
      <w:rFonts w:ascii="Times New Roman" w:hAnsi="Times New Roman" w:cs="Times New Roman" w:hint="default"/>
      <w:color w:val="000000"/>
      <w:sz w:val="21"/>
      <w:szCs w:val="21"/>
      <w:u w:val="none"/>
    </w:rPr>
  </w:style>
  <w:style w:type="paragraph" w:customStyle="1" w:styleId="aff">
    <w:name w:val="a正文排版格式"/>
    <w:basedOn w:val="a"/>
    <w:qFormat/>
    <w:pPr>
      <w:widowControl w:val="0"/>
      <w:spacing w:after="0" w:line="560" w:lineRule="exact"/>
      <w:ind w:firstLineChars="200" w:firstLine="640"/>
      <w:jc w:val="both"/>
    </w:pPr>
    <w:rPr>
      <w:rFonts w:ascii="Times New Roman" w:eastAsia="仿宋" w:hAnsi="Times New Roman" w:cs="Times New Roman"/>
      <w:sz w:val="28"/>
      <w:szCs w:val="28"/>
    </w:rPr>
  </w:style>
  <w:style w:type="paragraph" w:customStyle="1" w:styleId="19">
    <w:name w:val="列出段落1"/>
    <w:basedOn w:val="a"/>
    <w:uiPriority w:val="99"/>
    <w:unhideWhenUsed/>
    <w:qFormat/>
    <w:pPr>
      <w:widowControl w:val="0"/>
      <w:spacing w:after="0" w:line="240" w:lineRule="auto"/>
      <w:ind w:firstLineChars="200" w:firstLine="420"/>
      <w:jc w:val="both"/>
    </w:pPr>
    <w:rPr>
      <w:rFonts w:ascii="Calibri" w:eastAsia="宋体" w:hAnsi="Calibri" w:cs="Times New Roman"/>
      <w:kern w:val="2"/>
      <w:sz w:val="21"/>
      <w:szCs w:val="24"/>
    </w:rPr>
  </w:style>
  <w:style w:type="paragraph" w:customStyle="1" w:styleId="aff0">
    <w:name w:val="五号表格"/>
    <w:basedOn w:val="a"/>
    <w:qFormat/>
    <w:rsid w:val="009D7F60"/>
    <w:pPr>
      <w:widowControl w:val="0"/>
      <w:spacing w:after="0" w:line="240" w:lineRule="auto"/>
      <w:jc w:val="center"/>
    </w:pPr>
    <w:rPr>
      <w:rFonts w:ascii="Times New Roman" w:eastAsia="宋体" w:hAnsi="Times New Roman" w:cs="Times New Roman"/>
      <w:kern w:val="2"/>
      <w:sz w:val="21"/>
      <w:szCs w:val="21"/>
    </w:rPr>
  </w:style>
  <w:style w:type="paragraph" w:customStyle="1" w:styleId="CharCharCharCharCharChar1Char">
    <w:name w:val="Char Char Char Char Char Char1 Char"/>
    <w:basedOn w:val="a"/>
    <w:qFormat/>
    <w:rsid w:val="00584FAB"/>
    <w:pPr>
      <w:widowControl w:val="0"/>
      <w:spacing w:after="0" w:line="240" w:lineRule="auto"/>
      <w:jc w:val="both"/>
    </w:pPr>
    <w:rPr>
      <w:rFonts w:ascii="Times New Roman" w:eastAsia="宋体" w:hAnsi="Times New Roman" w:cs="Times New Roman"/>
      <w:kern w:val="2"/>
      <w:sz w:val="21"/>
      <w:szCs w:val="20"/>
    </w:rPr>
  </w:style>
  <w:style w:type="paragraph" w:customStyle="1" w:styleId="-">
    <w:name w:val="表格文字-五号"/>
    <w:basedOn w:val="a"/>
    <w:next w:val="a"/>
    <w:qFormat/>
    <w:rsid w:val="009C0811"/>
    <w:pPr>
      <w:tabs>
        <w:tab w:val="left" w:pos="2340"/>
      </w:tabs>
      <w:adjustRightInd w:val="0"/>
      <w:snapToGrid w:val="0"/>
      <w:spacing w:after="0" w:line="240" w:lineRule="auto"/>
      <w:jc w:val="center"/>
    </w:pPr>
    <w:rPr>
      <w:rFonts w:eastAsia="宋体" w:cs="Times New Roman"/>
      <w:color w:val="000000"/>
      <w:sz w:val="21"/>
      <w:szCs w:val="24"/>
      <w:lang w:val="zh-CN"/>
    </w:rPr>
  </w:style>
  <w:style w:type="paragraph" w:customStyle="1" w:styleId="--">
    <w:name w:val="表格文字-五号-左对齐"/>
    <w:basedOn w:val="-"/>
    <w:qFormat/>
    <w:rsid w:val="009C0811"/>
    <w:pPr>
      <w:jc w:val="left"/>
    </w:pPr>
    <w:rPr>
      <w:rFonts w:ascii="宋体" w:hAnsi="宋体"/>
      <w:snapToGrid w:val="0"/>
      <w:szCs w:val="20"/>
    </w:rPr>
  </w:style>
  <w:style w:type="table" w:customStyle="1" w:styleId="PlainTable2">
    <w:name w:val="Plain Table 2"/>
    <w:basedOn w:val="a1"/>
    <w:uiPriority w:val="42"/>
    <w:qFormat/>
    <w:rsid w:val="006C684A"/>
    <w:rPr>
      <w:rFonts w:ascii="Calibri" w:eastAsia="宋体" w:hAnsi="Calibri" w:cs="Times New Roman"/>
    </w:rPr>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paragraph" w:customStyle="1" w:styleId="aff1">
    <w:name w:val="报告表正文"/>
    <w:basedOn w:val="a"/>
    <w:uiPriority w:val="99"/>
    <w:qFormat/>
    <w:rsid w:val="00BC494D"/>
    <w:pPr>
      <w:widowControl w:val="0"/>
      <w:adjustRightInd w:val="0"/>
      <w:spacing w:after="0" w:line="312" w:lineRule="auto"/>
      <w:ind w:left="113" w:right="113" w:firstLine="482"/>
      <w:textAlignment w:val="baseline"/>
    </w:pPr>
    <w:rPr>
      <w:rFonts w:ascii="Calibri" w:eastAsia="宋体" w:hAnsi="Calibri" w:cs="Times New Roman"/>
      <w:sz w:val="24"/>
      <w:szCs w:val="24"/>
    </w:rPr>
  </w:style>
  <w:style w:type="paragraph" w:customStyle="1" w:styleId="258">
    <w:name w:val="我的表格258"/>
    <w:basedOn w:val="a"/>
    <w:qFormat/>
    <w:rsid w:val="00BC494D"/>
    <w:pPr>
      <w:widowControl w:val="0"/>
      <w:spacing w:after="0" w:line="380" w:lineRule="exact"/>
      <w:jc w:val="center"/>
    </w:pPr>
    <w:rPr>
      <w:rFonts w:ascii="Calibri" w:eastAsia="宋体" w:hAnsi="Calibri" w:cs="Times New Roman"/>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7.emf"/><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210D1-6984-40BD-9E69-99D79B3A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40</Pages>
  <Words>3961</Words>
  <Characters>22578</Characters>
  <Application>Microsoft Office Word</Application>
  <DocSecurity>0</DocSecurity>
  <Lines>188</Lines>
  <Paragraphs>52</Paragraphs>
  <ScaleCrop>false</ScaleCrop>
  <Company>china</Company>
  <LinksUpToDate>false</LinksUpToDate>
  <CharactersWithSpaces>26487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ASUS</cp:lastModifiedBy>
  <cp:revision>95</cp:revision>
  <cp:lastPrinted>2020-05-17T13:13:00Z</cp:lastPrinted>
  <dcterms:created xsi:type="dcterms:W3CDTF">2019-05-31T12:23:00Z</dcterms:created>
  <dcterms:modified xsi:type="dcterms:W3CDTF">2022-09-25T12:40:00Z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