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69D54" w14:textId="77777777" w:rsidR="00E87DF8" w:rsidRPr="00E87DF8" w:rsidRDefault="00E87DF8" w:rsidP="00E87DF8">
      <w:pPr>
        <w:jc w:val="center"/>
        <w:rPr>
          <w:rFonts w:asciiTheme="minorEastAsia" w:hAnsiTheme="minorEastAsia"/>
          <w:b/>
          <w:bCs/>
          <w:sz w:val="36"/>
          <w:szCs w:val="36"/>
        </w:rPr>
      </w:pPr>
      <w:r w:rsidRPr="00E87DF8">
        <w:rPr>
          <w:rFonts w:asciiTheme="minorEastAsia" w:hAnsiTheme="minorEastAsia" w:hint="eastAsia"/>
          <w:b/>
          <w:bCs/>
          <w:sz w:val="36"/>
          <w:szCs w:val="36"/>
        </w:rPr>
        <w:t>交城县档案局对档案工作有贡献的单位和个人</w:t>
      </w:r>
    </w:p>
    <w:p w14:paraId="69C94548" w14:textId="329ADC6A" w:rsidR="006C1640" w:rsidRPr="00E87DF8" w:rsidRDefault="00E87DF8" w:rsidP="00E87DF8">
      <w:pPr>
        <w:jc w:val="center"/>
        <w:rPr>
          <w:rFonts w:asciiTheme="minorEastAsia" w:hAnsiTheme="minorEastAsia"/>
          <w:b/>
          <w:bCs/>
          <w:sz w:val="36"/>
          <w:szCs w:val="36"/>
        </w:rPr>
      </w:pPr>
      <w:r w:rsidRPr="00E87DF8">
        <w:rPr>
          <w:rFonts w:asciiTheme="minorEastAsia" w:hAnsiTheme="minorEastAsia" w:hint="eastAsia"/>
          <w:b/>
          <w:bCs/>
          <w:sz w:val="36"/>
          <w:szCs w:val="36"/>
        </w:rPr>
        <w:t>奖励职权运行流程图</w:t>
      </w:r>
    </w:p>
    <w:p w14:paraId="5EB0DB10" w14:textId="41D0E1D6" w:rsidR="0025335B" w:rsidRPr="0025335B" w:rsidRDefault="0025335B" w:rsidP="0025335B"/>
    <w:p w14:paraId="0574A43D" w14:textId="5CC79A3F" w:rsidR="0025335B" w:rsidRPr="0025335B" w:rsidRDefault="0025335B" w:rsidP="0025335B"/>
    <w:p w14:paraId="7319ED33" w14:textId="1B3803C2" w:rsidR="0025335B" w:rsidRPr="0025335B" w:rsidRDefault="00BE0EA0" w:rsidP="0025335B">
      <w:r>
        <w:rPr>
          <w:noProof/>
        </w:rPr>
        <w:pict w14:anchorId="638D61A0"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30" type="#_x0000_t116" style="position:absolute;left:0;text-align:left;margin-left:147pt;margin-top:2.7pt;width:162.75pt;height:43.5pt;z-index:251658240">
            <v:textbox>
              <w:txbxContent>
                <w:p w14:paraId="609198E8" w14:textId="3A2578EF" w:rsidR="0025335B" w:rsidRPr="0025335B" w:rsidRDefault="0025335B" w:rsidP="0025335B">
                  <w:pPr>
                    <w:jc w:val="center"/>
                    <w:rPr>
                      <w:rFonts w:asciiTheme="minorEastAsia" w:hAnsiTheme="minorEastAsia"/>
                      <w:sz w:val="30"/>
                      <w:szCs w:val="30"/>
                    </w:rPr>
                  </w:pPr>
                  <w:r w:rsidRPr="0025335B">
                    <w:rPr>
                      <w:rFonts w:asciiTheme="minorEastAsia" w:hAnsiTheme="minorEastAsia" w:hint="eastAsia"/>
                      <w:sz w:val="30"/>
                      <w:szCs w:val="30"/>
                    </w:rPr>
                    <w:t>发布消息</w:t>
                  </w:r>
                </w:p>
              </w:txbxContent>
            </v:textbox>
          </v:shape>
        </w:pict>
      </w:r>
    </w:p>
    <w:p w14:paraId="59151817" w14:textId="7752B8A2" w:rsidR="0025335B" w:rsidRPr="0025335B" w:rsidRDefault="00BE0EA0" w:rsidP="0025335B">
      <w:r>
        <w:rPr>
          <w:noProof/>
        </w:rPr>
        <w:pict w14:anchorId="53A2F667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7" type="#_x0000_t61" style="position:absolute;left:0;text-align:left;margin-left:347.25pt;margin-top:10.35pt;width:140.25pt;height:97.5pt;z-index:251672576" adj="-5775,299">
            <v:textbox>
              <w:txbxContent>
                <w:p w14:paraId="2DD3BCEA" w14:textId="1336A833" w:rsidR="007C4ED0" w:rsidRPr="00CD1BA4" w:rsidRDefault="00CD1BA4">
                  <w:pPr>
                    <w:rPr>
                      <w:sz w:val="30"/>
                      <w:szCs w:val="30"/>
                    </w:rPr>
                  </w:pPr>
                  <w:r w:rsidRPr="00CD1BA4">
                    <w:rPr>
                      <w:rFonts w:hint="eastAsia"/>
                      <w:sz w:val="30"/>
                      <w:szCs w:val="30"/>
                    </w:rPr>
                    <w:t>明确奖励事项、标准、名额、等级、方式等</w:t>
                  </w:r>
                </w:p>
              </w:txbxContent>
            </v:textbox>
            <o:callout v:ext="edit" minusx="t" minusy="t"/>
          </v:shape>
        </w:pict>
      </w:r>
    </w:p>
    <w:p w14:paraId="4872D99E" w14:textId="27BB6F35" w:rsidR="0025335B" w:rsidRPr="0025335B" w:rsidRDefault="0025335B" w:rsidP="0025335B"/>
    <w:p w14:paraId="79A92098" w14:textId="33DF7853" w:rsidR="0025335B" w:rsidRPr="0025335B" w:rsidRDefault="00BE0EA0" w:rsidP="0025335B">
      <w:r>
        <w:rPr>
          <w:noProof/>
        </w:rPr>
        <w:pict w14:anchorId="36B68F9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233.3pt;margin-top:.9pt;width:0;height:23.25pt;z-index:251664384" o:connectortype="straight">
            <v:stroke endarrow="block"/>
          </v:shape>
        </w:pict>
      </w:r>
    </w:p>
    <w:p w14:paraId="058414DA" w14:textId="5AD7C67D" w:rsidR="0025335B" w:rsidRPr="0025335B" w:rsidRDefault="00BE0EA0" w:rsidP="0025335B">
      <w:r>
        <w:rPr>
          <w:noProof/>
        </w:rPr>
        <w:pict w14:anchorId="5E032608">
          <v:shapetype id="_x0000_t109" coordsize="21600,21600" o:spt="109" path="m,l,21600r21600,l21600,xe">
            <v:stroke joinstyle="miter"/>
            <v:path gradientshapeok="t" o:connecttype="rect"/>
          </v:shapetype>
          <v:shape id="_x0000_s1031" type="#_x0000_t109" style="position:absolute;left:0;text-align:left;margin-left:153pt;margin-top:8.55pt;width:160.5pt;height:65.25pt;z-index:251659264">
            <v:textbox>
              <w:txbxContent>
                <w:p w14:paraId="0EA5DED6" w14:textId="3AEDD98D" w:rsidR="0025335B" w:rsidRPr="0025335B" w:rsidRDefault="0025335B" w:rsidP="0025335B">
                  <w:pPr>
                    <w:jc w:val="center"/>
                    <w:rPr>
                      <w:rFonts w:asciiTheme="minorEastAsia" w:hAnsiTheme="minorEastAsia"/>
                      <w:sz w:val="30"/>
                      <w:szCs w:val="30"/>
                    </w:rPr>
                  </w:pPr>
                  <w:r w:rsidRPr="0025335B">
                    <w:rPr>
                      <w:rFonts w:asciiTheme="minorEastAsia" w:hAnsiTheme="minorEastAsia" w:hint="eastAsia"/>
                      <w:sz w:val="30"/>
                      <w:szCs w:val="30"/>
                    </w:rPr>
                    <w:t>申报受理</w:t>
                  </w:r>
                </w:p>
                <w:p w14:paraId="51BFCA11" w14:textId="62722D53" w:rsidR="0025335B" w:rsidRPr="0025335B" w:rsidRDefault="0025335B" w:rsidP="0025335B">
                  <w:pPr>
                    <w:jc w:val="center"/>
                    <w:rPr>
                      <w:rFonts w:asciiTheme="minorEastAsia" w:hAnsiTheme="minorEastAsia"/>
                      <w:sz w:val="30"/>
                      <w:szCs w:val="30"/>
                    </w:rPr>
                  </w:pPr>
                  <w:r w:rsidRPr="0025335B">
                    <w:rPr>
                      <w:rFonts w:asciiTheme="minorEastAsia" w:hAnsiTheme="minorEastAsia" w:hint="eastAsia"/>
                      <w:sz w:val="30"/>
                      <w:szCs w:val="30"/>
                    </w:rPr>
                    <w:t>（5个工作日）</w:t>
                  </w:r>
                </w:p>
              </w:txbxContent>
            </v:textbox>
          </v:shape>
        </w:pict>
      </w:r>
    </w:p>
    <w:p w14:paraId="7AB70A86" w14:textId="3537ADE0" w:rsidR="0025335B" w:rsidRPr="0025335B" w:rsidRDefault="0025335B" w:rsidP="0025335B"/>
    <w:p w14:paraId="4F4144EC" w14:textId="15FDF3E5" w:rsidR="0025335B" w:rsidRPr="0025335B" w:rsidRDefault="0025335B" w:rsidP="0025335B"/>
    <w:p w14:paraId="4A8249B8" w14:textId="528EF856" w:rsidR="0025335B" w:rsidRPr="0025335B" w:rsidRDefault="0025335B" w:rsidP="0025335B"/>
    <w:p w14:paraId="206D73FB" w14:textId="51D9DA66" w:rsidR="0025335B" w:rsidRPr="0025335B" w:rsidRDefault="00BE0EA0" w:rsidP="0025335B">
      <w:r>
        <w:rPr>
          <w:noProof/>
        </w:rPr>
        <w:pict w14:anchorId="44A6A1AD">
          <v:shape id="_x0000_s1037" type="#_x0000_t32" style="position:absolute;left:0;text-align:left;margin-left:236.25pt;margin-top:12.9pt;width:0;height:45.75pt;z-index:251665408" o:connectortype="straight">
            <v:stroke endarrow="block"/>
          </v:shape>
        </w:pict>
      </w:r>
    </w:p>
    <w:p w14:paraId="07B019B7" w14:textId="09D7430C" w:rsidR="0025335B" w:rsidRPr="0025335B" w:rsidRDefault="0025335B" w:rsidP="0025335B"/>
    <w:p w14:paraId="2233D45D" w14:textId="5F1F3AC0" w:rsidR="0025335B" w:rsidRPr="0025335B" w:rsidRDefault="0025335B" w:rsidP="0025335B"/>
    <w:p w14:paraId="36BA9282" w14:textId="13A2730B" w:rsidR="0025335B" w:rsidRPr="0025335B" w:rsidRDefault="00BE0EA0" w:rsidP="0025335B">
      <w:r>
        <w:rPr>
          <w:noProof/>
        </w:rPr>
        <w:pict w14:anchorId="04980BC9">
          <v:shape id="_x0000_s1032" type="#_x0000_t109" style="position:absolute;left:0;text-align:left;margin-left:155.25pt;margin-top:13.35pt;width:160.5pt;height:64.5pt;z-index:251660288">
            <v:textbox>
              <w:txbxContent>
                <w:p w14:paraId="4BE2EC65" w14:textId="5020484A" w:rsidR="0025335B" w:rsidRPr="0025335B" w:rsidRDefault="0025335B" w:rsidP="0025335B">
                  <w:pPr>
                    <w:jc w:val="center"/>
                    <w:rPr>
                      <w:rFonts w:asciiTheme="minorEastAsia" w:hAnsiTheme="minorEastAsia"/>
                      <w:sz w:val="30"/>
                      <w:szCs w:val="30"/>
                    </w:rPr>
                  </w:pPr>
                  <w:r w:rsidRPr="0025335B">
                    <w:rPr>
                      <w:rFonts w:asciiTheme="minorEastAsia" w:hAnsiTheme="minorEastAsia" w:hint="eastAsia"/>
                      <w:sz w:val="30"/>
                      <w:szCs w:val="30"/>
                    </w:rPr>
                    <w:t>审核</w:t>
                  </w:r>
                </w:p>
                <w:p w14:paraId="01821C3F" w14:textId="5E7248CC" w:rsidR="0025335B" w:rsidRPr="0025335B" w:rsidRDefault="0025335B" w:rsidP="0025335B">
                  <w:pPr>
                    <w:jc w:val="center"/>
                    <w:rPr>
                      <w:rFonts w:asciiTheme="minorEastAsia" w:hAnsiTheme="minorEastAsia"/>
                      <w:sz w:val="30"/>
                      <w:szCs w:val="30"/>
                    </w:rPr>
                  </w:pPr>
                  <w:r w:rsidRPr="0025335B">
                    <w:rPr>
                      <w:rFonts w:asciiTheme="minorEastAsia" w:hAnsiTheme="minorEastAsia" w:hint="eastAsia"/>
                      <w:sz w:val="30"/>
                      <w:szCs w:val="30"/>
                    </w:rPr>
                    <w:t>（3个工作日）</w:t>
                  </w:r>
                </w:p>
              </w:txbxContent>
            </v:textbox>
          </v:shape>
        </w:pict>
      </w:r>
    </w:p>
    <w:p w14:paraId="631B0A3B" w14:textId="4C1DC140" w:rsidR="0025335B" w:rsidRPr="0025335B" w:rsidRDefault="00BE0EA0" w:rsidP="0025335B">
      <w:r>
        <w:rPr>
          <w:noProof/>
        </w:rPr>
        <w:pict w14:anchorId="53A2F667">
          <v:shape id="_x0000_s1048" type="#_x0000_t61" style="position:absolute;left:0;text-align:left;margin-left:346.5pt;margin-top:10.5pt;width:140.25pt;height:99.75pt;z-index:251673600" adj="-4736,5652">
            <v:textbox>
              <w:txbxContent>
                <w:p w14:paraId="2094E26D" w14:textId="2C116887" w:rsidR="004334C3" w:rsidRPr="00CD1BA4" w:rsidRDefault="004334C3" w:rsidP="004334C3">
                  <w:pPr>
                    <w:rPr>
                      <w:sz w:val="30"/>
                      <w:szCs w:val="30"/>
                    </w:rPr>
                  </w:pPr>
                  <w:r>
                    <w:rPr>
                      <w:rFonts w:hint="eastAsia"/>
                      <w:sz w:val="30"/>
                      <w:szCs w:val="30"/>
                    </w:rPr>
                    <w:t>专家评审、会议集体研究、相关部门一票否决、公示</w:t>
                  </w:r>
                </w:p>
              </w:txbxContent>
            </v:textbox>
            <o:callout v:ext="edit" minusx="t" minusy="t"/>
          </v:shape>
        </w:pict>
      </w:r>
    </w:p>
    <w:p w14:paraId="68F21E0B" w14:textId="24600B69" w:rsidR="0025335B" w:rsidRPr="0025335B" w:rsidRDefault="0025335B" w:rsidP="0025335B"/>
    <w:p w14:paraId="2455D1AF" w14:textId="0B59EF7C" w:rsidR="0025335B" w:rsidRPr="0025335B" w:rsidRDefault="0025335B" w:rsidP="0025335B"/>
    <w:p w14:paraId="14451169" w14:textId="38B9A6D0" w:rsidR="0025335B" w:rsidRPr="0025335B" w:rsidRDefault="0025335B" w:rsidP="0025335B"/>
    <w:p w14:paraId="45413FD8" w14:textId="14E43A48" w:rsidR="0025335B" w:rsidRPr="0025335B" w:rsidRDefault="00BE0EA0" w:rsidP="0025335B">
      <w:r>
        <w:rPr>
          <w:noProof/>
        </w:rPr>
        <w:pict w14:anchorId="527838A8">
          <v:shape id="_x0000_s1038" type="#_x0000_t32" style="position:absolute;left:0;text-align:left;margin-left:239.25pt;margin-top:.6pt;width:.75pt;height:42.75pt;z-index:251666432" o:connectortype="straight">
            <v:stroke endarrow="block"/>
          </v:shape>
        </w:pict>
      </w:r>
    </w:p>
    <w:p w14:paraId="3FC11E48" w14:textId="026918AC" w:rsidR="0025335B" w:rsidRPr="0025335B" w:rsidRDefault="0025335B" w:rsidP="0025335B"/>
    <w:p w14:paraId="799C437A" w14:textId="66A970EC" w:rsidR="0025335B" w:rsidRPr="0025335B" w:rsidRDefault="00BE0EA0" w:rsidP="0025335B">
      <w:r>
        <w:rPr>
          <w:noProof/>
        </w:rPr>
        <w:pict w14:anchorId="635A1DD4"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33" type="#_x0000_t110" style="position:absolute;left:0;text-align:left;margin-left:147pt;margin-top:14.4pt;width:186.75pt;height:62.25pt;z-index:251661312">
            <v:textbox>
              <w:txbxContent>
                <w:p w14:paraId="2B9BD8DD" w14:textId="14DB6124" w:rsidR="0025335B" w:rsidRPr="0025335B" w:rsidRDefault="0025335B" w:rsidP="0025335B">
                  <w:pPr>
                    <w:jc w:val="center"/>
                    <w:rPr>
                      <w:rFonts w:asciiTheme="minorEastAsia" w:hAnsiTheme="minorEastAsia"/>
                      <w:sz w:val="30"/>
                      <w:szCs w:val="30"/>
                    </w:rPr>
                  </w:pPr>
                  <w:r w:rsidRPr="0025335B">
                    <w:rPr>
                      <w:rFonts w:asciiTheme="minorEastAsia" w:hAnsiTheme="minorEastAsia" w:hint="eastAsia"/>
                      <w:sz w:val="30"/>
                      <w:szCs w:val="30"/>
                    </w:rPr>
                    <w:t>是否同意</w:t>
                  </w:r>
                </w:p>
              </w:txbxContent>
            </v:textbox>
          </v:shape>
        </w:pict>
      </w:r>
    </w:p>
    <w:p w14:paraId="6F58B4CE" w14:textId="2C8B8480" w:rsidR="0025335B" w:rsidRPr="00EF5F58" w:rsidRDefault="00BE0EA0" w:rsidP="00EF5F58">
      <w:pPr>
        <w:tabs>
          <w:tab w:val="left" w:pos="7515"/>
        </w:tabs>
        <w:rPr>
          <w:sz w:val="30"/>
          <w:szCs w:val="30"/>
        </w:rPr>
      </w:pPr>
      <w:r>
        <w:rPr>
          <w:noProof/>
        </w:rPr>
        <w:pict w14:anchorId="31943C53">
          <v:shape id="_x0000_s1044" type="#_x0000_t32" style="position:absolute;left:0;text-align:left;margin-left:411pt;margin-top:30.3pt;width:.8pt;height:177.75pt;z-index:251670528" o:connectortype="straight"/>
        </w:pict>
      </w:r>
      <w:r>
        <w:rPr>
          <w:noProof/>
        </w:rPr>
        <w:pict w14:anchorId="79DEE13F">
          <v:shape id="_x0000_s1043" type="#_x0000_t32" style="position:absolute;left:0;text-align:left;margin-left:333.75pt;margin-top:30.3pt;width:75.75pt;height:0;z-index:251669504" o:connectortype="straight"/>
        </w:pict>
      </w:r>
      <w:r w:rsidR="00EF5F58">
        <w:tab/>
      </w:r>
    </w:p>
    <w:p w14:paraId="3079C136" w14:textId="31D0257B" w:rsidR="0025335B" w:rsidRPr="0025335B" w:rsidRDefault="0025335B" w:rsidP="0025335B">
      <w:pPr>
        <w:jc w:val="center"/>
      </w:pPr>
      <w:r>
        <w:tab/>
      </w:r>
    </w:p>
    <w:p w14:paraId="7E679DC0" w14:textId="6AA6ACE0" w:rsidR="0025335B" w:rsidRPr="0025335B" w:rsidRDefault="00BE0EA0" w:rsidP="0025335B">
      <w:r>
        <w:rPr>
          <w:noProof/>
        </w:rPr>
        <w:pict w14:anchorId="64728F14">
          <v:shape id="_x0000_s1039" type="#_x0000_t32" style="position:absolute;left:0;text-align:left;margin-left:240pt;margin-top:15.75pt;width:1.55pt;height:44.25pt;z-index:251667456" o:connectortype="straight">
            <v:stroke endarrow="block"/>
          </v:shape>
        </w:pict>
      </w:r>
    </w:p>
    <w:p w14:paraId="0F690699" w14:textId="4418133C" w:rsidR="0025335B" w:rsidRPr="0025335B" w:rsidRDefault="0025335B" w:rsidP="0025335B"/>
    <w:p w14:paraId="5F59D225" w14:textId="14222453" w:rsidR="0025335B" w:rsidRPr="00EF5F58" w:rsidRDefault="00BE0EA0" w:rsidP="00EF5F58">
      <w:pPr>
        <w:tabs>
          <w:tab w:val="left" w:pos="4935"/>
        </w:tabs>
        <w:rPr>
          <w:rFonts w:asciiTheme="minorEastAsia" w:hAnsiTheme="minorEastAsia"/>
          <w:sz w:val="30"/>
          <w:szCs w:val="30"/>
        </w:rPr>
      </w:pPr>
      <w:r>
        <w:rPr>
          <w:noProof/>
        </w:rPr>
        <w:pict w14:anchorId="04980BC9">
          <v:shape id="_x0000_s1034" type="#_x0000_t109" style="position:absolute;left:0;text-align:left;margin-left:159pt;margin-top:28.05pt;width:160.5pt;height:42.75pt;z-index:251662336">
            <v:textbox style="mso-next-textbox:#_x0000_s1034">
              <w:txbxContent>
                <w:p w14:paraId="57EF7706" w14:textId="18B5FD58" w:rsidR="0025335B" w:rsidRPr="0025335B" w:rsidRDefault="0025335B" w:rsidP="0025335B">
                  <w:pPr>
                    <w:jc w:val="center"/>
                    <w:rPr>
                      <w:rFonts w:asciiTheme="minorEastAsia" w:hAnsiTheme="minorEastAsia"/>
                      <w:sz w:val="30"/>
                      <w:szCs w:val="30"/>
                    </w:rPr>
                  </w:pPr>
                  <w:r w:rsidRPr="0025335B">
                    <w:rPr>
                      <w:rFonts w:asciiTheme="minorEastAsia" w:hAnsiTheme="minorEastAsia" w:hint="eastAsia"/>
                      <w:sz w:val="30"/>
                      <w:szCs w:val="30"/>
                    </w:rPr>
                    <w:t>奖励</w:t>
                  </w:r>
                </w:p>
              </w:txbxContent>
            </v:textbox>
          </v:shape>
        </w:pict>
      </w:r>
      <w:r w:rsidR="00EF5F58">
        <w:tab/>
      </w:r>
      <w:r w:rsidR="00EF5F58" w:rsidRPr="00EF5F58">
        <w:rPr>
          <w:rFonts w:asciiTheme="minorEastAsia" w:hAnsiTheme="minorEastAsia" w:hint="eastAsia"/>
          <w:sz w:val="30"/>
          <w:szCs w:val="30"/>
        </w:rPr>
        <w:t>是</w:t>
      </w:r>
    </w:p>
    <w:p w14:paraId="07A78B15" w14:textId="269768D2" w:rsidR="0025335B" w:rsidRPr="004334C3" w:rsidRDefault="00BE0EA0" w:rsidP="004334C3">
      <w:pPr>
        <w:tabs>
          <w:tab w:val="left" w:pos="3225"/>
          <w:tab w:val="left" w:pos="7620"/>
        </w:tabs>
        <w:rPr>
          <w:sz w:val="30"/>
          <w:szCs w:val="30"/>
        </w:rPr>
      </w:pPr>
      <w:r>
        <w:rPr>
          <w:noProof/>
        </w:rPr>
        <w:pict w14:anchorId="282CECB0">
          <v:shape id="_x0000_s1040" type="#_x0000_t32" style="position:absolute;left:0;text-align:left;margin-left:244.55pt;margin-top:40.35pt;width:0;height:34.05pt;z-index:251668480" o:connectortype="straight">
            <v:stroke endarrow="block"/>
          </v:shape>
        </w:pict>
      </w:r>
      <w:r>
        <w:rPr>
          <w:noProof/>
        </w:rPr>
        <w:pict w14:anchorId="61DB49D3">
          <v:shape id="_x0000_s1045" type="#_x0000_t32" style="position:absolute;left:0;text-align:left;margin-left:325.55pt;margin-top:98.1pt;width:86.25pt;height:.75pt;flip:x y;z-index:251671552" o:connectortype="straight">
            <v:stroke endarrow="block"/>
          </v:shape>
        </w:pict>
      </w:r>
      <w:r>
        <w:rPr>
          <w:noProof/>
        </w:rPr>
        <w:pict w14:anchorId="638D61A0">
          <v:shape id="_x0000_s1035" type="#_x0000_t116" style="position:absolute;left:0;text-align:left;margin-left:161.25pt;margin-top:75.6pt;width:162.75pt;height:43.5pt;z-index:251663360">
            <v:textbox>
              <w:txbxContent>
                <w:p w14:paraId="534B2769" w14:textId="0533C0FD" w:rsidR="0025335B" w:rsidRPr="0025335B" w:rsidRDefault="0025335B" w:rsidP="0025335B">
                  <w:pPr>
                    <w:jc w:val="center"/>
                    <w:rPr>
                      <w:rFonts w:asciiTheme="minorEastAsia" w:hAnsiTheme="minorEastAsia"/>
                      <w:sz w:val="30"/>
                      <w:szCs w:val="30"/>
                    </w:rPr>
                  </w:pPr>
                  <w:r w:rsidRPr="0025335B">
                    <w:rPr>
                      <w:rFonts w:asciiTheme="minorEastAsia" w:hAnsiTheme="minorEastAsia" w:hint="eastAsia"/>
                      <w:sz w:val="30"/>
                      <w:szCs w:val="30"/>
                    </w:rPr>
                    <w:t>办结</w:t>
                  </w:r>
                </w:p>
              </w:txbxContent>
            </v:textbox>
          </v:shape>
        </w:pict>
      </w:r>
      <w:r w:rsidR="0025335B">
        <w:tab/>
      </w:r>
      <w:r w:rsidR="004334C3">
        <w:tab/>
      </w:r>
      <w:proofErr w:type="gramStart"/>
      <w:r w:rsidR="004334C3" w:rsidRPr="004334C3">
        <w:rPr>
          <w:rFonts w:hint="eastAsia"/>
          <w:sz w:val="30"/>
          <w:szCs w:val="30"/>
        </w:rPr>
        <w:t>否</w:t>
      </w:r>
      <w:proofErr w:type="gramEnd"/>
    </w:p>
    <w:sectPr w:rsidR="0025335B" w:rsidRPr="004334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2CDA6" w14:textId="77777777" w:rsidR="00BE0EA0" w:rsidRDefault="00BE0EA0" w:rsidP="00E87DF8">
      <w:r>
        <w:separator/>
      </w:r>
    </w:p>
  </w:endnote>
  <w:endnote w:type="continuationSeparator" w:id="0">
    <w:p w14:paraId="7789457A" w14:textId="77777777" w:rsidR="00BE0EA0" w:rsidRDefault="00BE0EA0" w:rsidP="00E87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1A8F9" w14:textId="77777777" w:rsidR="00BE0EA0" w:rsidRDefault="00BE0EA0" w:rsidP="00E87DF8">
      <w:r>
        <w:separator/>
      </w:r>
    </w:p>
  </w:footnote>
  <w:footnote w:type="continuationSeparator" w:id="0">
    <w:p w14:paraId="1C213B04" w14:textId="77777777" w:rsidR="00BE0EA0" w:rsidRDefault="00BE0EA0" w:rsidP="00E87D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21A3D"/>
    <w:rsid w:val="0025335B"/>
    <w:rsid w:val="004334C3"/>
    <w:rsid w:val="006C1640"/>
    <w:rsid w:val="00721A3D"/>
    <w:rsid w:val="007C4ED0"/>
    <w:rsid w:val="00BE0EA0"/>
    <w:rsid w:val="00C74ED6"/>
    <w:rsid w:val="00CD1BA4"/>
    <w:rsid w:val="00E87DF8"/>
    <w:rsid w:val="00EF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allout" idref="#_x0000_s1047"/>
        <o:r id="V:Rule2" type="callout" idref="#_x0000_s1048"/>
        <o:r id="V:Rule3" type="connector" idref="#_x0000_s1036"/>
        <o:r id="V:Rule4" type="connector" idref="#_x0000_s1038"/>
        <o:r id="V:Rule5" type="connector" idref="#_x0000_s1037"/>
        <o:r id="V:Rule6" type="connector" idref="#_x0000_s1044"/>
        <o:r id="V:Rule7" type="connector" idref="#_x0000_s1043"/>
        <o:r id="V:Rule8" type="connector" idref="#_x0000_s1039"/>
        <o:r id="V:Rule9" type="connector" idref="#_x0000_s1040"/>
        <o:r id="V:Rule10" type="connector" idref="#_x0000_s1045"/>
      </o:rules>
    </o:shapelayout>
  </w:shapeDefaults>
  <w:decimalSymbol w:val="."/>
  <w:listSeparator w:val=","/>
  <w14:docId w14:val="1D21F5BA"/>
  <w15:chartTrackingRefBased/>
  <w15:docId w15:val="{2F953809-5D87-4DD9-A2B5-2079890FE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D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87DF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87D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87D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米 捷</dc:creator>
  <cp:keywords/>
  <dc:description/>
  <cp:lastModifiedBy>米 捷</cp:lastModifiedBy>
  <cp:revision>6</cp:revision>
  <dcterms:created xsi:type="dcterms:W3CDTF">2021-05-14T03:23:00Z</dcterms:created>
  <dcterms:modified xsi:type="dcterms:W3CDTF">2021-05-14T08:54:00Z</dcterms:modified>
</cp:coreProperties>
</file>