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ascii="仿宋" w:hAnsi="仿宋" w:eastAsia="仿宋" w:cs="仿宋"/>
          <w:sz w:val="36"/>
          <w:szCs w:val="36"/>
        </w:rPr>
        <w:t>企业固定资产投资项目备案</w:t>
      </w:r>
      <w:r>
        <w:rPr>
          <w:rFonts w:hint="eastAsia" w:ascii="仿宋" w:hAnsi="仿宋" w:eastAsia="仿宋" w:cs="仿宋"/>
          <w:sz w:val="36"/>
          <w:szCs w:val="36"/>
        </w:rPr>
        <w:t>（能源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领域</w:t>
      </w:r>
      <w:r>
        <w:rPr>
          <w:rFonts w:hint="eastAsia" w:ascii="仿宋" w:hAnsi="仿宋" w:eastAsia="仿宋" w:cs="仿宋"/>
          <w:sz w:val="36"/>
          <w:szCs w:val="36"/>
        </w:rPr>
        <w:t>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流程图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28575</wp:posOffset>
                </wp:positionV>
                <wp:extent cx="5800725" cy="1857375"/>
                <wp:effectExtent l="4445" t="4445" r="5080" b="508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331595"/>
                          <a:ext cx="58007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附企业营业执照副本复印件、项目平面布置图、工艺流程及设备选型情况、企业决定投资建设的有效文件、根据申请项目的类型不同应提供的其它材料。原件。企业基本情况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项目名称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建设地点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建设规模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建设内容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建设工期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项目符合产业政策声明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  <w:t>项目投资总额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2.25pt;height:146.25pt;width:456.75pt;z-index:251660288;mso-width-relative:page;mso-height-relative:page;" fillcolor="#FFFFFF [3201]" filled="t" stroked="t" coordsize="21600,21600" o:gfxdata="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NPEvX1wAAAAkBAAAPAAAAAAAA&#10;AAEAIAAAACIAAABkcnMvZG93bnJldi54bWxQSwECFAAUAAAACACHTuJAMkSht0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附企业营业执照副本复印件、项目平面布置图、工艺流程及设备选型情况、企业决定投资建设的有效文件、根据申请项目的类型不同应提供的其它材料。原件。企业基本情况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；</w:t>
                      </w: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项目名称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建设地点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建设规模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建设内容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建设工期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项目符合产业政策声明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  <w:t>项目投资总额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782955</wp:posOffset>
                </wp:positionV>
                <wp:extent cx="5063490" cy="3749040"/>
                <wp:effectExtent l="5080" t="4445" r="17780" b="1841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490" cy="3749040"/>
                          <a:chOff x="898" y="3441"/>
                          <a:chExt cx="10778" cy="6264"/>
                        </a:xfrm>
                      </wpg:grpSpPr>
                      <wps:wsp>
                        <wps:cNvPr id="17" name="直接箭头连接符 17"/>
                        <wps:cNvCnPr/>
                        <wps:spPr>
                          <a:xfrm>
                            <a:off x="3809" y="3671"/>
                            <a:ext cx="626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898" y="344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855" y="3441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受理、审核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855" y="5810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审   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898" y="5481"/>
                            <a:ext cx="2835" cy="1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不予受理驳回，一次性告知重新提交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4855" y="8434"/>
                            <a:ext cx="2835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发证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6288" y="723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6288" y="4679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8841" y="8327"/>
                            <a:ext cx="2835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>认领相关审批事项、加强事后监管。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直接箭头连接符 26"/>
                        <wps:cNvCnPr/>
                        <wps:spPr>
                          <a:xfrm rot="-5400000">
                            <a:off x="8311" y="8601"/>
                            <a:ext cx="0" cy="7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 flipH="1">
                            <a:off x="3893" y="6615"/>
                            <a:ext cx="962" cy="747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 flipV="1">
                            <a:off x="3733" y="4821"/>
                            <a:ext cx="1250" cy="1027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898" y="7497"/>
                            <a:ext cx="2835" cy="1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不予核准，一次性告知材料补正后提交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直接箭头连接符 30"/>
                        <wps:cNvCnPr/>
                        <wps:spPr>
                          <a:xfrm flipV="1">
                            <a:off x="3809" y="7100"/>
                            <a:ext cx="1237" cy="1039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 flipH="1">
                            <a:off x="3733" y="4575"/>
                            <a:ext cx="962" cy="747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61.65pt;height:295.2pt;width:398.7pt;z-index:251659264;mso-width-relative:page;mso-height-relative:page;" coordorigin="898,3441" coordsize="10778,6264" o:gfxdata="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If8Ui/bAAAACgEAAA8AAAAAAAAAAQAgAAAA&#10;IgAAAGRycy9kb3ducmV2LnhtbFBLAQIUABQAAAAIAIdO4kBrY6/2tAQAADgkAAAOAAAAAAAAAAEA&#10;IAAAACoBAABkcnMvZTJvRG9jLnhtbFBLBQYAAAAABgAGAFkBAABQCAAAAAA=&#10;">
                <o:lock v:ext="edit" aspectratio="f"/>
                <v:shape id="_x0000_s1026" o:spid="_x0000_s1026" o:spt="32" type="#_x0000_t32" style="position:absolute;left:3809;top:3671;height:0;width:626;" filled="f" stroked="t" coordsize="21600,21600" o:gfxdata="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LRL7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898;top:3441;height:1134;width:2835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申请人申请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55;top:3441;height:1134;width:2835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受理、审核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55;top:5810;height:1134;width:2835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审   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8;top:5481;height:1494;width:283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不予受理驳回，一次性告知重新提交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55;top:8434;height:1134;width:283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发证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288;top:7239;height:780;width:0;" filled="f" stroked="t" coordsize="21600,21600" o:gfxdata="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9R2R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288;top:4679;height:780;width:0;" filled="f" stroked="t" coordsize="21600,21600" o:gfxdata="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HIXl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8841;top:8327;height:1378;width:2835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>认领相关审批事项、加强事后监管。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8311;top:8601;height:780;width:0;rotation:-5898240f;" filled="f" stroked="t" coordsize="21600,21600" o:gfxdata="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+WO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893;top:6615;flip:x;height:747;width:962;" filled="f" stroked="t" coordsize="21600,21600" o:gfxdata="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o+U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733;top:4821;flip:y;height:1027;width:1250;" filled="f" stroked="t" coordsize="21600,21600" o:gfxdata="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iFqiK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898;top:7497;height:1494;width:2835;" fillcolor="#FFFFFF" filled="t" stroked="t" coordsize="21600,21600" o:gfxdata="UEsDBAoAAAAAAIdO4kAAAAAAAAAAAAAAAAAEAAAAZHJzL1BLAwQUAAAACACHTuJAJhK8+b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iF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rz5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不予核准，一次性告知材料补正后提交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09;top:7100;flip:y;height:1039;width:1237;" filled="f" stroked="t" coordsize="21600,21600" o:gfxdata="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MqM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733;top:4575;flip:x;height:747;width:962;" filled="f" stroked="t" coordsize="21600,21600" o:gfxdata="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pV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5659"/>
    <w:rsid w:val="007B4296"/>
    <w:rsid w:val="46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2020-04-13T01:07:00Z</dcterms:created>
  <dc:creator>爱喜悦</dc:creator>
  <cp:lastModifiedBy>爱喜悦</cp:lastModifiedBy>
  <dcterms:modified xsi:type="dcterms:W3CDTF">2020-04-13T01:12:42Z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