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F2" w:rsidRDefault="00D61EEF" w:rsidP="00486BA7">
      <w:pPr>
        <w:pStyle w:val="a6"/>
        <w:widowControl/>
        <w:spacing w:before="75" w:after="75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交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城县第七次全国人口普查领导小组</w:t>
      </w:r>
    </w:p>
    <w:p w:rsidR="003541F2" w:rsidRDefault="00D61EEF">
      <w:pPr>
        <w:pStyle w:val="a6"/>
        <w:widowControl/>
        <w:spacing w:before="75" w:after="75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组成人员名单</w:t>
      </w:r>
    </w:p>
    <w:p w:rsidR="003541F2" w:rsidRDefault="003541F2">
      <w:pPr>
        <w:pStyle w:val="a6"/>
        <w:widowControl/>
        <w:spacing w:before="75" w:after="75" w:line="560" w:lineRule="exact"/>
        <w:jc w:val="both"/>
        <w:rPr>
          <w:rFonts w:ascii="仿宋" w:eastAsia="仿宋" w:hAnsi="仿宋" w:cs="仿宋"/>
          <w:sz w:val="32"/>
          <w:szCs w:val="32"/>
        </w:rPr>
      </w:pPr>
    </w:p>
    <w:p w:rsidR="003541F2" w:rsidRDefault="00D61EEF">
      <w:pPr>
        <w:pStyle w:val="a6"/>
        <w:widowControl/>
        <w:spacing w:before="75" w:after="75" w:line="56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长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王向前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县政府副县长</w:t>
      </w:r>
    </w:p>
    <w:p w:rsidR="003541F2" w:rsidRDefault="00D61EEF">
      <w:pPr>
        <w:pStyle w:val="a6"/>
        <w:widowControl/>
        <w:spacing w:before="75" w:after="75" w:line="56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连育茂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县统计局局长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温国华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县政法委副书记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游婕妤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县委宣传部副部长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王海平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县委统战部副部长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县经研中心副主任</w:t>
      </w:r>
    </w:p>
    <w:p w:rsidR="003541F2" w:rsidRDefault="00D61EEF">
      <w:pPr>
        <w:pStyle w:val="a6"/>
        <w:widowControl/>
        <w:spacing w:before="75" w:after="75" w:line="56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员：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闫剑飞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县财政局副局长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吴建宏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县发改副副科级干部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孟锁平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县公安局副局长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县教育局副局长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马彦彬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县计生协会秘书长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王永明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县农业农村局副局长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夏卫平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县自然资源局副局长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玮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县住建局副局长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闫芸凤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县人社局副局长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程延华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县民政局副局长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县市场局副局长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张胜志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县司法局副局长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县文旅局四级主任科员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游建军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县房地产服务中心党支部书记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路靖涛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县机关事务服务中心办公室主任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王亚民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县人武部</w:t>
      </w:r>
      <w:r>
        <w:rPr>
          <w:rFonts w:ascii="仿宋" w:eastAsia="仿宋" w:hAnsi="仿宋" w:cs="仿宋" w:hint="eastAsia"/>
          <w:sz w:val="32"/>
          <w:szCs w:val="32"/>
        </w:rPr>
        <w:t>保障科科长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睿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武警交城中队指导员</w:t>
      </w:r>
    </w:p>
    <w:p w:rsidR="003541F2" w:rsidRDefault="00D61EEF">
      <w:pPr>
        <w:pStyle w:val="a6"/>
        <w:widowControl/>
        <w:spacing w:before="75" w:after="75" w:line="560" w:lineRule="exac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十乡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镇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乡</w:t>
      </w:r>
      <w:r>
        <w:rPr>
          <w:rFonts w:ascii="仿宋" w:eastAsia="仿宋" w:hAnsi="仿宋" w:cs="仿宋" w:hint="eastAsia"/>
          <w:sz w:val="32"/>
          <w:szCs w:val="32"/>
        </w:rPr>
        <w:t>乡（</w:t>
      </w:r>
      <w:r>
        <w:rPr>
          <w:rFonts w:ascii="仿宋" w:eastAsia="仿宋" w:hAnsi="仿宋" w:cs="仿宋" w:hint="eastAsia"/>
          <w:sz w:val="32"/>
          <w:szCs w:val="32"/>
        </w:rPr>
        <w:t>镇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长</w:t>
      </w:r>
    </w:p>
    <w:p w:rsidR="003541F2" w:rsidRDefault="00D61EEF">
      <w:pPr>
        <w:pStyle w:val="a6"/>
        <w:widowControl/>
        <w:spacing w:before="75" w:after="75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领导小组</w:t>
      </w:r>
      <w:r>
        <w:rPr>
          <w:rFonts w:ascii="仿宋" w:eastAsia="仿宋" w:hAnsi="仿宋" w:cs="仿宋" w:hint="eastAsia"/>
          <w:sz w:val="32"/>
          <w:szCs w:val="32"/>
        </w:rPr>
        <w:t>下设</w:t>
      </w:r>
      <w:r>
        <w:rPr>
          <w:rFonts w:ascii="仿宋" w:eastAsia="仿宋" w:hAnsi="仿宋" w:cs="仿宋" w:hint="eastAsia"/>
          <w:sz w:val="32"/>
          <w:szCs w:val="32"/>
        </w:rPr>
        <w:t>办公室</w:t>
      </w:r>
      <w:r>
        <w:rPr>
          <w:rFonts w:ascii="仿宋" w:eastAsia="仿宋" w:hAnsi="仿宋" w:cs="仿宋" w:hint="eastAsia"/>
          <w:sz w:val="32"/>
          <w:szCs w:val="32"/>
        </w:rPr>
        <w:t>，办公室设在县统计局，办公室</w:t>
      </w:r>
      <w:r>
        <w:rPr>
          <w:rFonts w:ascii="仿宋" w:eastAsia="仿宋" w:hAnsi="仿宋" w:cs="仿宋" w:hint="eastAsia"/>
          <w:sz w:val="32"/>
          <w:szCs w:val="32"/>
        </w:rPr>
        <w:t>主任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连育茂（兼）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541F2" w:rsidRDefault="003541F2">
      <w:pPr>
        <w:pStyle w:val="a6"/>
        <w:widowControl/>
        <w:spacing w:before="75" w:after="75" w:line="23" w:lineRule="atLeast"/>
        <w:ind w:firstLineChars="400" w:firstLine="1280"/>
        <w:jc w:val="both"/>
        <w:rPr>
          <w:rFonts w:ascii="仿宋" w:eastAsia="仿宋" w:hAnsi="仿宋" w:cs="仿宋"/>
          <w:sz w:val="32"/>
          <w:szCs w:val="32"/>
        </w:rPr>
      </w:pPr>
    </w:p>
    <w:p w:rsidR="003541F2" w:rsidRDefault="003541F2">
      <w:pPr>
        <w:pStyle w:val="a0"/>
      </w:pPr>
    </w:p>
    <w:p w:rsidR="003541F2" w:rsidRDefault="003541F2"/>
    <w:p w:rsidR="003541F2" w:rsidRDefault="003541F2">
      <w:pPr>
        <w:pStyle w:val="a0"/>
      </w:pPr>
    </w:p>
    <w:p w:rsidR="003541F2" w:rsidRDefault="003541F2"/>
    <w:p w:rsidR="003541F2" w:rsidRDefault="003541F2">
      <w:pPr>
        <w:pStyle w:val="a0"/>
      </w:pPr>
    </w:p>
    <w:p w:rsidR="003541F2" w:rsidRDefault="003541F2"/>
    <w:p w:rsidR="003541F2" w:rsidRDefault="003541F2">
      <w:pPr>
        <w:pStyle w:val="a0"/>
      </w:pPr>
    </w:p>
    <w:p w:rsidR="003541F2" w:rsidRDefault="003541F2"/>
    <w:p w:rsidR="003541F2" w:rsidRDefault="003541F2">
      <w:pPr>
        <w:pStyle w:val="a0"/>
        <w:jc w:val="both"/>
      </w:pPr>
    </w:p>
    <w:sectPr w:rsidR="003541F2" w:rsidSect="003541F2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EF" w:rsidRDefault="00D61EEF" w:rsidP="003541F2">
      <w:r>
        <w:separator/>
      </w:r>
    </w:p>
  </w:endnote>
  <w:endnote w:type="continuationSeparator" w:id="0">
    <w:p w:rsidR="00D61EEF" w:rsidRDefault="00D61EEF" w:rsidP="00354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F2" w:rsidRDefault="003541F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3541F2" w:rsidRDefault="003541F2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61EEF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86BA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EF" w:rsidRDefault="00D61EEF" w:rsidP="003541F2">
      <w:r>
        <w:separator/>
      </w:r>
    </w:p>
  </w:footnote>
  <w:footnote w:type="continuationSeparator" w:id="0">
    <w:p w:rsidR="00D61EEF" w:rsidRDefault="00D61EEF" w:rsidP="00354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E47DF3"/>
    <w:rsid w:val="001D3807"/>
    <w:rsid w:val="001F18B2"/>
    <w:rsid w:val="00244134"/>
    <w:rsid w:val="002720C7"/>
    <w:rsid w:val="003541F2"/>
    <w:rsid w:val="00486BA7"/>
    <w:rsid w:val="005304AA"/>
    <w:rsid w:val="00580E56"/>
    <w:rsid w:val="006F79D3"/>
    <w:rsid w:val="00723377"/>
    <w:rsid w:val="00741CB8"/>
    <w:rsid w:val="007B0BFA"/>
    <w:rsid w:val="00813248"/>
    <w:rsid w:val="00813A87"/>
    <w:rsid w:val="008D24DD"/>
    <w:rsid w:val="009B1D46"/>
    <w:rsid w:val="00C057F8"/>
    <w:rsid w:val="00C50C1A"/>
    <w:rsid w:val="00D54CF1"/>
    <w:rsid w:val="00D61EEF"/>
    <w:rsid w:val="00D96F2B"/>
    <w:rsid w:val="00DD209B"/>
    <w:rsid w:val="02244615"/>
    <w:rsid w:val="09E31616"/>
    <w:rsid w:val="0C2C0122"/>
    <w:rsid w:val="12A609F7"/>
    <w:rsid w:val="14986098"/>
    <w:rsid w:val="18507860"/>
    <w:rsid w:val="1E3B5E72"/>
    <w:rsid w:val="207C1009"/>
    <w:rsid w:val="21B217DA"/>
    <w:rsid w:val="2E16075E"/>
    <w:rsid w:val="33CE2B06"/>
    <w:rsid w:val="3A375071"/>
    <w:rsid w:val="3D61261A"/>
    <w:rsid w:val="3E8A7E82"/>
    <w:rsid w:val="3F9A28AF"/>
    <w:rsid w:val="415B284A"/>
    <w:rsid w:val="4BB84C5A"/>
    <w:rsid w:val="4D146A17"/>
    <w:rsid w:val="4E8F63B9"/>
    <w:rsid w:val="52366D41"/>
    <w:rsid w:val="53E47DF3"/>
    <w:rsid w:val="5B6F76E5"/>
    <w:rsid w:val="5F393978"/>
    <w:rsid w:val="65D0447B"/>
    <w:rsid w:val="6B5A3732"/>
    <w:rsid w:val="6D0D7F01"/>
    <w:rsid w:val="75E44644"/>
    <w:rsid w:val="762C320E"/>
    <w:rsid w:val="79A957D1"/>
    <w:rsid w:val="7FBF4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541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3541F2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link w:val="Char"/>
    <w:qFormat/>
    <w:rsid w:val="00354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54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3541F2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1"/>
    <w:qFormat/>
    <w:rsid w:val="003541F2"/>
    <w:rPr>
      <w:color w:val="333333"/>
      <w:u w:val="none"/>
    </w:rPr>
  </w:style>
  <w:style w:type="character" w:styleId="a8">
    <w:name w:val="Hyperlink"/>
    <w:basedOn w:val="a1"/>
    <w:qFormat/>
    <w:rsid w:val="003541F2"/>
    <w:rPr>
      <w:color w:val="333333"/>
      <w:u w:val="none"/>
    </w:rPr>
  </w:style>
  <w:style w:type="character" w:customStyle="1" w:styleId="hover7">
    <w:name w:val="hover7"/>
    <w:basedOn w:val="a1"/>
    <w:qFormat/>
    <w:rsid w:val="003541F2"/>
    <w:rPr>
      <w:sz w:val="0"/>
      <w:szCs w:val="0"/>
    </w:rPr>
  </w:style>
  <w:style w:type="character" w:customStyle="1" w:styleId="hover6">
    <w:name w:val="hover6"/>
    <w:basedOn w:val="a1"/>
    <w:qFormat/>
    <w:rsid w:val="003541F2"/>
    <w:rPr>
      <w:sz w:val="0"/>
      <w:szCs w:val="0"/>
    </w:rPr>
  </w:style>
  <w:style w:type="character" w:customStyle="1" w:styleId="Char0">
    <w:name w:val="页眉 Char"/>
    <w:basedOn w:val="a1"/>
    <w:link w:val="a5"/>
    <w:qFormat/>
    <w:rsid w:val="003541F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3541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静静怒放</dc:creator>
  <cp:lastModifiedBy>交城网络中心公文收发员(王丽华)</cp:lastModifiedBy>
  <cp:revision>2</cp:revision>
  <cp:lastPrinted>2020-03-13T04:43:00Z</cp:lastPrinted>
  <dcterms:created xsi:type="dcterms:W3CDTF">2020-04-21T03:18:00Z</dcterms:created>
  <dcterms:modified xsi:type="dcterms:W3CDTF">2020-04-21T03:18:00Z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