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交城县2025年巩固脱贫成果衔接乡村振兴资金安排建设项目表</w:t>
      </w:r>
    </w:p>
    <w:bookmarkEnd w:id="0"/>
    <w:p>
      <w:pPr>
        <w:jc w:val="right"/>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单位：万元</w:t>
      </w:r>
    </w:p>
    <w:tbl>
      <w:tblPr>
        <w:tblStyle w:val="2"/>
        <w:tblW w:w="15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747"/>
        <w:gridCol w:w="1908"/>
        <w:gridCol w:w="990"/>
        <w:gridCol w:w="600"/>
        <w:gridCol w:w="973"/>
        <w:gridCol w:w="2944"/>
        <w:gridCol w:w="1384"/>
        <w:gridCol w:w="976"/>
        <w:gridCol w:w="1077"/>
        <w:gridCol w:w="2779"/>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60" w:hRule="atLeast"/>
          <w:tblHeader/>
          <w:jc w:val="center"/>
        </w:trPr>
        <w:tc>
          <w:tcPr>
            <w:tcW w:w="7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19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主管部门</w:t>
            </w:r>
          </w:p>
        </w:tc>
        <w:tc>
          <w:tcPr>
            <w:tcW w:w="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性质</w:t>
            </w:r>
          </w:p>
        </w:tc>
        <w:tc>
          <w:tcPr>
            <w:tcW w:w="9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实施地点</w:t>
            </w:r>
          </w:p>
        </w:tc>
        <w:tc>
          <w:tcPr>
            <w:tcW w:w="29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主要建设任务</w:t>
            </w:r>
          </w:p>
        </w:tc>
        <w:tc>
          <w:tcPr>
            <w:tcW w:w="1384"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调整后资金</w:t>
            </w:r>
          </w:p>
        </w:tc>
        <w:tc>
          <w:tcPr>
            <w:tcW w:w="2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建设周期</w:t>
            </w:r>
          </w:p>
        </w:tc>
        <w:tc>
          <w:tcPr>
            <w:tcW w:w="2779"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补助标准及绩效目标</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60" w:hRule="atLeast"/>
          <w:tblHeader/>
          <w:jc w:val="center"/>
        </w:trPr>
        <w:tc>
          <w:tcPr>
            <w:tcW w:w="7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p>
        </w:tc>
        <w:tc>
          <w:tcPr>
            <w:tcW w:w="190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p>
        </w:tc>
        <w:tc>
          <w:tcPr>
            <w:tcW w:w="9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p>
        </w:tc>
        <w:tc>
          <w:tcPr>
            <w:tcW w:w="6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p>
        </w:tc>
        <w:tc>
          <w:tcPr>
            <w:tcW w:w="9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p>
        </w:tc>
        <w:tc>
          <w:tcPr>
            <w:tcW w:w="294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color w:val="000000" w:themeColor="text1"/>
                <w14:textFill>
                  <w14:solidFill>
                    <w14:schemeClr w14:val="tx1"/>
                  </w14:solidFill>
                </w14:textFill>
              </w:rPr>
            </w:pPr>
          </w:p>
        </w:tc>
        <w:tc>
          <w:tcPr>
            <w:tcW w:w="138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p>
        </w:tc>
        <w:tc>
          <w:tcPr>
            <w:tcW w:w="97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开工时间</w:t>
            </w:r>
          </w:p>
        </w:tc>
        <w:tc>
          <w:tcPr>
            <w:tcW w:w="107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完工时间</w:t>
            </w:r>
          </w:p>
        </w:tc>
        <w:tc>
          <w:tcPr>
            <w:tcW w:w="27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2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16295.17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2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一</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产业项目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78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 xml:space="preserve">10033.930273 </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2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（一）</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农业产业项目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3378.374659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52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农业产业高质量</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庭院经济，大豆玉米带状复合种植补助，小麦种植补助，撂荒地恢复粮油生产，油料种植，病虫统防统治，酿酒高粱补助，黄牛改良，白玉木耳种植，羊肚菌等珍稀菌种植，设施农业大棚，中药材种植，净作大豆，千亩高粱、玉米、麦茬油葵高产示范种植基地，建设1000亩有机旱作农业园区，推广地膜覆盖、膜侧种植技术，实现旱作高产，购买专用膜侧种植机械等设备；建设2000亩玉米绿色防控基地；建设8个病死畜禽无害化冷链暂存设施设备，养殖环节病死畜禽无害化处理；5家土特产惠民餐饮体验店奖补；开展动物防疫社会化服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1063.43461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通过补贴政策，调动农民种粮积极性，稳定粮食播种面积和产量，发展农业特色产业，推动一二三产业融合发展，促进农业产业高质量发展。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72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阳坡食用菌产业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发展配套设施完善项目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庞泉沟村阳坡组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沟总长2861.1米，场地内排水沟，采用预制水泥平底U型排水沟（配套铸铁篦子）；用200厚5.5%水泥稳定碎石层压实硬化场地内道路，总计5430.5平方米；修建大棚间100厚C20喷射混凝土护面护坡，总长400米，修建大棚边石砌护坡309米；场地内局部位置修建毛石挡墙154米；基地东侧修建挡水围墙107.5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165.730022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2025.6</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通过完善食用菌大棚配套设施，前期效益可观，进一步带动更多村民增收，受益人口573人，其中脱贫人口68人，带动村民就业，增加收入。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0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农业高质量</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平田整地、土壤培肥、灌溉设施修复、水毁整改等。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1057.900664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通过项目实施，提高农田灌溉能力和土壤肥力，提高农作物产量，增加农民种植收入。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7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基本农田提质增效工程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夏家营镇贾家寨村、辛南村、大辛村，庞泉沟镇双家寨村、上长斜村，洪相镇成村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辛村购置水肥一体化设备1套、购置加压泵2台及深井泵6台、新建管道16500米、修建出水口413个、修建产业路9140平方米、清淤深井6口；辛南村修建及加高水渠3763米、新建1座蓄水池及铺设管道25米、修建出水口76个；成村新建管道6016米、修建出水口152个、维修水井9口及更换原有电缆120米；贾家寨村新建管道4180米、修建出水口144个、修缮水井5口及更换水泵2台、新建1座沉淀池、购置2台泵、一套4.1米*3.2米的装配式成品泵房；双家寨村修建水渠4837米、新增原有水渠混凝土盖板330米、新建管道11米、修建出水口141个；上长斜村修建水渠4582米、原有涵洞清淤修缮17米、新建管道62米、修建出水口154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510.668479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该项目，促进村内耕地得以实现灌溉，同时排洪排污，增加村民种植产业经济收入，改善人居环境，与每个村民的生产生活等切身利益息息相关。提高农业产值，保障群众生命财产安全，提高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81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秋耕整地作业项目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天宁镇、夏家营镇、西营镇、洪相镇</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通过深翻或旋耕方式，拟在天宁镇、夏家营镇、西营镇、洪相镇4镇实施5万亩左右。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141.65373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每亩补贴30元，通过秋耕整地，防止秸秆露天焚烧，改善秋冬季空气质量，提高土壤保墒保肥能力。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县现代农业发展服务中心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9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农业产业高质量</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发展-农业生产</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托管服务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天宁镇、夏家营镇、西营镇、洪相镇、水峪贯镇、西社镇、庞泉沟镇、东坡底乡</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通过农业生产托管服务，对当年服务主体实施耕、种、防等环节，以及跨年度实施收割环节进行补助。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78.7715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进一步带领小农户发展现代农业，聚焦农业生产薄弱和急需的耕、种、防、收等环节，支持规模效益比较突出、带动农户比较多的服务主体，推进农业生产托管服务规模化经营，有效保障粮食安全和重要农产品有效供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2025年田家山村</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民宿改造项目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田家山村民宿改造及附属设施建设。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68.942238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该项目建成实施后，推动成为田家山村新型的主导产业，促进了集体、农户、脱贫户增收，形成产业兴旺、生态宜居、乡风文明、治理有效、生活富裕的新时代的新农村。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9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交城县乡村旅游重点村项目（磁窑村）前期配套项目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县文化和旅游局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磁窑古村广场前</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将建设完工的钢结构陶瓷综合文化展示厅主体室内外，基础周围素土回填、外墙保温及真石漆、上人屋面保温防水、石材地面、不上人屋面保温防水、彩钢屋面、基础周围护坡、散水、台阶、首层地面垫层、钢结构防火涂料及门窗等建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183.273416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2025.7</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项目有效发展乡村旅游产业，增加村民收入，实现巩固拓展脱贫攻坚成果同乡村振兴有效衔接，健全防止返贫动态监测和帮扶机制，带动脱贫人口和监测帮扶对象就业，全村受益人口729人，其中脱贫户55户124人。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磁窑村民委员会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“三夏”小麦机收作业用燃油补贴项目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夏家营镇、西营镇</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对我县参加2024年“三夏”小麦机收作业的收割机实施作业用燃油补贴，每机收1亩小麦补贴10元。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2025.9</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掌握小麦种植面积，按程序开展机收服务，作业质量要符合</w:t>
            </w:r>
            <w:r>
              <w:rPr>
                <w:rFonts w:hint="eastAsia" w:ascii="仿宋_GB2312" w:hAnsi="宋体" w:eastAsia="仿宋_GB2312" w:cs="仿宋_GB2312"/>
                <w:i w:val="0"/>
                <w:iCs w:val="0"/>
                <w:color w:val="000000" w:themeColor="text1"/>
                <w:spacing w:val="-6"/>
                <w:kern w:val="0"/>
                <w:sz w:val="21"/>
                <w:szCs w:val="21"/>
                <w:u w:val="none"/>
                <w:lang w:val="en-US" w:eastAsia="zh-CN" w:bidi="ar"/>
                <w14:textFill>
                  <w14:solidFill>
                    <w14:schemeClr w14:val="tx1"/>
                  </w14:solidFill>
                </w14:textFill>
              </w:rPr>
              <w:t>要求，减轻农机户及农民负担，提高小麦机收率，确保全县小麦机收顺利开展、颗粒归仓。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县现代</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1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庞泉沟村食用菌产业发展基地项目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项目占地41.32亩，建设约25个食用菌大棚，其中40m种植大棚20个，40m晾晒大棚5个。土石方平衡约41亩，浆砌石护坡，水井房及水箱间、水电等配套设施建设，前期费用等。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通过建设食用菌大棚，种植吊袋木耳等食用菌，增加村民收入，尤其可带动村内剩余劳动力通过木耳管理、采摘等劳务，拓宽群众增收渠道。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庞泉沟镇庞泉沟村民委员会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9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（二）</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示范村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476.728526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4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庞泉沟镇代家庄村隐庐民宿建设（乡村旅游振兴示范村）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庞泉沟镇代家庄村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隐庐民宿：居民改造28处，沿街营造面积6366㎡；乡村综合服务中心：区域内场地营造面积5300㎡，附属配套设施占地面积600㎡；乡村步道：乡村绿道及山间游步道面积2500㎡；乡村集市及日间照料中心。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300.099149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村民以闲置农宅或宅基地入股享受分红，合作社盈利部分用于壮大村集体经济和重点监测对象帮扶，提供就业岗位，极大便利群众就近就业及增收。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47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西社镇米家庄村数字乡村及美丽生态宜居村庄建设项目（乡村振兴示范村创建）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米家庄村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乡村综合系统、道路基础设施、数字乡村基础设施、数字乡村综合管理平台；环境整治、土地平整、软桥两侧护坡加固、农业附属路面、新建公共厕所一处等。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3.689619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以“全域覆盖、全网共享、全时可用、全程可控”为目标，构建立体化基层综治联动体系，以打造美丽生态宜居村庄为目标，牢固树立绿水青山就是金山银山理念，深入推进村庄清洁和人居环境整治提升，改善村容村貌，有效吸引游客，增加农户、脱贫户和监测户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13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东坡底乡逯家岩村人居环境综合治理及大数据治理项目（乡村振兴示范村创建）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东坡底乡逯家岩村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在逯家岩组村庄道路两侧新建隔离带（或防护栏）1100余米，隔离带间隔10米栽种100株植绿，村庄内主干道植绿300株，村西南侧通村主干道路两侧新建护坡330立方米；新建移动式公共厕所；在石沙峪口组新建防护栏570米；在马家坪组新建防护栏530米。2.数字乡村综合治理平台和基础设施建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3.449214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实现村庄美丽生态宜居，牢固树立绿水青山就是金山银山理念，坚持乡村绿色发展道路，系统推进农村生态环境综合治理。同时，推进数字乡村建设，加大农村互联网基础设施建设力度，助力乡村全面振兴，为旅游发展奠定基础，吸引游客，带动农户和脱贫户增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6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天宁镇田家山村非遗文化村乡村旅游项目（乡村振兴示范村创建）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路灯40盏；乡村文化园约1200平方米，打造田家山乡村文化主题民宿，感受乡村文化、体验森林康养，以合作社模式发展村集体经济。</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6.301757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2022.12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该项目建成实施后，推动了田家山村非遗与乡村振兴有效衔接，成为新型的主导产业，促进了集体、农户、脱贫户增收，形成产业兴旺、生态宜居、乡风文明、治理有效、生活富裕的新时代的新农村。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1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古村落道路村口、道路两侧、残垣断壁修缮及整治。</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34.982058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17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田家山村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村内道路环境整治、墙立面整治、残垣断壁修缮等。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3.612693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24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东社村乡村旅游重点村项目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东社村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红色革命基地配套设施；东社古镇古商道残垣断壁修复及道路硬化。</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21.344844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2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野则河村乡村旅游重点村项目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野则河村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村内道路铺设污水管道，沥青路面铺设，文化园厕所3处，成品商店3套。</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22.509298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26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神堂坪村乡村旅游重点村项目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东坡底乡神堂坪村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沥青路面铺油2100㎡，新建一条石板路。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6.055806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26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山水村乡村旅游</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庞泉沟镇山水村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安装路灯，整治和完善景区周边基础设施建设。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14.056943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发展乡村旅游、壮大村集体经济，巩固脱贫攻坚成果，安置困难村民就业，打造“生态优美、文化保护、设施完善、旅游发展、宜居宜业”生态旅游型村庄。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53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庞泉沟镇代家庄乡村振兴示范村建设环境提升及配套设施完善项目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庞泉沟镇代家庄村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1.村口至服务中心铺装沥青路4761.25平方米，路缘石734米、排水渠100米；2.村内主道及街巷铺沥青2779.64平方米，路缘石836.82米；3.安装太阳能路灯90盏；4.村东口土坡石砌挡墙100米，台阶、栏杆及停车位。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20.562522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该项目，完善配套设施，提升旅游环境，将代家庄村打造成一处背山面水的乡村文化驿站，使游客深切感受乡村文化和田园生活，有利于提升村内环境、改善交通，留住游客，进而增加旅游产业经济收入，巩固拓展脱贫攻坚成果，有效衔接乡村振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89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苏家湾村乡村旅游重点村项目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庞泉沟镇苏家湾村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新铺欢乐谷旅游公路2.85公里并路面划线；维修2.8公里的排水渠；景区连接省道铺路沿石400米；景区核心内路两旁铺设路沿石500米；2000平方米停车场铺沥青路面加停车位划线。</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40.064623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2024.9</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通过实施该项目，提升了旅游的品牌，让游客体验到森林康养的好处；并增加村民的就业岗位，满足了村民的务工需求，提高了村民的经济收入，实现了巩固脱贫和乡村振兴的有效衔接。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0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（三）</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产业建设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56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6178.827088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01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东坡底村饮水安全巩固提升工程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东坡底乡东坡底村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1.新建截潜流1座；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2.铺设PE100级De75PE管1650m；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3.铺设PE100级De50PE管976m；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4.铺设PE100级De32PE管1605m；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5.铺设PE100级De25PE管700m；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6.新建阀门井20座。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64.999999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通过项目实施切实保障群众吃水安全，提升群众满意度。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23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杜里会村向阳组</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饮水安全巩固提升工程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东坡底乡杜里会村向阳组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1.新建大口井1座；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2.蓄水池管理房维修1座；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3.铺设PE100级De50PE管360m；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4.铺设PE100级De32PE管402m；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5.铺设PE100级De25PE管300m；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6.新建阀门井4座。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16.097389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通过项目实施全面改善全村自来水管道，提升群众满意度。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39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燕家庄村王家沟组饮水安全巩固提升工程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东坡底乡燕家庄村王家沟组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1.新建大口井1座；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2.新建20立方米波纹蓄水罐1座；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3.铺设PE100级De50PE管1350m；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4.铺设PE100级De32PE管1100m；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5.铺设PE100级De25PE入户管500m；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6.新建阀门井11座。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29.358726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通过项目实施全面改善全村自来水管道，提升群众满意度。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2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庞泉沟镇长立村</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饮水安全巩固提升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庞泉沟镇长立村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1.新建大口井1座；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2.铺设PE100级De50PE管950m；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3.新建阀门井2座。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13.394654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通过项目实施全面改善全村自来水水源及主管道，提升群众满意度。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1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庞泉沟镇山水村柴逯沟组饮水安全巩固提升工程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庞泉沟镇山水村</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柴逯沟组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1.新建大口井1座；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2.铺设PE100级De50PE管900m；</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3.新建阀门井2座。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10.257013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通过项目实施全面改善全村自来水水源及主管道，提升群众满意度。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98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交城县平川区更换智能水表安装工程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郑村、广兴、洪相、成村、安定、大营、寨子村等</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21500余户普通水表更换安装为智能防水水表。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638.125338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切实保障群众用水平衡，提高水费收缴率，促进村民节约用水。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20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世行贷款节水灌溉二期项目交城县项目区巩固提升项目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洪相镇广兴村、洪相村、安定村、成村、天宁镇瓦窑村、西汾阳村、东汾阳村、杜家庄村、夏家营镇覃村、王村、夏家营村、义望村、郭家寨村、王家寨村、大辛村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管道10.7km，现状管道检修151.2km，减压阀室设备更换6座，检修阀井等设备更换269座，给水栓维修1910座；灌溉范围涉及洪相镇的平川区的4个村庄（广兴村、洪相村、安定村、成村）和天宁镇西部、南部的4个村庄（瓦窑、西汾阳、东汾阳、杜家庄）、夏家营镇平川区的7个村庄（覃村、王村、夏家营、义望村、郭家寨村、王家寨村和大辛村），共计15个村庄，灌溉面积共计约2.8万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提高节水率和灌溉率，更加高效地利用水资源，同时，缩短群众轮灌间隔时间，使灌溉周期更为紧凑，从而提高灌溉的覆盖率和效率，确保作物在生长过程中得到及时充足的水分供应，促进农业的可持续发展和水资源的合理利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7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夏家营村建提水泵站及村西总退水渠加固修复工程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夏家营镇夏家营村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新建排水泵站1座及浆砌石渠道170m。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45.492967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解决汛期火山河倒灌现象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城头村村西及村东排水渠道开挖和</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清淤工程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城头村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新建排水渠1.2km、清淤村东排水渠2km以及新建排水泵站1座。</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94.667422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保护耕地及人员安全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2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安定村农田水利（深井）维护维修与更换灌溉管道工程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农田水利深井维护维修13眼，更换灌溉管道5000米。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73.324437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解决农业用水不足问题，消除旱期安全隐患，改善农业生产环境，同时带动脱贫户通过劳力务工增加收入，受益人口数量6325人，其中脱贫户177户403人。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6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石侯村排水管道</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修复工程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石侯村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新建退水管道800余米以及清淤疏浚渠道约5km。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63.507467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保护耕地及人员安全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3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大辛村南排退水</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修复改建工程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夏家营镇大辛村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830m混凝土渠道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56.090128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解决退水渠及耕地灌溉问题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0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夏家营镇王家寨村水系工程基础建设项目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夏家营镇王家寨村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新建排水工程设施及管道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35.841343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解决王家寨村1000人的排水问题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3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东汾阳村雨水排水工程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东汾阳村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新建排水工程设施及管道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68.065338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解决东汾阳村1000人的排水问题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磁窑河磁窑村河道治理工程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磁窑村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清淤疏浚河道整治岸坡治理300m。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30.10124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改善磁窑村磁窑河河道环境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6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安定村石洪河河道治理改建工程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新建排洪渠1.5km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89.095614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保护耕地及人员安全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55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农村污水治理项目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市生态环境局交城分局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洪相镇成村、夏家营镇覃村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成村共埋设污水管道约6000米，对覃村村东约1000米总退水渠进行治理，同步配套监控设备并建设排灌站等。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170.432133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通过污水管网建设，改变村容村貌和村内生态环境，同时带动脱贫户和监测户通过劳力务工增加收入。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市生态环境局交城分局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3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2025年段村基础设施提升项目施工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夏家营镇段村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主街青石板路376.518米，7条沥青路共1519.2米。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455.781517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逐步推进基础设施建设，提升村容村貌，加快农业农村现代化建设。巩固拓展脱贫攻坚成果，阔步迈向乡村振兴，受益人口数量约4600人，脱贫户397人。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交城县温家寨村人居环境改善项目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夏家营镇温家寨村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温家寨村人居环境改善项目主要对温家寨村村内道路进行改造，改善村民的出行条件。村内共有道路30条，长度约3.5km，宽度2—5米。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210.143846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解决村民的出行安全问题。受益人口数量501人，其中建档立卡脱贫户56人。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5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夏家营镇郭家寨村道路修复项目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夏家营镇郭家寨村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村内修理大小巷14条路，总长度3724.38米，共15053平方米。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217.508821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解决出行难的问题。受益人口数量451户1359人，其中建档立卡脱贫户66户148人。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18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惠家庄人居环境治理项目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东坡底乡惠家庄村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1.人居环境：本次共安装6m单光源太阳能路灯（壁厚2.75mm优质Q235钢材灯杆、70W太阳板12V系统60AH电池50W光源、</w:t>
            </w:r>
            <w:r>
              <w:rPr>
                <w:rFonts w:hint="eastAsia" w:ascii="仿宋_GB2312" w:hAnsi="宋体" w:eastAsia="仿宋_GB2312" w:cs="仿宋_GB2312"/>
                <w:i w:val="0"/>
                <w:iCs w:val="0"/>
                <w:color w:val="000000" w:themeColor="text1"/>
                <w:spacing w:val="-6"/>
                <w:kern w:val="0"/>
                <w:sz w:val="21"/>
                <w:szCs w:val="21"/>
                <w:u w:val="none"/>
                <w:lang w:val="en-US" w:eastAsia="zh-CN" w:bidi="ar"/>
                <w14:textFill>
                  <w14:solidFill>
                    <w14:schemeClr w14:val="tx1"/>
                  </w14:solidFill>
                </w14:textFill>
              </w:rPr>
              <w:t>含基础件、线材、含安装）40套。2.道路工程：村内16条主干道硬化，部分小巷铺设面包砖。</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120.200848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通过实施惠家庄村人居环境治理项目，带动村民、村集体经济收入，保障村民出行方便，建设美丽宜居乡村，促进乡村振兴，受益人口数量1062人，其中带动已脱贫人口416人。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9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庞泉沟村人居环境整治道路建设项目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庞泉沟村庞泉沟组、阳坡组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修路基、安装雨水排水管涵；铺设水稳和沥青面改铺村内，完善村内道路设施建设，将所安装的太阳能路灯移至乡政府通往村内道路。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8.046273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通过修建道路，使游客安全出行，并提质村容村貌，方便群众出行，防止群众践踏边缘河坝生态植被，有效保护植被，达到人与自然和谐共生局面，打造美丽宜居、业兴人和、宜居宜业的美丽乡村。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1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洪相镇洪相村排水渠项目工程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新农村排水渠500米，旧农村排水渠800米；洪相镇政府东排水渠200米，需盖板封闭。</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35.119297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排水渠工程完工后，解决了雨水满街流的现象，保护了路面、村民房屋，使群众财产得到安全保障，并改变村容村貌，为旅游提供设施保障。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2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覃村人居环境提质增效工程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夏家营镇覃村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对村北东西主大道（东西长700米、宽9米）进行沥青铺设，对村内东西六条重点道路、南北四条主道进行水泥硬化，其中沥青面积6300平方米，水泥硬化25000平方米，配套井盖。</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34.021077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通过道路硬化，改善人居环境，提高生产生活质量，为农户发展产业提供交通便利，方便村民开车外出，间接带动村民增收。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98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夏家营镇郭家寨村路面修复项目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夏家营镇郭家寨村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郭家寨村道路损坏严重，为解决村民出行方便重新修建，村西进村到村委会400x8米，后街400x4米，横1街300x5米，横2街300x10米，西环街200x5米。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10.672903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2024.9</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方便村民出行，打造美丽乡村建设。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99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天宁镇梁家庄村内道路工程项目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梁家庄村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村内老干街南、北的巷子约4000平方米及换井盖；铺设新村南三街、工业区一街西段路南、东正街、工业区一街西口至工业区二街西口路段人行道地砖共2000余平方米；梁家庄新开南路与南二环交界到西汾阳村口段铺油路4500余平方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13.275936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通过实施该项目，优化村内产业发展环境，助力劳动力就业和发展产业，并通过实施项目带动脱贫劳动力务工约7人，人均月增加收入1000—2000元，间接受益群众万余人，有效改善村民生产生活条件。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37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水峪贯镇牛头咀村人居环境整治项目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水峪贯镇牛头咀村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15条巷道进行铺油，共计面积14818平方米，树则沟口河道两侧清理河道垃圾，修建护村坝堰长度360m。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10.750352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巷道铺油项目不仅能提高巷子的通行舒适度，加强村庄清洁整洁，而且可以提升所有村民的生活品质。一条平坦、宽敞、整洁的道路将促进村庄发展，改善居民的生活状态，提升村庄外观和人居环境质量。护村坝堰的修建可以保护河道免受进一步污染，也有助于改善生态环境。项目实施时可雇佣村内脱贫、普通劳动力，增加劳动力务工岗位及务工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农田灌溉U型渠</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会立村、神堂坪村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完成会立村、神堂坪村U型渠项目扫尾工程。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4.022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用于U型渠项目建设，方便群众种植，有效灌溉耕地，实现增产增收，提升农户种植积极性，提升群众满意度，有效衔接乡村振兴。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28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城头村道路硬化</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城头村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路线全长3.271km，5cm厚中粒式沥青混凝土路面10702㎡，18CM厚水稳碎石基层2660㎡，18cm厚C30水泥混凝土路面6896㎡，12cm厚C25混凝土散水2429㎡。</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通过基础设施建设，人居环境显著改善，方便村民出行。受益人口数量（全村3547人，其中脱贫户594人），改善人居环境，生态宜居美丽乡村建设取得新进步。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34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西汾阳村道路硬化工程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西汾阳村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村内13条道路3.108km，18cm厚水泥混凝土路面15690㎡；沥青混凝土路面840㎡；12cm厚混凝土散水657㎡。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77.2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工程建设用工直接带动脱贫劳动力务工18人，人均月增加收入1500元，间接受益群众3283人（其中脱贫户和监测对象人口328人），其他人口800人，项目建成后，方便村民出行，改变村内脏、乱、差的旧面貌，优化村内产业发展环境，提升经济发展水平，助力村民及脱贫人口务工就业和发展生产增加收入，进一步巩固拓展脱贫攻坚成果，推进乡村振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13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阳渠村道路硬化</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阳渠村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长度3.836公里，5cm沥青路面25316㎡，18CM水稳25316㎡，12cm散水4246㎡，花岗岩路缘石172.95m³，盖板边沟1977米。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303.926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项目建设优先为脱贫户提供劳务用工岗位，同时最大化提高劳动报酬，带动脱贫劳动力36户50人务工增收，受益人口数量全村6712人，其中脱贫户266人。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23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杜里会贺家沟组</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东坡底乡杜里会村贺家沟组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道路12条，长度1.166公里，挖除现有路面铺筑18cm厚C30水泥混凝土路面7030㎡。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25.8246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项目完成后，促进交通便利，降低运输成本，改善村容村貌，发展村内经济，巩固拓展脱贫攻坚成果。受益人口199人，其中带动已脱贫人口34户82人。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青沿村道路硬化</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水峪贯镇青沿村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4"/>
                <w:rFonts w:hAnsi="宋体"/>
                <w:color w:val="000000" w:themeColor="text1"/>
                <w:sz w:val="21"/>
                <w:szCs w:val="21"/>
                <w:lang w:val="en-US" w:eastAsia="zh-CN" w:bidi="ar"/>
                <w14:textFill>
                  <w14:solidFill>
                    <w14:schemeClr w14:val="tx1"/>
                  </w14:solidFill>
                </w14:textFill>
              </w:rPr>
              <w:t>村内16条道路，长度为2.412km，4条18cm厚C30水泥混凝土路面2417</w:t>
            </w:r>
            <w:r>
              <w:rPr>
                <w:rStyle w:val="5"/>
                <w:color w:val="000000" w:themeColor="text1"/>
                <w:sz w:val="21"/>
                <w:szCs w:val="21"/>
                <w:lang w:val="en-US" w:eastAsia="zh-CN" w:bidi="ar"/>
                <w14:textFill>
                  <w14:solidFill>
                    <w14:schemeClr w14:val="tx1"/>
                  </w14:solidFill>
                </w14:textFill>
              </w:rPr>
              <w:t>㎡</w:t>
            </w:r>
            <w:r>
              <w:rPr>
                <w:rStyle w:val="4"/>
                <w:rFonts w:hAnsi="宋体"/>
                <w:color w:val="000000" w:themeColor="text1"/>
                <w:sz w:val="21"/>
                <w:szCs w:val="21"/>
                <w:lang w:val="en-US" w:eastAsia="zh-CN" w:bidi="ar"/>
                <w14:textFill>
                  <w14:solidFill>
                    <w14:schemeClr w14:val="tx1"/>
                  </w14:solidFill>
                </w14:textFill>
              </w:rPr>
              <w:t>；12条沥青混凝土路面9352</w:t>
            </w:r>
            <w:r>
              <w:rPr>
                <w:rStyle w:val="5"/>
                <w:color w:val="000000" w:themeColor="text1"/>
                <w:sz w:val="21"/>
                <w:szCs w:val="21"/>
                <w:lang w:val="en-US" w:eastAsia="zh-CN" w:bidi="ar"/>
                <w14:textFill>
                  <w14:solidFill>
                    <w14:schemeClr w14:val="tx1"/>
                  </w14:solidFill>
                </w14:textFill>
              </w:rPr>
              <w:t>㎡</w:t>
            </w:r>
            <w:r>
              <w:rPr>
                <w:rStyle w:val="4"/>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改善交通条件，方便村民出行。提升农村基础设施水平，改善基础设施建设水平，提高农村的整体形象和知名度，进一步提升村民满意度和幸福感，为实施乡村振兴打下坚实基础。</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57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西营村道路硬化</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3.818km，共计11条道路，路面状况良好路段路面结构为5cm沥青混凝土面层+18cm补强层，路面破损严重路段路面结构为挖除23cm厚原有道路，重新铺筑5cm沥青混凝土面层+18cm水泥稳定碎石基层，两侧铺筑花岗岩路缘石；将现有边沟进行挖除，重新浇筑40*40盖板边沟。</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179.4291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通过项目实施，方便村民出行，改善村容村貌，同时增加脱贫劳动力务工岗位及务工收入，受益人口数量8232人，其中脱贫户1108人。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99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大营村道路硬化</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大营村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6.194km，共计9条道路，村东进村路段为上下行，将现有道路进行铣刨1cm直接铺筑5cm沥青混凝土面层，道路增设花岗岩路缘石25*15*100，村西路段损毁严重，需将原有道路进行挖除23cm后铺筑5cm沥青混凝土面层+18cm水泥稳定碎石基层，其余路段处理中间路槽后铺筑5cm沥青混凝土面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239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通过基础设施建设，便利村民出行，改善人居环境，提升村民幸福感，受益人口数量（全村5527人，其中脱贫户355户861人）。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龙江寨村青崖沟组道路硬化和给水</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庞泉沟镇龙江寨村青崖沟组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道路2条，长度0.735公里，5cm厚中粒式沥青混凝土路面4410㎡，18CM厚水泥稳定碎石基层4410㎡，涵洞1道，护栏700米，边沟610米。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通过项目实施，能有效防治水土流失，解决村民出行困难的问题，促进村民、村集体经济收入。受益人口64户180人，其中脱贫户16户38人。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成村道路硬化工程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成村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沥青道路13条，长度5.423公里，5cm厚沥青混凝土路面28815㎡，水泥道路3条，0.986公里，18CM水泥路面4964㎡，边沟1723米。共计16条，全长6.409km。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294.54851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通过道路硬化，改变村容村貌和村内宜居环境，同时带动脱贫户和监测户80余人实现就业，增加收入。受益人口2610户7761人，其中脱贫户366户915人，监测户10户23人。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5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安定村道路硬化</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路线全长4.050km，共计21条道路，18CM厚水泥稳定碎石基层19216㎡，5cm厚中粒式沥青混凝土路面781㎡.边沟554米。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131.3371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受益人口6055人，其中脱贫户或监测户162户349人。脱贫户通过劳力务工增加收入，同时改善了村民出行环境，为全体村民营造舒适、优美、安全的生活、生产家园。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覃村道路硬化工程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夏家营镇覃村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spacing w:val="-6"/>
                <w:kern w:val="0"/>
                <w:sz w:val="21"/>
                <w:szCs w:val="21"/>
                <w:u w:val="none"/>
                <w:lang w:val="en-US" w:eastAsia="zh-CN" w:bidi="ar"/>
                <w14:textFill>
                  <w14:solidFill>
                    <w14:schemeClr w14:val="tx1"/>
                  </w14:solidFill>
                </w14:textFill>
              </w:rPr>
              <w:t>村内15条道路，长度为2.268km；工程量为：5cm厚中粒式沥青混凝土路面9823㎡，18cm厚水泥混凝土路面975m2，18cm厚水泥稳定碎石基层4404㎡。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50.01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方便村民出行，提升整体环境，改善村居条件。全村5016人包括脱贫户428人将受益。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5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郑村道路硬化工程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夏家营镇郑村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路线全长2.965km，共计9条道路，其中2条道路为水泥混凝土路面，其余为沥青混凝土路面。工程量：5cm厚中粒式沥青混凝土路面12531㎡，18cm厚C30水泥混凝土路面2290㎡。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116.5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方便村民出行，促进农业生产发展，建设农业农村现代化。巩固拓展脱贫攻坚成果，阔步迈向乡村振兴，受益人口数量约944户2767人，其中脱贫户133户248人。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贾家寨村道路硬化工程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夏家营镇贾家寨村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村内17条道路，长度为2.788km；全部采用水泥混凝土路面4737㎡。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64.614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有效解决村民出行难问题，进一步提升群众满意度和幸福度，受益人口数量1180户3286人，其中脱贫户145户315人。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西社村道路硬化</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道路1条，长度0.8公里，工程量为：5cm中粒式沥青混凝土路面5600㎡，采用原有道路处治病害铣刨后直接加铺。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方便村民出行，提升文峪河沿岸环境，改善村居条件，增加道路保洁岗位3名，全村2036人包括全部脱贫户将受益。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83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天宁镇前火山村养殖产业路建设项目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前火山村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拟改造前火山村东口至旧村3km道路，建设6米宽双向2车道及配套道路一侧基础排水渠，并且路面全部铺沥青。</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443.129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建成后，可以解决村民上村500余亩耕地种植交通运输的问题，可以解决“交城县前火山锦绣养殖有限公司”年出栏育肥肉牛1000头运输难的问题，可以解决交城县明科光电科技有限公司60兆瓦光伏发电项目人员出行问题，还可以改善村民的经济发展条件，增加村民收入，加快农民脱贫致富的步伐，减少资源外运成本，促进区域经济发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4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杜家庄道路硬化</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杜家庄村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总长度1.55公里</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222.1024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改善全村380户1100人以及外来流动500人的生活质量，提高生活水平和村民幸福生活指数，项目建设过程中带动脱贫户及监测帮扶对象劳动力约8人增收。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3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广兴村硬化街道</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广兴村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硬化道路1.7公里，挖除旧路面5600㎡，硬化路面10920㎡，路沿石88.2m³。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34.4933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通过硬化街道，解决村民出行难，使村民出行方便，村容村貌整洁，带动种植与养殖业的发展，受益人口数量5068人，其中脱贫户215户517人。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86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安定村村内道路</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洪相镇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安定村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硬化道路2.53公里，挖除旧路面10880㎡，硬化路面10880㎡。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36.493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硬化道路，解决村民出行难，带动村南蔬菜大棚产业，村北机械加工和水泥制品产业的发展，使全体村民出行方便、安全，人居环境得到改善，村民生活更加美好舒适，受益人口数量6325人，其中脱贫户177户403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85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夏家营镇贺家寨村街道硬化工程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夏家营镇贺家寨村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6"/>
                <w:rFonts w:hAnsi="宋体"/>
                <w:color w:val="000000" w:themeColor="text1"/>
                <w:sz w:val="21"/>
                <w:szCs w:val="21"/>
                <w:lang w:val="en-US" w:eastAsia="zh-CN" w:bidi="ar"/>
                <w14:textFill>
                  <w14:solidFill>
                    <w14:schemeClr w14:val="tx1"/>
                  </w14:solidFill>
                </w14:textFill>
              </w:rPr>
              <w:t>硬化道路2.06公里，挖除旧路面8510㎡，硬化路面8510㎡，边沟334m</w:t>
            </w:r>
            <w:r>
              <w:rPr>
                <w:rStyle w:val="7"/>
                <w:color w:val="000000" w:themeColor="text1"/>
                <w:sz w:val="21"/>
                <w:szCs w:val="21"/>
                <w:lang w:val="en-US" w:eastAsia="zh-CN" w:bidi="ar"/>
                <w14:textFill>
                  <w14:solidFill>
                    <w14:schemeClr w14:val="tx1"/>
                  </w14:solidFill>
                </w14:textFill>
              </w:rPr>
              <w:t>³</w:t>
            </w:r>
            <w:r>
              <w:rPr>
                <w:rStyle w:val="6"/>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16.2961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通过道路硬化，解决村民出行难问题，改善人居环境，提高生产生活质量，带动种植与养殖业的发展，受益人口数量1123人，其中脱贫户81人。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29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大营村村内道路</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修复项目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大营村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6"/>
                <w:rFonts w:hAnsi="宋体"/>
                <w:color w:val="000000" w:themeColor="text1"/>
                <w:sz w:val="21"/>
                <w:szCs w:val="21"/>
                <w:lang w:val="en-US" w:eastAsia="zh-CN" w:bidi="ar"/>
                <w14:textFill>
                  <w14:solidFill>
                    <w14:schemeClr w14:val="tx1"/>
                  </w14:solidFill>
                </w14:textFill>
              </w:rPr>
              <w:t>硬化道路2.67公里，挖除旧路面13975㎡，硬化路面16540㎡，混凝土小矮墙247m</w:t>
            </w:r>
            <w:r>
              <w:rPr>
                <w:rStyle w:val="8"/>
                <w:color w:val="000000" w:themeColor="text1"/>
                <w:sz w:val="21"/>
                <w:szCs w:val="21"/>
                <w:lang w:val="en-US" w:eastAsia="zh-CN" w:bidi="ar"/>
                <w14:textFill>
                  <w14:solidFill>
                    <w14:schemeClr w14:val="tx1"/>
                  </w14:solidFill>
                </w14:textFill>
              </w:rPr>
              <w:t>³</w:t>
            </w:r>
            <w:r>
              <w:rPr>
                <w:rStyle w:val="6"/>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15.4929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通过道路硬化，带动钢材市场发展及村北种养业村民出行，改善人居环境，巩固拓展脱贫攻坚成果，有效衔接乡村振兴，受益人口数量5527人，其中脱贫户355户861人。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03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石侯村村内道路</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石侯村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6"/>
                <w:rFonts w:hAnsi="宋体"/>
                <w:color w:val="000000" w:themeColor="text1"/>
                <w:sz w:val="21"/>
                <w:szCs w:val="21"/>
                <w:lang w:val="en-US" w:eastAsia="zh-CN" w:bidi="ar"/>
                <w14:textFill>
                  <w14:solidFill>
                    <w14:schemeClr w14:val="tx1"/>
                  </w14:solidFill>
                </w14:textFill>
              </w:rPr>
              <w:t>硬化道路2.15公里，挖除旧路面10625㎡，硬化路面13325㎡，混凝土小矮墙51.8m</w:t>
            </w:r>
            <w:r>
              <w:rPr>
                <w:rStyle w:val="7"/>
                <w:color w:val="000000" w:themeColor="text1"/>
                <w:sz w:val="21"/>
                <w:szCs w:val="21"/>
                <w:lang w:val="en-US" w:eastAsia="zh-CN" w:bidi="ar"/>
                <w14:textFill>
                  <w14:solidFill>
                    <w14:schemeClr w14:val="tx1"/>
                  </w14:solidFill>
                </w14:textFill>
              </w:rPr>
              <w:t>³</w:t>
            </w:r>
            <w:r>
              <w:rPr>
                <w:rStyle w:val="6"/>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10.436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2024.5</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铺油项目建成后，为石侯村工业园区交通提供便利，促进废旧金属及农产品流通，推动产业良性发展，助推经济快速发展。同时道路的硬化为村民劳动就业以及养殖园区出行提供方便，提升村民幸福感，提升宜居环境，促进乡村振兴，受益人口数量6618人，其中脱贫人口1128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97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寨子村街巷路面</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恢复工程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西营镇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寨子村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硬化道路0.75公里，挖除旧路面1650㎡，1cm厚水泥混凝土拉毛8250㎡，硬化路面8250㎡。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8.7404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通过道路硬化，解决村南养殖业发展和铸造业发展，促进旅游业发展，方便村民出行，提高村民生活质量，巩固拓展脱贫攻坚成果，有效衔接乡村振兴，受益人口数量3800人，其中脱贫户631人。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2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段村街巷硬化工程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夏家营镇段村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硬化道路1.16公里，挖除旧路面8408㎡，硬化路面8408㎡。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14.5873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通过道路硬化，带动文旅产业，增加群众收入，受益人口4016人。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24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西汾阳村内道路</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硬化工程项目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天宁镇</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西汾阳村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硬化道路4.577公里，挖除旧路面23938㎡，硬化路面23938㎡。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44.5765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项目工程建设用工，直接带动脱贫劳动力务工约12人，人均月增加收入约1000—2000元，间接受益人口3262人（其中脱贫户和监测对象人口32人），项目建成后，方便村民出行，改变村内脏乱差旧面貌，优化村内产业发展环境，提升种植养殖业发展水平，带动发展生产、增加收入，进一步巩固拓展脱贫攻坚成果，推进乡村振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贾家寨村街巷硬化工程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夏家营镇贾家寨村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硬化道路2.12公里，挖除旧路面14562㎡，硬化路面14562㎡。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23.4251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通过道路硬化，方便村民出行，带动红色教育基地发展，促进全县红色革命旅游业，提高村民收入，受益人口数量3360人，其中脱贫户153户350人。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义望村街巷硬化</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夏家营镇义望村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Style w:val="4"/>
                <w:rFonts w:hAnsi="宋体"/>
                <w:color w:val="000000" w:themeColor="text1"/>
                <w:sz w:val="21"/>
                <w:szCs w:val="21"/>
                <w:lang w:val="en-US" w:eastAsia="zh-CN" w:bidi="ar"/>
                <w14:textFill>
                  <w14:solidFill>
                    <w14:schemeClr w14:val="tx1"/>
                  </w14:solidFill>
                </w14:textFill>
              </w:rPr>
              <w:t>硬化道路长度1.15km，铣刨现有沥青面层9574</w:t>
            </w:r>
            <w:r>
              <w:rPr>
                <w:rStyle w:val="5"/>
                <w:color w:val="000000" w:themeColor="text1"/>
                <w:sz w:val="21"/>
                <w:szCs w:val="21"/>
                <w:lang w:val="en-US" w:eastAsia="zh-CN" w:bidi="ar"/>
                <w14:textFill>
                  <w14:solidFill>
                    <w14:schemeClr w14:val="tx1"/>
                  </w14:solidFill>
                </w14:textFill>
              </w:rPr>
              <w:t>㎡</w:t>
            </w:r>
            <w:r>
              <w:rPr>
                <w:rStyle w:val="4"/>
                <w:rFonts w:hAnsi="宋体"/>
                <w:color w:val="000000" w:themeColor="text1"/>
                <w:sz w:val="21"/>
                <w:szCs w:val="21"/>
                <w:lang w:val="en-US" w:eastAsia="zh-CN" w:bidi="ar"/>
                <w14:textFill>
                  <w14:solidFill>
                    <w14:schemeClr w14:val="tx1"/>
                  </w14:solidFill>
                </w14:textFill>
              </w:rPr>
              <w:t>，铺筑5cm中粒式沥青混凝土面层9574</w:t>
            </w:r>
            <w:r>
              <w:rPr>
                <w:rStyle w:val="5"/>
                <w:color w:val="000000" w:themeColor="text1"/>
                <w:sz w:val="21"/>
                <w:szCs w:val="21"/>
                <w:lang w:val="en-US" w:eastAsia="zh-CN" w:bidi="ar"/>
                <w14:textFill>
                  <w14:solidFill>
                    <w14:schemeClr w14:val="tx1"/>
                  </w14:solidFill>
                </w14:textFill>
              </w:rPr>
              <w:t>㎡</w:t>
            </w:r>
            <w:r>
              <w:rPr>
                <w:rStyle w:val="4"/>
                <w:rFonts w:hAnsi="宋体"/>
                <w:color w:val="000000" w:themeColor="text1"/>
                <w:sz w:val="21"/>
                <w:szCs w:val="21"/>
                <w:lang w:val="en-US" w:eastAsia="zh-CN" w:bidi="ar"/>
                <w14:textFill>
                  <w14:solidFill>
                    <w14:schemeClr w14:val="tx1"/>
                  </w14:solidFill>
                </w14:textFill>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10.2022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通过道路硬化，带动养殖业、种植业、编织袋厂和运输业产业发展，增加群众收入，受益人口6027人，其中脱贫户380人。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杜里会村杜里会组街道硬化项目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东坡底乡杜里会村杜里会组</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挖除旧路面5892㎡，硬化路面5892㎡。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5.0695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通过道路硬化，带动养殖业和种植业产业，方便秋收运输及群众出行，增加群众收入，受益人口278人，其中脱贫户42户98人。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县交通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5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榆林村以工代赈</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县发改局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水峪贯镇榆林村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改造1号路道路891.33m，改造2号路道路54m；新建1号挡渣墙173.41m，2号挡渣墙117.33m。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280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方便村民出行。项目实施时可雇佣村内脱贫户等低收入群体，增加劳动力务工岗位及务工收入。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水峪贯镇人民政府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2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二</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基础设施建设项目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81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4416.28335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0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（一）</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水利工程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1011.682059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0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（二）</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农村道路工程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1073.44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5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（三）</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人居环境综合整治项目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811.531291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1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（四）</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污水管网项目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1519.63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98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交城县建制镇（西社镇、水峪贯镇）镇区生活污水处理设施及管网建设项目（管网及路面恢复工程）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县住房和城乡建设管理局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续建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西社镇西社村、水峪贯镇水峪贯村</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本项目包括西社镇西社村、水峪贯镇水峪贯村两个镇的镇区污水工程，每个镇区新建污水管道及路面恢复。</w:t>
            </w:r>
          </w:p>
          <w:p>
            <w:pPr>
              <w:keepNext w:val="0"/>
              <w:keepLines w:val="0"/>
              <w:widowControl/>
              <w:suppressLineNumbers w:val="0"/>
              <w:jc w:val="both"/>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1.西社镇镇区西社村De300污水收集管道10291m，De200污水接户管长度为3640m。</w:t>
            </w:r>
          </w:p>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2.水峪贯镇镇区水峪贯村：De300污水收集管道长度为3130m，De200污水接户管长度为600m。</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1519.63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推进农村生活污水治理，补齐农村人居环境短板，在村镇内敷设污水收集管网和建设配套污水处理设施能改善生态环境、提高环境卫生质量、提高村镇居民水环境和生活环境品质，受益人口数量4330人，其中脱贫户789人。在项目建成后，改变村内脏乱差旧面貌，优化村内产业发展环境，带动发展生产、增加收入，进一步巩固拓展脱贫攻坚成果，推进乡村振兴，得到改善的环境将吸引更多的年轻人回乡来投资建设，良好生态环境是最惠及民生的福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县住房和城乡建设管理局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0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三</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社会保障兜底</w:t>
            </w: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脱贫项目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1844.956377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小额信贷贴息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为我县建档立卡脱贫户与监测户获得发展资金，财政金额进行贴息，推进脱贫户和监测户增收致富，为全县乡村振兴工作顺利开展提供了强有力的支持。</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145.537689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解决建档立卡脱贫群众融资难融资贵问题、支持脱贫地区产业发展和改善乡村基层治理，针对脱贫户和监测户的有效需求，精准发力，力求应贷尽贷，切实满足脱贫户发展生产、创业致富的资金需求。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21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小额信贷风险</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补偿金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按照中央和省脱贫攻坚总体部署要求，巩固拓展脱贫攻坚成果，县财政安排的，用于对银行业金融机构向建档立卡脱贫户与边缘易致贫户发放小额信贷进行风险补偿的专项资金。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350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提前做好关于本年度脱贫人口小额信贷任务的谋划，并采取相关措施，完善清缴机制，及时预警妥善处置，提前化解逾期风险。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3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雨露计划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对全县2024—2025学年中职、高职（专）、技工学校在校学生中的脱贫家庭子女进行资助。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212.7</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对符合资助要求的学生应助尽助全覆盖，减轻脱贫家庭教育负担。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9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脱贫家庭本科大学新生资助项目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对全县脱贫家庭子女参加2025年普通高考并被全国高校本科（第二批C类除外）录取的大学新生进行资助。</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2025.11</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每人一次性5000元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1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交通补贴项目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对跨省务工和省内县外务工的脱贫户和监测户劳动力，每年给予一次性交通补贴。</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257.038688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通过发放交通补贴确保政策落实落细，为脱贫户、监测对象劳动力增收，巩固脱贫攻坚成果。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县农业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5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稳岗补助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县创业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就业服务中心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新建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交城县</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进一步抓好巩固拓展脱贫攻坚成果同乡村振兴有效衔接工作，做好脱贫劳动力稳就业促增收相关工作。</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847.68</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2025.12</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对当年在同一用工单位累计务工就业6个月以上，平均月工资达到1000元以上的脱贫劳动力，按照每人每月200元的标准给予6个月的稳岗奖补。政策执行至2025年12月31日。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县创业</w:t>
            </w:r>
          </w:p>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就业服务中心</w:t>
            </w:r>
          </w:p>
        </w:tc>
      </w:tr>
    </w:tbl>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pPr>
        <w:jc w:val="both"/>
        <w:rPr>
          <w:rFonts w:hint="eastAsia" w:ascii="仿宋_GB2312" w:hAnsi="仿宋_GB2312" w:eastAsia="仿宋_GB2312" w:cs="仿宋_GB2312"/>
          <w:color w:val="000000" w:themeColor="text1"/>
          <w:sz w:val="22"/>
          <w:szCs w:val="22"/>
          <w14:textFill>
            <w14:solidFill>
              <w14:schemeClr w14:val="tx1"/>
            </w14:solidFill>
          </w14:textFill>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DF21DC"/>
    <w:rsid w:val="9FDF2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仿宋_GB2312" w:eastAsia="仿宋_GB2312" w:cs="仿宋_GB2312"/>
      <w:color w:val="000000"/>
      <w:sz w:val="28"/>
      <w:szCs w:val="28"/>
      <w:u w:val="none"/>
    </w:rPr>
  </w:style>
  <w:style w:type="character" w:customStyle="1" w:styleId="5">
    <w:name w:val="font11"/>
    <w:basedOn w:val="3"/>
    <w:qFormat/>
    <w:uiPriority w:val="0"/>
    <w:rPr>
      <w:rFonts w:hint="eastAsia" w:ascii="宋体" w:hAnsi="宋体" w:eastAsia="宋体" w:cs="宋体"/>
      <w:color w:val="000000"/>
      <w:sz w:val="28"/>
      <w:szCs w:val="28"/>
      <w:u w:val="none"/>
    </w:rPr>
  </w:style>
  <w:style w:type="character" w:customStyle="1" w:styleId="6">
    <w:name w:val="font71"/>
    <w:basedOn w:val="3"/>
    <w:qFormat/>
    <w:uiPriority w:val="0"/>
    <w:rPr>
      <w:rFonts w:hint="eastAsia" w:ascii="仿宋_GB2312" w:eastAsia="仿宋_GB2312" w:cs="仿宋_GB2312"/>
      <w:color w:val="000000"/>
      <w:sz w:val="28"/>
      <w:szCs w:val="28"/>
      <w:u w:val="none"/>
    </w:rPr>
  </w:style>
  <w:style w:type="character" w:customStyle="1" w:styleId="7">
    <w:name w:val="font91"/>
    <w:basedOn w:val="3"/>
    <w:qFormat/>
    <w:uiPriority w:val="0"/>
    <w:rPr>
      <w:rFonts w:hint="eastAsia" w:ascii="宋体" w:hAnsi="宋体" w:eastAsia="宋体" w:cs="宋体"/>
      <w:color w:val="000000"/>
      <w:sz w:val="28"/>
      <w:szCs w:val="28"/>
      <w:u w:val="none"/>
    </w:rPr>
  </w:style>
  <w:style w:type="character" w:customStyle="1" w:styleId="8">
    <w:name w:val="font101"/>
    <w:basedOn w:val="3"/>
    <w:qFormat/>
    <w:uiPriority w:val="0"/>
    <w:rPr>
      <w:rFonts w:ascii="方正书宋_GBK" w:hAnsi="方正书宋_GBK" w:eastAsia="方正书宋_GBK" w:cs="方正书宋_GBK"/>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2025-12-31T18:06:00Z</dcterms:created>
  <dc:creator>greatwall</dc:creator>
  <cp:lastModifiedBy>greatwall</cp:lastModifiedBy>
  <dcterms:modified xsi:type="dcterms:W3CDTF">2025-12-31T18:07:11Z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