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交城县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农作物有害生物及农业外来生物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入侵乡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级灾害报告格式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乡镇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  <w:jc w:val="center"/>
        </w:trPr>
        <w:tc>
          <w:tcPr>
            <w:tcW w:w="9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报告单位：（盖章）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报告时间：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1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有害生物灾害类别：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0" w:hRule="atLeast"/>
          <w:jc w:val="center"/>
        </w:trPr>
        <w:tc>
          <w:tcPr>
            <w:tcW w:w="91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有害生物灾害发生情况：（有害生物名称、信息来源、发生区域、发生程度、已采取的措施、发生趋势判断等）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0" w:hRule="atLeast"/>
          <w:jc w:val="center"/>
        </w:trPr>
        <w:tc>
          <w:tcPr>
            <w:tcW w:w="91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拟采取的处置措施：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91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报告人：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联系方式：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91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抄送：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人民政府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5034C7"/>
    <w:rsid w:val="6350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7"/>
    <w:pPr>
      <w:widowControl w:val="0"/>
      <w:suppressAutoHyphens w:val="0"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2021-12-31T02:43:00Z</dcterms:created>
  <dc:creator>蜡笔小新</dc:creator>
  <cp:lastModifiedBy>蜡笔小新</cp:lastModifiedBy>
  <dcterms:modified xsi:type="dcterms:W3CDTF">2021-12-31T02:44:08Z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7A130B5560A3473AB64250ABA2736BED</vt:lpwstr>
  </property>
</Properties>
</file>