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86D" w:rsidRDefault="00D0686D" w:rsidP="00D0686D">
      <w:pPr>
        <w:autoSpaceDE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D0686D" w:rsidRDefault="00D0686D" w:rsidP="00D0686D">
      <w:pPr>
        <w:autoSpaceDE w:val="0"/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交城县农用车违法载人专项整治暨深化农村</w:t>
      </w:r>
    </w:p>
    <w:p w:rsidR="00D0686D" w:rsidRDefault="00D0686D" w:rsidP="00D0686D">
      <w:pPr>
        <w:autoSpaceDE w:val="0"/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交通安全固本强基攻坚行动领导小组</w:t>
      </w:r>
    </w:p>
    <w:p w:rsidR="00D0686D" w:rsidRDefault="00D0686D" w:rsidP="00D0686D">
      <w:pPr>
        <w:autoSpaceDE w:val="0"/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组成人员名单</w:t>
      </w:r>
    </w:p>
    <w:p w:rsidR="00D0686D" w:rsidRDefault="00D0686D" w:rsidP="00D0686D">
      <w:pPr>
        <w:pStyle w:val="a0"/>
        <w:autoSpaceDE w:val="0"/>
        <w:spacing w:line="500" w:lineRule="exact"/>
        <w:rPr>
          <w:rFonts w:hint="eastAsia"/>
        </w:rPr>
      </w:pPr>
      <w:r>
        <w:rPr>
          <w:rFonts w:hint="eastAsia"/>
        </w:rPr>
        <w:t xml:space="preserve"> </w:t>
      </w:r>
    </w:p>
    <w:p w:rsidR="00D0686D" w:rsidRDefault="00D0686D" w:rsidP="00D0686D">
      <w:pPr>
        <w:autoSpaceDE w:val="0"/>
        <w:spacing w:line="50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组  长</w:t>
      </w:r>
      <w:r>
        <w:rPr>
          <w:rFonts w:ascii="仿宋_GB2312" w:eastAsia="仿宋_GB2312" w:hint="eastAsia"/>
          <w:sz w:val="32"/>
          <w:szCs w:val="32"/>
        </w:rPr>
        <w:t>：赵  强  县政府副县长、公安局局长</w:t>
      </w:r>
    </w:p>
    <w:p w:rsidR="00D0686D" w:rsidRDefault="00D0686D" w:rsidP="00D0686D">
      <w:pPr>
        <w:autoSpaceDE w:val="0"/>
        <w:spacing w:line="50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  杰  县政府副县长</w:t>
      </w:r>
    </w:p>
    <w:p w:rsidR="00D0686D" w:rsidRDefault="00D0686D" w:rsidP="00D0686D">
      <w:pPr>
        <w:autoSpaceDE w:val="0"/>
        <w:spacing w:line="50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副组长</w:t>
      </w:r>
      <w:r>
        <w:rPr>
          <w:rFonts w:ascii="仿宋_GB2312" w:eastAsia="仿宋_GB2312" w:hint="eastAsia"/>
          <w:sz w:val="32"/>
          <w:szCs w:val="32"/>
        </w:rPr>
        <w:t>：李晨之  县政府办副科级干部</w:t>
      </w:r>
    </w:p>
    <w:p w:rsidR="00D0686D" w:rsidRDefault="00D0686D" w:rsidP="00D0686D">
      <w:pPr>
        <w:autoSpaceDE w:val="0"/>
        <w:spacing w:line="50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张建威  县委宣传部主持日常工作的副部长</w:t>
      </w:r>
    </w:p>
    <w:p w:rsidR="00D0686D" w:rsidRDefault="00D0686D" w:rsidP="00D0686D">
      <w:pPr>
        <w:autoSpaceDE w:val="0"/>
        <w:spacing w:line="50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王整华  县公安局交警大队大队长</w:t>
      </w:r>
    </w:p>
    <w:p w:rsidR="00D0686D" w:rsidRDefault="00D0686D" w:rsidP="00D0686D">
      <w:pPr>
        <w:autoSpaceDE w:val="0"/>
        <w:spacing w:line="50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褚志强  县工业和信息化局副局长</w:t>
      </w:r>
    </w:p>
    <w:p w:rsidR="00D0686D" w:rsidRDefault="00D0686D" w:rsidP="00D0686D">
      <w:pPr>
        <w:autoSpaceDE w:val="0"/>
        <w:spacing w:line="50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梁建军  县市场监督管理局副局长</w:t>
      </w:r>
    </w:p>
    <w:p w:rsidR="00D0686D" w:rsidRDefault="00D0686D" w:rsidP="00D0686D">
      <w:pPr>
        <w:autoSpaceDE w:val="0"/>
        <w:spacing w:line="50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侯永峰  县应急管理局副局长</w:t>
      </w:r>
    </w:p>
    <w:p w:rsidR="00D0686D" w:rsidRDefault="00D0686D" w:rsidP="00D0686D">
      <w:pPr>
        <w:autoSpaceDE w:val="0"/>
        <w:spacing w:line="50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粱亚强  县交通运输局副局长</w:t>
      </w:r>
    </w:p>
    <w:p w:rsidR="00D0686D" w:rsidRDefault="00D0686D" w:rsidP="00D0686D">
      <w:pPr>
        <w:autoSpaceDE w:val="0"/>
        <w:spacing w:line="50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王正江  县农业农村局副科级干部</w:t>
      </w:r>
    </w:p>
    <w:p w:rsidR="00D0686D" w:rsidRDefault="00D0686D" w:rsidP="00D0686D">
      <w:pPr>
        <w:autoSpaceDE w:val="0"/>
        <w:spacing w:line="50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成  员</w:t>
      </w:r>
      <w:r>
        <w:rPr>
          <w:rFonts w:ascii="仿宋_GB2312" w:eastAsia="仿宋_GB2312" w:hint="eastAsia"/>
          <w:sz w:val="32"/>
          <w:szCs w:val="32"/>
        </w:rPr>
        <w:t>：八乡镇负责人、各成员单位分管副职。</w:t>
      </w:r>
    </w:p>
    <w:p w:rsidR="00D0686D" w:rsidRDefault="00D0686D" w:rsidP="00D0686D">
      <w:pPr>
        <w:autoSpaceDE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领导小组下设办公室，办公室设在公安局交警大队，负责专项整治工作的具体组织实施。公安局交警大队王整华(联系电话：13994808987)兼任办公室主任，公安局交警大队姜宝鸿、县应急管理局侯永峰、县交通运输局粱亚强、县农业农村局王正江任办公室副主任。</w:t>
      </w:r>
    </w:p>
    <w:p w:rsidR="00D0686D" w:rsidRDefault="00D0686D" w:rsidP="00D0686D">
      <w:pPr>
        <w:autoSpaceDE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县专项整治办公室成员名单：</w:t>
      </w:r>
    </w:p>
    <w:p w:rsidR="00D0686D" w:rsidRDefault="00D0686D" w:rsidP="00D0686D">
      <w:pPr>
        <w:autoSpaceDE w:val="0"/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王卫东  任  超  陈  锐  吕志鹏  潘国魏  余峰波  </w:t>
      </w:r>
    </w:p>
    <w:p w:rsidR="00D0686D" w:rsidRDefault="00D0686D" w:rsidP="00D0686D">
      <w:pPr>
        <w:autoSpaceDE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  <w:sectPr w:rsidR="00D0686D">
          <w:pgSz w:w="12240" w:h="15840"/>
          <w:pgMar w:top="1440" w:right="1800" w:bottom="1440" w:left="1800" w:header="720" w:footer="720" w:gutter="0"/>
          <w:cols w:space="720"/>
        </w:sectPr>
      </w:pPr>
      <w:r>
        <w:rPr>
          <w:rFonts w:ascii="仿宋_GB2312" w:eastAsia="仿宋_GB2312" w:hint="eastAsia"/>
          <w:sz w:val="32"/>
          <w:szCs w:val="32"/>
        </w:rPr>
        <w:t>薛  超  康  磊  王忠惠  吴小沛</w:t>
      </w:r>
    </w:p>
    <w:p w:rsidR="00D0686D" w:rsidRDefault="00D0686D"/>
    <w:sectPr w:rsidR="00D0686D" w:rsidSect="00E90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686D"/>
    <w:rsid w:val="00D0686D"/>
    <w:rsid w:val="00E9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0686D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rsid w:val="00D0686D"/>
    <w:pPr>
      <w:adjustRightInd w:val="0"/>
      <w:snapToGrid w:val="0"/>
      <w:spacing w:line="560" w:lineRule="exact"/>
      <w:ind w:firstLineChars="200" w:firstLine="640"/>
    </w:pPr>
    <w:rPr>
      <w:rFonts w:ascii="仿宋_GB2312" w:eastAsia="仿宋_GB231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5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2021-08-20T01:45:00Z</dcterms:created>
  <dcterms:modified xsi:type="dcterms:W3CDTF">2021-08-20T01:46:00Z</dcterms:modified>
</cp:coreProperties>
</file>