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关于移交退休人员实行社会化管理的申请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  <w:lang w:eastAsia="zh-CN"/>
        </w:rPr>
        <w:t>交城县居民服务中心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>/各乡镇（村）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根据《中共中央办公厅、国务院办公厅印发&lt;关于国有企业退休人员社会化管理的指导意见&gt;的通知》（厅字〔2019〕19号）、</w:t>
      </w:r>
      <w:r>
        <w:rPr>
          <w:rFonts w:hint="eastAsia" w:ascii="仿宋" w:hAnsi="仿宋" w:eastAsia="仿宋" w:cs="仿宋"/>
          <w:kern w:val="21"/>
          <w:sz w:val="32"/>
          <w:szCs w:val="32"/>
        </w:rPr>
        <w:t>山西省人民政府《关于印发山西省国有企业退休人员社会化管理工作方案的通知》（晋政发〔2019〕19号）文件精神，按照《</w:t>
      </w:r>
      <w:r>
        <w:rPr>
          <w:rFonts w:hint="eastAsia" w:ascii="仿宋" w:hAnsi="仿宋" w:eastAsia="仿宋" w:cs="仿宋"/>
          <w:kern w:val="21"/>
          <w:sz w:val="32"/>
          <w:szCs w:val="32"/>
          <w:lang w:eastAsia="zh-CN"/>
        </w:rPr>
        <w:t>交城县</w:t>
      </w:r>
      <w:r>
        <w:rPr>
          <w:rFonts w:hint="eastAsia" w:ascii="仿宋" w:hAnsi="仿宋" w:eastAsia="仿宋" w:cs="仿宋"/>
          <w:kern w:val="21"/>
          <w:sz w:val="32"/>
          <w:szCs w:val="32"/>
        </w:rPr>
        <w:t>国有企业退休人员社会化管理工作方案》要求，我企业积极响应，组织开展清查摸底工作，摸底工作已基本结束。现提出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kern w:val="21"/>
          <w:sz w:val="32"/>
          <w:szCs w:val="32"/>
        </w:rPr>
        <w:t>的移交申请，此次移交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退休</w:t>
      </w:r>
      <w:r>
        <w:rPr>
          <w:rFonts w:hint="eastAsia" w:ascii="仿宋" w:hAnsi="仿宋" w:eastAsia="仿宋" w:cs="仿宋"/>
          <w:kern w:val="21"/>
          <w:sz w:val="32"/>
          <w:szCs w:val="32"/>
        </w:rPr>
        <w:t>人员共计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21"/>
          <w:sz w:val="32"/>
          <w:szCs w:val="32"/>
        </w:rPr>
        <w:t>人（其中党员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21"/>
          <w:sz w:val="32"/>
          <w:szCs w:val="32"/>
        </w:rPr>
        <w:t xml:space="preserve">人），请审核，并予以接收。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  <w:lang w:eastAsia="zh-CN"/>
        </w:rPr>
        <w:t>交城县居民服务中心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kern w:val="21"/>
          <w:sz w:val="32"/>
          <w:szCs w:val="32"/>
          <w:lang w:eastAsia="zh-CN"/>
        </w:rPr>
        <w:t>各乡镇（村）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21"/>
          <w:sz w:val="32"/>
          <w:szCs w:val="32"/>
        </w:rPr>
        <w:t>人（其中党员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1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kern w:val="2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1"/>
          <w:sz w:val="32"/>
          <w:szCs w:val="32"/>
        </w:rPr>
        <w:t xml:space="preserve">联系人： 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21"/>
          <w:sz w:val="32"/>
          <w:szCs w:val="32"/>
        </w:rPr>
        <w:t xml:space="preserve">       联系电话：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</w:rPr>
        <w:t>附件：</w:t>
      </w:r>
      <w:r>
        <w:rPr>
          <w:rFonts w:hint="default" w:ascii="Arial" w:hAnsi="Arial" w:eastAsia="仿宋" w:cs="Arial"/>
          <w:sz w:val="32"/>
          <w:szCs w:val="32"/>
        </w:rPr>
        <w:t>×××××</w:t>
      </w:r>
      <w:r>
        <w:rPr>
          <w:rFonts w:hint="eastAsia" w:ascii="仿宋" w:hAnsi="仿宋" w:eastAsia="仿宋" w:cs="仿宋"/>
          <w:kern w:val="21"/>
          <w:sz w:val="32"/>
          <w:szCs w:val="32"/>
        </w:rPr>
        <w:t>公司退休人员人员花名册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</w:rPr>
        <w:t xml:space="preserve">                           </w:t>
      </w:r>
      <w:r>
        <w:rPr>
          <w:rFonts w:hint="default" w:ascii="Arial" w:hAnsi="Arial" w:eastAsia="仿宋" w:cs="Arial"/>
          <w:sz w:val="32"/>
          <w:szCs w:val="32"/>
        </w:rPr>
        <w:t>××××××××××××</w:t>
      </w:r>
      <w:r>
        <w:rPr>
          <w:rFonts w:hint="eastAsia" w:ascii="仿宋" w:hAnsi="仿宋" w:eastAsia="仿宋" w:cs="仿宋"/>
          <w:kern w:val="21"/>
          <w:sz w:val="32"/>
          <w:szCs w:val="32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outlineLvl w:val="9"/>
        <w:rPr>
          <w:rFonts w:hint="eastAsia" w:ascii="仿宋" w:hAnsi="仿宋" w:eastAsia="仿宋" w:cs="仿宋"/>
          <w:kern w:val="21"/>
          <w:sz w:val="32"/>
          <w:szCs w:val="32"/>
        </w:rPr>
      </w:pPr>
      <w:r>
        <w:rPr>
          <w:rFonts w:hint="eastAsia" w:ascii="仿宋" w:hAnsi="仿宋" w:eastAsia="仿宋" w:cs="仿宋"/>
          <w:kern w:val="21"/>
          <w:sz w:val="32"/>
          <w:szCs w:val="32"/>
        </w:rPr>
        <w:t>2020年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21"/>
          <w:sz w:val="32"/>
          <w:szCs w:val="32"/>
        </w:rPr>
        <w:t>月</w:t>
      </w:r>
      <w:r>
        <w:rPr>
          <w:rFonts w:hint="eastAsia" w:ascii="仿宋" w:hAnsi="仿宋" w:eastAsia="仿宋" w:cs="仿宋"/>
          <w:kern w:val="21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21"/>
          <w:sz w:val="32"/>
          <w:szCs w:val="32"/>
        </w:rPr>
        <w:t>日（盖章）</w:t>
      </w:r>
    </w:p>
    <w:p>
      <w:pPr>
        <w:ind w:firstLine="3840" w:firstLineChars="1200"/>
        <w:rPr>
          <w:rFonts w:hint="eastAsia" w:ascii="仿宋" w:hAnsi="仿宋" w:eastAsia="仿宋" w:cs="仿宋"/>
          <w:kern w:val="21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A0A90"/>
    <w:rsid w:val="4F6A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2020-10-28T01:36:00Z</dcterms:created>
  <dc:creator>蜡笔小新</dc:creator>
  <cp:lastModifiedBy>蜡笔小新</cp:lastModifiedBy>
  <dcterms:modified xsi:type="dcterms:W3CDTF">2020-10-28T01:36:47Z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